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95" w:rsidRPr="00205749" w:rsidRDefault="00387AB7" w:rsidP="001F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F7195" w:rsidRPr="00205749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F7195" w:rsidRPr="00205749">
        <w:rPr>
          <w:rFonts w:ascii="Times New Roman" w:hAnsi="Times New Roman" w:cs="Times New Roman"/>
          <w:b/>
          <w:sz w:val="28"/>
          <w:szCs w:val="28"/>
        </w:rPr>
        <w:t xml:space="preserve"> в рамках Недели Российского предпринимательства в Ненецком автономном округе</w:t>
      </w:r>
    </w:p>
    <w:p w:rsidR="001F7195" w:rsidRPr="00205749" w:rsidRDefault="001F7195" w:rsidP="001F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49">
        <w:rPr>
          <w:rFonts w:ascii="Times New Roman" w:hAnsi="Times New Roman" w:cs="Times New Roman"/>
          <w:b/>
          <w:sz w:val="28"/>
          <w:szCs w:val="28"/>
        </w:rPr>
        <w:t>23-28 мая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7801"/>
      </w:tblGrid>
      <w:tr w:rsidR="001F7195" w:rsidRPr="00205749" w:rsidTr="00387AB7">
        <w:tc>
          <w:tcPr>
            <w:tcW w:w="1544" w:type="dxa"/>
          </w:tcPr>
          <w:p w:rsidR="001F7195" w:rsidRPr="00205749" w:rsidRDefault="001F7195" w:rsidP="00E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01" w:type="dxa"/>
          </w:tcPr>
          <w:p w:rsidR="001F7195" w:rsidRPr="00205749" w:rsidRDefault="001F7195" w:rsidP="00E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F7195" w:rsidTr="00387AB7">
        <w:tc>
          <w:tcPr>
            <w:tcW w:w="9345" w:type="dxa"/>
            <w:gridSpan w:val="2"/>
          </w:tcPr>
          <w:p w:rsidR="001F7195" w:rsidRPr="00205749" w:rsidRDefault="001F7195" w:rsidP="00E85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24 мая 2016 г. (вторник)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7AB7" w:rsidTr="00387AB7">
        <w:tc>
          <w:tcPr>
            <w:tcW w:w="1544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7801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с журналистами на тему «Гарантирование и микрофинансирование»</w:t>
            </w:r>
          </w:p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Факел, пер. Арктический, д. 3, оф. 306</w:t>
            </w:r>
          </w:p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AB7" w:rsidTr="00387AB7">
        <w:tc>
          <w:tcPr>
            <w:tcW w:w="9345" w:type="dxa"/>
            <w:gridSpan w:val="2"/>
          </w:tcPr>
          <w:p w:rsidR="00387AB7" w:rsidRPr="00205749" w:rsidRDefault="00387AB7" w:rsidP="0038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25 мая 2016 г. (среда)</w:t>
            </w:r>
          </w:p>
        </w:tc>
      </w:tr>
      <w:tr w:rsidR="00387AB7" w:rsidTr="00387AB7">
        <w:tc>
          <w:tcPr>
            <w:tcW w:w="1544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7801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к предпринимателям</w:t>
            </w:r>
          </w:p>
        </w:tc>
      </w:tr>
      <w:tr w:rsidR="00387AB7" w:rsidTr="00387AB7">
        <w:tc>
          <w:tcPr>
            <w:tcW w:w="9345" w:type="dxa"/>
            <w:gridSpan w:val="2"/>
          </w:tcPr>
          <w:p w:rsidR="00387AB7" w:rsidRPr="00205749" w:rsidRDefault="00387AB7" w:rsidP="0038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26 мая 2016 г. (четверг)</w:t>
            </w:r>
          </w:p>
          <w:p w:rsidR="00387AB7" w:rsidRDefault="00387AB7" w:rsidP="00387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Российского предпринимательства</w:t>
            </w:r>
          </w:p>
        </w:tc>
      </w:tr>
      <w:tr w:rsidR="00387AB7" w:rsidTr="00387AB7">
        <w:tc>
          <w:tcPr>
            <w:tcW w:w="1544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7801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Координационного совета по развитию предпринимательской и инвестиционной деятельности Ненецкого автономного округа в формате «Открытый микрофон» под председательством Губернатора Ненецкого автономного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Нарьян-Мар, ул. Смидовича, д. 20, актовый зал</w:t>
            </w:r>
          </w:p>
        </w:tc>
      </w:tr>
      <w:tr w:rsidR="00387AB7" w:rsidTr="00387AB7">
        <w:tc>
          <w:tcPr>
            <w:tcW w:w="1544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801" w:type="dxa"/>
          </w:tcPr>
          <w:p w:rsidR="00387AB7" w:rsidRDefault="00387AB7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«Горячая линия» по вопросам предпринимательства по телефону </w:t>
            </w:r>
            <w:r w:rsidRPr="00387AB7">
              <w:rPr>
                <w:rFonts w:ascii="Times New Roman" w:hAnsi="Times New Roman" w:cs="Times New Roman"/>
                <w:sz w:val="28"/>
                <w:szCs w:val="28"/>
              </w:rPr>
              <w:t>(81853) 2-14-46 с 08.30 до 17.30 часов</w:t>
            </w:r>
          </w:p>
        </w:tc>
      </w:tr>
      <w:tr w:rsidR="00FE4384" w:rsidTr="00D04269">
        <w:tc>
          <w:tcPr>
            <w:tcW w:w="9345" w:type="dxa"/>
            <w:gridSpan w:val="2"/>
          </w:tcPr>
          <w:p w:rsidR="00FE4384" w:rsidRDefault="00FE4384" w:rsidP="00FE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2016 г.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Pr="002057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E4384" w:rsidTr="00387AB7">
        <w:tc>
          <w:tcPr>
            <w:tcW w:w="1544" w:type="dxa"/>
          </w:tcPr>
          <w:p w:rsidR="00FE4384" w:rsidRDefault="00FE4384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801" w:type="dxa"/>
          </w:tcPr>
          <w:p w:rsidR="00FE4384" w:rsidRDefault="00FE4384" w:rsidP="0038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E4384">
              <w:rPr>
                <w:rFonts w:ascii="Times New Roman" w:hAnsi="Times New Roman" w:cs="Times New Roman"/>
                <w:sz w:val="28"/>
                <w:szCs w:val="28"/>
              </w:rPr>
              <w:t>изнес-субботник</w:t>
            </w:r>
          </w:p>
        </w:tc>
      </w:tr>
    </w:tbl>
    <w:p w:rsidR="001F7195" w:rsidRDefault="001F7195" w:rsidP="001F7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13F" w:rsidRDefault="00FE4384">
      <w:bookmarkStart w:id="0" w:name="_GoBack"/>
      <w:bookmarkEnd w:id="0"/>
    </w:p>
    <w:sectPr w:rsidR="00CC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95"/>
    <w:rsid w:val="0017326F"/>
    <w:rsid w:val="001F7195"/>
    <w:rsid w:val="00244DC4"/>
    <w:rsid w:val="00387AB7"/>
    <w:rsid w:val="008832C0"/>
    <w:rsid w:val="00A17FD6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4DCA-9EC3-4E65-938B-659FB22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Ивасенко Денис Валерьевич</cp:lastModifiedBy>
  <cp:revision>2</cp:revision>
  <dcterms:created xsi:type="dcterms:W3CDTF">2016-05-23T09:08:00Z</dcterms:created>
  <dcterms:modified xsi:type="dcterms:W3CDTF">2016-05-23T09:08:00Z</dcterms:modified>
</cp:coreProperties>
</file>