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4F" w:rsidRPr="005B0D5C" w:rsidRDefault="00DF2ACC" w:rsidP="00DF2A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0D5C">
        <w:rPr>
          <w:rFonts w:ascii="Times New Roman" w:hAnsi="Times New Roman" w:cs="Times New Roman"/>
          <w:b/>
          <w:sz w:val="26"/>
          <w:szCs w:val="26"/>
        </w:rPr>
        <w:t>Сводка предложений</w:t>
      </w:r>
    </w:p>
    <w:p w:rsidR="005B0D5C" w:rsidRPr="00534001" w:rsidRDefault="00DF2ACC" w:rsidP="00FC0D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001">
        <w:rPr>
          <w:rFonts w:ascii="Times New Roman" w:hAnsi="Times New Roman" w:cs="Times New Roman"/>
          <w:b/>
          <w:sz w:val="26"/>
          <w:szCs w:val="26"/>
        </w:rPr>
        <w:t xml:space="preserve">по результатам </w:t>
      </w:r>
      <w:r w:rsidR="00920D56" w:rsidRPr="00534001">
        <w:rPr>
          <w:rFonts w:ascii="Times New Roman" w:hAnsi="Times New Roman" w:cs="Times New Roman"/>
          <w:b/>
          <w:sz w:val="26"/>
          <w:szCs w:val="26"/>
        </w:rPr>
        <w:t xml:space="preserve">обсуждения идеи </w:t>
      </w:r>
    </w:p>
    <w:p w:rsidR="00DF2ACC" w:rsidRPr="00534001" w:rsidRDefault="00920D56" w:rsidP="00FC0D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001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</w:t>
      </w:r>
    </w:p>
    <w:p w:rsidR="005B0D5C" w:rsidRPr="00534001" w:rsidRDefault="005B0D5C" w:rsidP="00920D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001">
        <w:rPr>
          <w:rFonts w:ascii="Times New Roman" w:hAnsi="Times New Roman" w:cs="Times New Roman"/>
          <w:b/>
          <w:sz w:val="26"/>
          <w:szCs w:val="26"/>
        </w:rPr>
        <w:t xml:space="preserve"> проекта постановления Администрации Ненецкого автономного округа </w:t>
      </w:r>
    </w:p>
    <w:p w:rsidR="00920D56" w:rsidRPr="00534001" w:rsidRDefault="005B0D5C" w:rsidP="005724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001">
        <w:rPr>
          <w:rFonts w:ascii="Times New Roman" w:hAnsi="Times New Roman" w:cs="Times New Roman"/>
          <w:b/>
          <w:sz w:val="26"/>
          <w:szCs w:val="26"/>
        </w:rPr>
        <w:t>«</w:t>
      </w:r>
      <w:r w:rsidR="009C76CE" w:rsidRPr="009C76CE"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 в Порядок предоставления субсидии организациям потребительской кооперации, осуществляющим деятельность в сельских населённых пунктах Ненецкого автономного округа, в целях частичного возмещения затрат по доставке продовольственных товаров для реализации населению в сельских населённых пунктах</w:t>
      </w:r>
      <w:r w:rsidRPr="00534001">
        <w:rPr>
          <w:rFonts w:ascii="Times New Roman" w:hAnsi="Times New Roman" w:cs="Times New Roman"/>
          <w:b/>
          <w:sz w:val="26"/>
          <w:szCs w:val="26"/>
        </w:rPr>
        <w:t>»</w:t>
      </w:r>
    </w:p>
    <w:p w:rsidR="00E705F1" w:rsidRDefault="00E705F1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2ACC" w:rsidRDefault="00DF2ACC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D6F">
        <w:rPr>
          <w:rFonts w:ascii="Times New Roman" w:hAnsi="Times New Roman" w:cs="Times New Roman"/>
          <w:b/>
          <w:sz w:val="26"/>
          <w:szCs w:val="26"/>
        </w:rPr>
        <w:t>Разработчик проекта:</w:t>
      </w:r>
      <w:r w:rsidR="00920D56" w:rsidRPr="00FC0D6F">
        <w:rPr>
          <w:rFonts w:ascii="Times New Roman" w:hAnsi="Times New Roman" w:cs="Times New Roman"/>
          <w:sz w:val="26"/>
          <w:szCs w:val="26"/>
        </w:rPr>
        <w:t xml:space="preserve"> </w:t>
      </w:r>
      <w:r w:rsidR="00781AE8" w:rsidRPr="00FC0D6F">
        <w:rPr>
          <w:rFonts w:ascii="Times New Roman" w:hAnsi="Times New Roman" w:cs="Times New Roman"/>
          <w:sz w:val="26"/>
          <w:szCs w:val="26"/>
        </w:rPr>
        <w:t>Департамент природных ресурсов, экологии и агропромышленного комплекса Ненецкого автономного округа</w:t>
      </w:r>
    </w:p>
    <w:p w:rsidR="009C76CE" w:rsidRPr="00FC0D6F" w:rsidRDefault="009C76CE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F2ACC" w:rsidRPr="00FC0D6F" w:rsidRDefault="00DF2ACC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D6F">
        <w:rPr>
          <w:rFonts w:ascii="Times New Roman" w:hAnsi="Times New Roman" w:cs="Times New Roman"/>
          <w:b/>
          <w:sz w:val="26"/>
          <w:szCs w:val="26"/>
        </w:rPr>
        <w:t>Срок размещения уведомлени</w:t>
      </w:r>
      <w:r w:rsidR="00230EBE" w:rsidRPr="00FC0D6F">
        <w:rPr>
          <w:rFonts w:ascii="Times New Roman" w:hAnsi="Times New Roman" w:cs="Times New Roman"/>
          <w:b/>
          <w:sz w:val="26"/>
          <w:szCs w:val="26"/>
        </w:rPr>
        <w:t>я:</w:t>
      </w:r>
      <w:r w:rsidR="00920D56" w:rsidRPr="00FC0D6F">
        <w:rPr>
          <w:rFonts w:ascii="Times New Roman" w:hAnsi="Times New Roman" w:cs="Times New Roman"/>
          <w:sz w:val="26"/>
          <w:szCs w:val="26"/>
        </w:rPr>
        <w:t xml:space="preserve"> </w:t>
      </w:r>
      <w:r w:rsidR="0057242D">
        <w:rPr>
          <w:rFonts w:ascii="Times New Roman" w:hAnsi="Times New Roman" w:cs="Times New Roman"/>
          <w:sz w:val="26"/>
          <w:szCs w:val="26"/>
        </w:rPr>
        <w:t>2</w:t>
      </w:r>
      <w:r w:rsidR="009C76CE">
        <w:rPr>
          <w:rFonts w:ascii="Times New Roman" w:hAnsi="Times New Roman" w:cs="Times New Roman"/>
          <w:sz w:val="26"/>
          <w:szCs w:val="26"/>
        </w:rPr>
        <w:t>2</w:t>
      </w:r>
      <w:r w:rsidR="005B0D5C">
        <w:rPr>
          <w:rFonts w:ascii="Times New Roman" w:hAnsi="Times New Roman" w:cs="Times New Roman"/>
          <w:sz w:val="26"/>
          <w:szCs w:val="26"/>
        </w:rPr>
        <w:t>.</w:t>
      </w:r>
      <w:r w:rsidR="009C76CE">
        <w:rPr>
          <w:rFonts w:ascii="Times New Roman" w:hAnsi="Times New Roman" w:cs="Times New Roman"/>
          <w:sz w:val="26"/>
          <w:szCs w:val="26"/>
        </w:rPr>
        <w:t>09</w:t>
      </w:r>
      <w:r w:rsidR="00920D56" w:rsidRPr="00FC0D6F">
        <w:rPr>
          <w:rFonts w:ascii="Times New Roman" w:hAnsi="Times New Roman" w:cs="Times New Roman"/>
          <w:sz w:val="26"/>
          <w:szCs w:val="26"/>
        </w:rPr>
        <w:t>.201</w:t>
      </w:r>
      <w:r w:rsidR="00534001">
        <w:rPr>
          <w:rFonts w:ascii="Times New Roman" w:hAnsi="Times New Roman" w:cs="Times New Roman"/>
          <w:sz w:val="26"/>
          <w:szCs w:val="26"/>
        </w:rPr>
        <w:t>6</w:t>
      </w:r>
      <w:r w:rsidR="00920D56" w:rsidRPr="00FC0D6F">
        <w:rPr>
          <w:rFonts w:ascii="Times New Roman" w:hAnsi="Times New Roman" w:cs="Times New Roman"/>
          <w:sz w:val="26"/>
          <w:szCs w:val="26"/>
        </w:rPr>
        <w:t xml:space="preserve"> – </w:t>
      </w:r>
      <w:r w:rsidR="009C76CE">
        <w:rPr>
          <w:rFonts w:ascii="Times New Roman" w:hAnsi="Times New Roman" w:cs="Times New Roman"/>
          <w:sz w:val="26"/>
          <w:szCs w:val="26"/>
        </w:rPr>
        <w:t>13</w:t>
      </w:r>
      <w:r w:rsidR="00920D56" w:rsidRPr="00FC0D6F">
        <w:rPr>
          <w:rFonts w:ascii="Times New Roman" w:hAnsi="Times New Roman" w:cs="Times New Roman"/>
          <w:sz w:val="26"/>
          <w:szCs w:val="26"/>
        </w:rPr>
        <w:t>.</w:t>
      </w:r>
      <w:r w:rsidR="009C76CE">
        <w:rPr>
          <w:rFonts w:ascii="Times New Roman" w:hAnsi="Times New Roman" w:cs="Times New Roman"/>
          <w:sz w:val="26"/>
          <w:szCs w:val="26"/>
        </w:rPr>
        <w:t>10</w:t>
      </w:r>
      <w:r w:rsidR="00920D56" w:rsidRPr="00FC0D6F">
        <w:rPr>
          <w:rFonts w:ascii="Times New Roman" w:hAnsi="Times New Roman" w:cs="Times New Roman"/>
          <w:sz w:val="26"/>
          <w:szCs w:val="26"/>
        </w:rPr>
        <w:t>.</w:t>
      </w:r>
      <w:r w:rsidR="00722535">
        <w:rPr>
          <w:rFonts w:ascii="Times New Roman" w:hAnsi="Times New Roman" w:cs="Times New Roman"/>
          <w:sz w:val="26"/>
          <w:szCs w:val="26"/>
        </w:rPr>
        <w:t>2016.</w:t>
      </w:r>
    </w:p>
    <w:p w:rsidR="005B0D5C" w:rsidRDefault="009C76CE" w:rsidP="0057242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Извещение производилось в форме размещения уведомления на официальном сайте Департамента финансов и экономики Ненецкого автономного округа по адресу: </w:t>
      </w:r>
      <w:r w:rsidRPr="00EA117F">
        <w:rPr>
          <w:rFonts w:ascii="Times New Roman" w:hAnsi="Times New Roman" w:cs="Times New Roman"/>
          <w:sz w:val="26"/>
          <w:szCs w:val="26"/>
        </w:rPr>
        <w:t>dfei.adm-nao.ru/</w:t>
      </w:r>
      <w:proofErr w:type="spellStart"/>
      <w:r w:rsidRPr="00EA117F">
        <w:rPr>
          <w:rFonts w:ascii="Times New Roman" w:hAnsi="Times New Roman" w:cs="Times New Roman"/>
          <w:sz w:val="26"/>
          <w:szCs w:val="26"/>
        </w:rPr>
        <w:t>orv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C76CE" w:rsidRDefault="009C76CE" w:rsidP="0057242D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F2ACC" w:rsidRPr="00FC0D6F" w:rsidRDefault="00DF2ACC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C0D6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Проведены мероприятия:</w:t>
      </w:r>
      <w:r w:rsidRPr="00FC0D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B4C8F" w:rsidRPr="00FC0D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данном этапе оценки регулирующего </w:t>
      </w:r>
      <w:r w:rsidR="004B4C8F" w:rsidRPr="0081748C">
        <w:rPr>
          <w:rFonts w:ascii="Times New Roman" w:eastAsiaTheme="minorHAnsi" w:hAnsi="Times New Roman" w:cs="Times New Roman"/>
          <w:sz w:val="26"/>
          <w:szCs w:val="26"/>
          <w:lang w:eastAsia="en-US"/>
        </w:rPr>
        <w:t>воздействия рабочие встречи, совещания, заседания экспертных групп с участием заинтересованных лиц, направивших предложения, не проводились.</w:t>
      </w:r>
    </w:p>
    <w:p w:rsidR="006655FF" w:rsidRDefault="009C76CE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Информация об обсуждении идеи дополнительно не размещалась</w:t>
      </w:r>
    </w:p>
    <w:p w:rsidR="009C76CE" w:rsidRDefault="009C76CE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C76CE" w:rsidRDefault="009C76CE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По состоянию на 13.10.2016 предложения не поступили.</w:t>
      </w:r>
    </w:p>
    <w:p w:rsidR="00DE6A4A" w:rsidRDefault="00DE6A4A" w:rsidP="00FC0D6F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highlight w:val="red"/>
          <w:lang w:eastAsia="en-US"/>
        </w:rPr>
      </w:pPr>
    </w:p>
    <w:p w:rsidR="006655FF" w:rsidRDefault="00FC0D6F" w:rsidP="00FC0D6F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E6A4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результатам размещения уведомления о начале обсуждения идеи (концепции) предлагаемого правового регулирования принято решение: </w:t>
      </w:r>
      <w:r w:rsidR="00BB5B5B" w:rsidRPr="00DE6A4A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DE6A4A">
        <w:rPr>
          <w:rFonts w:ascii="Times New Roman" w:eastAsiaTheme="minorHAnsi" w:hAnsi="Times New Roman" w:cs="Times New Roman"/>
          <w:sz w:val="26"/>
          <w:szCs w:val="26"/>
          <w:lang w:eastAsia="en-US"/>
        </w:rPr>
        <w:t>о разработке проекта нормативного правового акта.</w:t>
      </w:r>
      <w:r w:rsidR="00A8026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sectPr w:rsidR="006655FF" w:rsidSect="007722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28" w:rsidRDefault="00346328" w:rsidP="007722D3">
      <w:pPr>
        <w:spacing w:after="0" w:line="240" w:lineRule="auto"/>
      </w:pPr>
      <w:r>
        <w:separator/>
      </w:r>
    </w:p>
  </w:endnote>
  <w:endnote w:type="continuationSeparator" w:id="0">
    <w:p w:rsidR="00346328" w:rsidRDefault="00346328" w:rsidP="0077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28" w:rsidRDefault="00346328" w:rsidP="007722D3">
      <w:pPr>
        <w:spacing w:after="0" w:line="240" w:lineRule="auto"/>
      </w:pPr>
      <w:r>
        <w:separator/>
      </w:r>
    </w:p>
  </w:footnote>
  <w:footnote w:type="continuationSeparator" w:id="0">
    <w:p w:rsidR="00346328" w:rsidRDefault="00346328" w:rsidP="00772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054141"/>
      <w:docPartObj>
        <w:docPartGallery w:val="Page Numbers (Top of Page)"/>
        <w:docPartUnique/>
      </w:docPartObj>
    </w:sdtPr>
    <w:sdtEndPr/>
    <w:sdtContent>
      <w:p w:rsidR="007722D3" w:rsidRDefault="007722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42D">
          <w:rPr>
            <w:noProof/>
          </w:rPr>
          <w:t>2</w:t>
        </w:r>
        <w:r>
          <w:fldChar w:fldCharType="end"/>
        </w:r>
      </w:p>
    </w:sdtContent>
  </w:sdt>
  <w:p w:rsidR="007722D3" w:rsidRDefault="007722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CDC"/>
    <w:multiLevelType w:val="hybridMultilevel"/>
    <w:tmpl w:val="BBEAAE1A"/>
    <w:lvl w:ilvl="0" w:tplc="9A52A3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4643A"/>
    <w:multiLevelType w:val="hybridMultilevel"/>
    <w:tmpl w:val="8144974E"/>
    <w:lvl w:ilvl="0" w:tplc="FFC029F8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6777B1"/>
    <w:multiLevelType w:val="hybridMultilevel"/>
    <w:tmpl w:val="9BD83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F32CA"/>
    <w:multiLevelType w:val="hybridMultilevel"/>
    <w:tmpl w:val="615EF1BA"/>
    <w:lvl w:ilvl="0" w:tplc="C28C19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47"/>
    <w:rsid w:val="00006476"/>
    <w:rsid w:val="000640D8"/>
    <w:rsid w:val="000D263B"/>
    <w:rsid w:val="001762BD"/>
    <w:rsid w:val="00230EBE"/>
    <w:rsid w:val="00264F5D"/>
    <w:rsid w:val="002A0D0A"/>
    <w:rsid w:val="002A610C"/>
    <w:rsid w:val="00346328"/>
    <w:rsid w:val="00376A04"/>
    <w:rsid w:val="003B214F"/>
    <w:rsid w:val="003F1F47"/>
    <w:rsid w:val="00473693"/>
    <w:rsid w:val="00482A88"/>
    <w:rsid w:val="004B4C8F"/>
    <w:rsid w:val="00534001"/>
    <w:rsid w:val="0057242D"/>
    <w:rsid w:val="00587B4E"/>
    <w:rsid w:val="005B0D5C"/>
    <w:rsid w:val="005F2E61"/>
    <w:rsid w:val="0060057F"/>
    <w:rsid w:val="00644E7A"/>
    <w:rsid w:val="006655FF"/>
    <w:rsid w:val="00671D5A"/>
    <w:rsid w:val="00722535"/>
    <w:rsid w:val="007722D3"/>
    <w:rsid w:val="00781AE8"/>
    <w:rsid w:val="007E0CBE"/>
    <w:rsid w:val="007F6C94"/>
    <w:rsid w:val="0081748C"/>
    <w:rsid w:val="00920D56"/>
    <w:rsid w:val="009452B4"/>
    <w:rsid w:val="009735C6"/>
    <w:rsid w:val="009C76CE"/>
    <w:rsid w:val="00A77D5D"/>
    <w:rsid w:val="00A80265"/>
    <w:rsid w:val="00AA0C3A"/>
    <w:rsid w:val="00AE4E48"/>
    <w:rsid w:val="00BB5B5B"/>
    <w:rsid w:val="00C05596"/>
    <w:rsid w:val="00CC7A64"/>
    <w:rsid w:val="00D46358"/>
    <w:rsid w:val="00DE6A4A"/>
    <w:rsid w:val="00DF2ACC"/>
    <w:rsid w:val="00E705F1"/>
    <w:rsid w:val="00ED38A6"/>
    <w:rsid w:val="00F0625B"/>
    <w:rsid w:val="00F36D8A"/>
    <w:rsid w:val="00F45E8F"/>
    <w:rsid w:val="00FC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2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2D3"/>
  </w:style>
  <w:style w:type="paragraph" w:styleId="a6">
    <w:name w:val="footer"/>
    <w:basedOn w:val="a"/>
    <w:link w:val="a7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2D3"/>
  </w:style>
  <w:style w:type="paragraph" w:styleId="a8">
    <w:name w:val="Balloon Text"/>
    <w:basedOn w:val="a"/>
    <w:link w:val="a9"/>
    <w:uiPriority w:val="99"/>
    <w:semiHidden/>
    <w:unhideWhenUsed/>
    <w:rsid w:val="0081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74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2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2D3"/>
  </w:style>
  <w:style w:type="paragraph" w:styleId="a6">
    <w:name w:val="footer"/>
    <w:basedOn w:val="a"/>
    <w:link w:val="a7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2D3"/>
  </w:style>
  <w:style w:type="paragraph" w:styleId="a8">
    <w:name w:val="Balloon Text"/>
    <w:basedOn w:val="a"/>
    <w:link w:val="a9"/>
    <w:uiPriority w:val="99"/>
    <w:semiHidden/>
    <w:unhideWhenUsed/>
    <w:rsid w:val="0081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7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Андрей Евгеньевич</dc:creator>
  <cp:lastModifiedBy>Мария Сергеевна Филиппова</cp:lastModifiedBy>
  <cp:revision>13</cp:revision>
  <cp:lastPrinted>2016-05-12T06:11:00Z</cp:lastPrinted>
  <dcterms:created xsi:type="dcterms:W3CDTF">2015-11-24T09:09:00Z</dcterms:created>
  <dcterms:modified xsi:type="dcterms:W3CDTF">2016-10-25T13:02:00Z</dcterms:modified>
</cp:coreProperties>
</file>