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CB2B24" w:rsidRDefault="00DF2ACC" w:rsidP="00CB2B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B2B24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Pr="00E457AB" w:rsidRDefault="00DF2ACC" w:rsidP="00CB2B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7AB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20D56" w:rsidRPr="00E457AB">
        <w:rPr>
          <w:rFonts w:ascii="Times New Roman" w:hAnsi="Times New Roman" w:cs="Times New Roman"/>
          <w:sz w:val="26"/>
          <w:szCs w:val="26"/>
        </w:rPr>
        <w:t>обсуждения идеи</w:t>
      </w:r>
    </w:p>
    <w:p w:rsidR="00DF2ACC" w:rsidRPr="00E457AB" w:rsidRDefault="00920D56" w:rsidP="00CB2B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7AB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5B0D5C" w:rsidRPr="00E457AB" w:rsidRDefault="005B0D5C" w:rsidP="00CB2B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7AB">
        <w:rPr>
          <w:rFonts w:ascii="Times New Roman" w:hAnsi="Times New Roman" w:cs="Times New Roman"/>
          <w:sz w:val="26"/>
          <w:szCs w:val="26"/>
        </w:rPr>
        <w:t>проекта постановления Администрации Ненецкого автономного округа</w:t>
      </w:r>
    </w:p>
    <w:p w:rsidR="00CB2B24" w:rsidRPr="00E457AB" w:rsidRDefault="00CB2B24" w:rsidP="00CB2B24">
      <w:pPr>
        <w:tabs>
          <w:tab w:val="left" w:pos="1418"/>
          <w:tab w:val="left" w:pos="79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57A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457AB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на возмещение недополученных доходов в связи с оказанием услуг по реализации</w:t>
      </w:r>
      <w:proofErr w:type="gramEnd"/>
      <w:r w:rsidRPr="00E457AB">
        <w:rPr>
          <w:rFonts w:ascii="Times New Roman" w:hAnsi="Times New Roman" w:cs="Times New Roman"/>
          <w:sz w:val="26"/>
          <w:szCs w:val="26"/>
        </w:rPr>
        <w:t xml:space="preserve"> оленеводам и </w:t>
      </w:r>
      <w:proofErr w:type="spellStart"/>
      <w:r w:rsidRPr="00E457AB">
        <w:rPr>
          <w:rFonts w:ascii="Times New Roman" w:hAnsi="Times New Roman" w:cs="Times New Roman"/>
          <w:sz w:val="26"/>
          <w:szCs w:val="26"/>
        </w:rPr>
        <w:t>чумработницам</w:t>
      </w:r>
      <w:proofErr w:type="spellEnd"/>
      <w:r w:rsidRPr="00E457AB">
        <w:rPr>
          <w:rFonts w:ascii="Times New Roman" w:hAnsi="Times New Roman" w:cs="Times New Roman"/>
          <w:sz w:val="26"/>
          <w:szCs w:val="26"/>
        </w:rPr>
        <w:t xml:space="preserve"> дров для отопления кочевого жилья»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CB2B24">
        <w:rPr>
          <w:rFonts w:ascii="Times New Roman" w:hAnsi="Times New Roman" w:cs="Times New Roman"/>
          <w:sz w:val="26"/>
          <w:szCs w:val="26"/>
        </w:rPr>
        <w:t>региональной политики</w:t>
      </w:r>
      <w:r w:rsidR="00781AE8" w:rsidRPr="00FC0D6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9C76CE" w:rsidRPr="00FC0D6F" w:rsidRDefault="009C76CE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ACC" w:rsidRPr="002C10C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0C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2C10C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2C10CF">
        <w:rPr>
          <w:rFonts w:ascii="Times New Roman" w:hAnsi="Times New Roman" w:cs="Times New Roman"/>
          <w:sz w:val="26"/>
          <w:szCs w:val="26"/>
        </w:rPr>
        <w:t xml:space="preserve"> </w:t>
      </w:r>
      <w:r w:rsidR="00CB2B24" w:rsidRPr="002C10CF">
        <w:rPr>
          <w:rFonts w:ascii="Times New Roman" w:hAnsi="Times New Roman" w:cs="Times New Roman"/>
          <w:sz w:val="26"/>
          <w:szCs w:val="26"/>
        </w:rPr>
        <w:t>03</w:t>
      </w:r>
      <w:r w:rsidR="005B0D5C" w:rsidRPr="002C10CF">
        <w:rPr>
          <w:rFonts w:ascii="Times New Roman" w:hAnsi="Times New Roman" w:cs="Times New Roman"/>
          <w:sz w:val="26"/>
          <w:szCs w:val="26"/>
        </w:rPr>
        <w:t>.</w:t>
      </w:r>
      <w:r w:rsidR="00896F3D" w:rsidRPr="002C10CF">
        <w:rPr>
          <w:rFonts w:ascii="Times New Roman" w:hAnsi="Times New Roman" w:cs="Times New Roman"/>
          <w:sz w:val="26"/>
          <w:szCs w:val="26"/>
        </w:rPr>
        <w:t>1</w:t>
      </w:r>
      <w:r w:rsidR="00CB2B24" w:rsidRPr="002C10CF">
        <w:rPr>
          <w:rFonts w:ascii="Times New Roman" w:hAnsi="Times New Roman" w:cs="Times New Roman"/>
          <w:sz w:val="26"/>
          <w:szCs w:val="26"/>
        </w:rPr>
        <w:t>1</w:t>
      </w:r>
      <w:r w:rsidR="00920D56" w:rsidRPr="002C10CF">
        <w:rPr>
          <w:rFonts w:ascii="Times New Roman" w:hAnsi="Times New Roman" w:cs="Times New Roman"/>
          <w:sz w:val="26"/>
          <w:szCs w:val="26"/>
        </w:rPr>
        <w:t>.201</w:t>
      </w:r>
      <w:r w:rsidR="00534001" w:rsidRPr="002C10CF">
        <w:rPr>
          <w:rFonts w:ascii="Times New Roman" w:hAnsi="Times New Roman" w:cs="Times New Roman"/>
          <w:sz w:val="26"/>
          <w:szCs w:val="26"/>
        </w:rPr>
        <w:t>6</w:t>
      </w:r>
      <w:r w:rsidR="00920D56" w:rsidRPr="002C10CF">
        <w:rPr>
          <w:rFonts w:ascii="Times New Roman" w:hAnsi="Times New Roman" w:cs="Times New Roman"/>
          <w:sz w:val="26"/>
          <w:szCs w:val="26"/>
        </w:rPr>
        <w:t xml:space="preserve"> – </w:t>
      </w:r>
      <w:r w:rsidR="004E7A51" w:rsidRPr="002C10CF">
        <w:rPr>
          <w:rFonts w:ascii="Times New Roman" w:hAnsi="Times New Roman" w:cs="Times New Roman"/>
          <w:sz w:val="26"/>
          <w:szCs w:val="26"/>
        </w:rPr>
        <w:t>17</w:t>
      </w:r>
      <w:r w:rsidR="00920D56" w:rsidRPr="002C10CF">
        <w:rPr>
          <w:rFonts w:ascii="Times New Roman" w:hAnsi="Times New Roman" w:cs="Times New Roman"/>
          <w:sz w:val="26"/>
          <w:szCs w:val="26"/>
        </w:rPr>
        <w:t>.</w:t>
      </w:r>
      <w:r w:rsidR="009C76CE" w:rsidRPr="002C10CF">
        <w:rPr>
          <w:rFonts w:ascii="Times New Roman" w:hAnsi="Times New Roman" w:cs="Times New Roman"/>
          <w:sz w:val="26"/>
          <w:szCs w:val="26"/>
        </w:rPr>
        <w:t>1</w:t>
      </w:r>
      <w:r w:rsidR="004E7A51" w:rsidRPr="002C10CF">
        <w:rPr>
          <w:rFonts w:ascii="Times New Roman" w:hAnsi="Times New Roman" w:cs="Times New Roman"/>
          <w:sz w:val="26"/>
          <w:szCs w:val="26"/>
        </w:rPr>
        <w:t>1</w:t>
      </w:r>
      <w:r w:rsidR="00920D56" w:rsidRPr="002C10CF">
        <w:rPr>
          <w:rFonts w:ascii="Times New Roman" w:hAnsi="Times New Roman" w:cs="Times New Roman"/>
          <w:sz w:val="26"/>
          <w:szCs w:val="26"/>
        </w:rPr>
        <w:t>.</w:t>
      </w:r>
      <w:r w:rsidR="00722535" w:rsidRPr="002C10CF">
        <w:rPr>
          <w:rFonts w:ascii="Times New Roman" w:hAnsi="Times New Roman" w:cs="Times New Roman"/>
          <w:sz w:val="26"/>
          <w:szCs w:val="26"/>
        </w:rPr>
        <w:t>2016.</w:t>
      </w:r>
    </w:p>
    <w:p w:rsidR="005B0D5C" w:rsidRPr="002C10CF" w:rsidRDefault="009C76CE" w:rsidP="005724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0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Извещение производилось в форме размещения уведомления на официальном сайте Департамента финансов и экономики Ненецкого автономного округа по адресу: </w:t>
      </w:r>
      <w:r w:rsidRPr="002C10C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2C10CF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2C10CF">
        <w:rPr>
          <w:rFonts w:ascii="Times New Roman" w:hAnsi="Times New Roman" w:cs="Times New Roman"/>
          <w:sz w:val="26"/>
          <w:szCs w:val="26"/>
        </w:rPr>
        <w:t>.</w:t>
      </w:r>
    </w:p>
    <w:p w:rsidR="009C76CE" w:rsidRPr="002C10CF" w:rsidRDefault="009C76CE" w:rsidP="0057242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BC3" w:rsidRPr="007352B5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52B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7352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16A42" w:rsidRDefault="00761EDB" w:rsidP="00CC1BC3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0CF">
        <w:rPr>
          <w:rFonts w:ascii="Times New Roman" w:hAnsi="Times New Roman" w:cs="Times New Roman"/>
          <w:sz w:val="26"/>
          <w:szCs w:val="26"/>
        </w:rPr>
        <w:t xml:space="preserve">До начала </w:t>
      </w:r>
      <w:r w:rsidR="002C10CF" w:rsidRPr="002C10CF">
        <w:rPr>
          <w:rFonts w:ascii="Times New Roman" w:eastAsia="Calibri" w:hAnsi="Times New Roman" w:cs="Times New Roman"/>
          <w:sz w:val="26"/>
          <w:szCs w:val="26"/>
        </w:rPr>
        <w:t>оценки ре</w:t>
      </w:r>
      <w:r w:rsidR="00516A42">
        <w:rPr>
          <w:rFonts w:ascii="Times New Roman" w:eastAsia="Calibri" w:hAnsi="Times New Roman" w:cs="Times New Roman"/>
          <w:sz w:val="26"/>
          <w:szCs w:val="26"/>
        </w:rPr>
        <w:t>гулирующего воздействия проекта</w:t>
      </w:r>
      <w:r w:rsidR="00516A42" w:rsidRPr="00516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42" w:rsidRPr="002C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Ненецкого автономного округа </w:t>
      </w:r>
      <w:r w:rsidR="00516A42" w:rsidRPr="002C10CF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Порядка предоставления субсидии на возмещение недополученных доходов в связи с оказанием услуг по реализации оленеводам и </w:t>
      </w:r>
      <w:proofErr w:type="spellStart"/>
      <w:r w:rsidR="00516A42" w:rsidRPr="002C10CF">
        <w:rPr>
          <w:rFonts w:ascii="Times New Roman" w:eastAsia="Calibri" w:hAnsi="Times New Roman" w:cs="Times New Roman"/>
          <w:sz w:val="26"/>
          <w:szCs w:val="26"/>
        </w:rPr>
        <w:t>чумработницам</w:t>
      </w:r>
      <w:proofErr w:type="spellEnd"/>
      <w:r w:rsidR="00516A42" w:rsidRPr="002C10CF">
        <w:rPr>
          <w:rFonts w:ascii="Times New Roman" w:eastAsia="Calibri" w:hAnsi="Times New Roman" w:cs="Times New Roman"/>
          <w:sz w:val="26"/>
          <w:szCs w:val="26"/>
        </w:rPr>
        <w:t xml:space="preserve"> дров для отопления кочевого жилья»</w:t>
      </w:r>
      <w:r w:rsidR="00AE46D4">
        <w:rPr>
          <w:rFonts w:ascii="Times New Roman" w:eastAsia="Calibri" w:hAnsi="Times New Roman" w:cs="Times New Roman"/>
          <w:sz w:val="26"/>
          <w:szCs w:val="26"/>
        </w:rPr>
        <w:t xml:space="preserve"> были проведены </w:t>
      </w:r>
      <w:r w:rsidR="006E1B07">
        <w:rPr>
          <w:rFonts w:ascii="Times New Roman" w:eastAsia="Calibri" w:hAnsi="Times New Roman" w:cs="Times New Roman"/>
          <w:sz w:val="26"/>
          <w:szCs w:val="26"/>
        </w:rPr>
        <w:t>следующие мероприятия:</w:t>
      </w:r>
    </w:p>
    <w:p w:rsidR="006E1B07" w:rsidRDefault="006E1B07" w:rsidP="00C739B7">
      <w:pPr>
        <w:pStyle w:val="aa"/>
        <w:numPr>
          <w:ilvl w:val="0"/>
          <w:numId w:val="5"/>
        </w:numPr>
        <w:tabs>
          <w:tab w:val="left" w:pos="1134"/>
          <w:tab w:val="left" w:pos="1418"/>
          <w:tab w:val="left" w:pos="793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Обсуждение</w:t>
      </w:r>
      <w:r w:rsidR="00C739B7">
        <w:rPr>
          <w:rFonts w:ascii="Times New Roman" w:eastAsia="Calibri" w:hAnsi="Times New Roman" w:cs="Times New Roman"/>
          <w:sz w:val="26"/>
          <w:szCs w:val="26"/>
        </w:rPr>
        <w:t xml:space="preserve"> проекта на заседании Общественного совета при Департаменте региональной политики</w:t>
      </w:r>
      <w:r w:rsidR="006A3614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 с участием представителей </w:t>
      </w:r>
      <w:r w:rsidR="00E30E85">
        <w:rPr>
          <w:rFonts w:ascii="Times New Roman" w:eastAsia="Calibri" w:hAnsi="Times New Roman" w:cs="Times New Roman"/>
          <w:sz w:val="26"/>
          <w:szCs w:val="26"/>
        </w:rPr>
        <w:t xml:space="preserve">оленеводческих хозяйств Ненецкого автономного округа, Союза оленеводов Ненецкого автономного округа и </w:t>
      </w:r>
      <w:r w:rsidR="006A3614">
        <w:rPr>
          <w:rFonts w:ascii="Times New Roman" w:eastAsia="Calibri" w:hAnsi="Times New Roman" w:cs="Times New Roman"/>
          <w:sz w:val="26"/>
          <w:szCs w:val="26"/>
        </w:rPr>
        <w:t>регионального общественного движения «Ассоциация ненецкого народа «Ясавэй»</w:t>
      </w:r>
      <w:r w:rsidR="00C739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39B7" w:rsidRDefault="003E1116" w:rsidP="00C739B7">
      <w:pPr>
        <w:pStyle w:val="aa"/>
        <w:numPr>
          <w:ilvl w:val="0"/>
          <w:numId w:val="5"/>
        </w:numPr>
        <w:tabs>
          <w:tab w:val="left" w:pos="1134"/>
          <w:tab w:val="left" w:pos="1418"/>
          <w:tab w:val="left" w:pos="793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Обсуждение проекта </w:t>
      </w:r>
      <w:r w:rsidR="00C03DD0">
        <w:rPr>
          <w:rFonts w:ascii="Times New Roman" w:eastAsia="Calibri" w:hAnsi="Times New Roman" w:cs="Times New Roman"/>
          <w:sz w:val="26"/>
          <w:szCs w:val="26"/>
        </w:rPr>
        <w:t>на заседании Совета регионального общественного движения «</w:t>
      </w:r>
      <w:r w:rsidR="006A3614">
        <w:rPr>
          <w:rFonts w:ascii="Times New Roman" w:eastAsia="Calibri" w:hAnsi="Times New Roman" w:cs="Times New Roman"/>
          <w:sz w:val="26"/>
          <w:szCs w:val="26"/>
        </w:rPr>
        <w:t>Ассоциация ненецкого народа «Ясавэй».</w:t>
      </w:r>
    </w:p>
    <w:p w:rsidR="006A3614" w:rsidRPr="00E30E85" w:rsidRDefault="00E30E85" w:rsidP="00E30E85">
      <w:pPr>
        <w:tabs>
          <w:tab w:val="left" w:pos="709"/>
          <w:tab w:val="left" w:pos="1418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84DAA">
        <w:rPr>
          <w:rFonts w:ascii="Times New Roman" w:eastAsia="Calibri" w:hAnsi="Times New Roman" w:cs="Times New Roman"/>
          <w:sz w:val="26"/>
          <w:szCs w:val="26"/>
        </w:rPr>
        <w:t xml:space="preserve">Предложения </w:t>
      </w:r>
      <w:r w:rsidR="00484DAA" w:rsidRPr="002C10CF">
        <w:rPr>
          <w:rFonts w:ascii="Times New Roman" w:hAnsi="Times New Roman" w:cs="Times New Roman"/>
          <w:sz w:val="26"/>
          <w:szCs w:val="26"/>
        </w:rPr>
        <w:t xml:space="preserve">были учтены в представленном проекте </w:t>
      </w:r>
      <w:r w:rsidR="00013DAC" w:rsidRPr="00013DAC">
        <w:rPr>
          <w:rFonts w:ascii="Times New Roman" w:hAnsi="Times New Roman" w:cs="Times New Roman"/>
          <w:sz w:val="26"/>
          <w:szCs w:val="26"/>
        </w:rPr>
        <w:t>для оценки регулирующего воздействия проектов нормативных правовых актов Ненецкого автономного округа</w:t>
      </w:r>
      <w:r w:rsidR="00013DAC">
        <w:rPr>
          <w:rFonts w:ascii="Times New Roman" w:hAnsi="Times New Roman" w:cs="Times New Roman"/>
          <w:sz w:val="26"/>
          <w:szCs w:val="26"/>
        </w:rPr>
        <w:t>.</w:t>
      </w:r>
    </w:p>
    <w:p w:rsidR="003F3746" w:rsidRPr="00571B4F" w:rsidRDefault="003F3746" w:rsidP="003F3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71B4F">
        <w:rPr>
          <w:rFonts w:ascii="Times New Roman" w:eastAsia="Calibri" w:hAnsi="Times New Roman" w:cs="Times New Roman"/>
          <w:sz w:val="26"/>
          <w:szCs w:val="26"/>
        </w:rPr>
        <w:t xml:space="preserve">Персональные извещения </w:t>
      </w:r>
      <w:r w:rsidRPr="00A96F99">
        <w:rPr>
          <w:rFonts w:ascii="Times New Roman" w:eastAsia="Calibri" w:hAnsi="Times New Roman" w:cs="Times New Roman"/>
          <w:sz w:val="26"/>
          <w:szCs w:val="26"/>
        </w:rPr>
        <w:t>и проект постановления были направлены руководителям оленеводческих хозяйств</w:t>
      </w:r>
      <w:r w:rsidR="0097784C" w:rsidRPr="00A96F99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</w:t>
      </w:r>
      <w:r w:rsidRPr="00A96F99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97784C" w:rsidRPr="00A96F99">
        <w:rPr>
          <w:rFonts w:ascii="Times New Roman" w:eastAsia="Calibri" w:hAnsi="Times New Roman" w:cs="Times New Roman"/>
          <w:sz w:val="26"/>
          <w:szCs w:val="26"/>
        </w:rPr>
        <w:t>том числе семейных родовых общин коренных малочисленн</w:t>
      </w:r>
      <w:r w:rsidR="00A96F99" w:rsidRPr="00A96F99">
        <w:rPr>
          <w:rFonts w:ascii="Times New Roman" w:eastAsia="Calibri" w:hAnsi="Times New Roman" w:cs="Times New Roman"/>
          <w:sz w:val="26"/>
          <w:szCs w:val="26"/>
        </w:rPr>
        <w:t>ых народов Севера Ненецкого автономного округа.</w:t>
      </w:r>
      <w:proofErr w:type="gramEnd"/>
    </w:p>
    <w:p w:rsidR="009C76CE" w:rsidRDefault="009C76CE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76CE" w:rsidRDefault="009C76CE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состоянию на </w:t>
      </w:r>
      <w:r w:rsidR="00FC1ABC">
        <w:rPr>
          <w:rFonts w:ascii="Times New Roman" w:eastAsiaTheme="minorHAnsi" w:hAnsi="Times New Roman" w:cs="Times New Roman"/>
          <w:sz w:val="26"/>
          <w:szCs w:val="26"/>
          <w:lang w:eastAsia="en-US"/>
        </w:rPr>
        <w:t>17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.1</w:t>
      </w:r>
      <w:r w:rsidR="00FC1AB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.2016 предложения не поступили.</w:t>
      </w:r>
    </w:p>
    <w:p w:rsidR="00DE6A4A" w:rsidRDefault="00DE6A4A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red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размещения уведомления о начале обсуждения идеи (концепции) предлагаемого правового регулирования принято решение: </w:t>
      </w:r>
      <w:r w:rsidR="00BB5B5B"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разработке проекта нормативного правового акта.</w:t>
      </w:r>
      <w:r w:rsidR="00A80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71B4F" w:rsidRDefault="00571B4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1B4F" w:rsidRDefault="00571B4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1B4F" w:rsidRDefault="00571B4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1B4F" w:rsidRDefault="00571B4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1B4F" w:rsidRDefault="00571B4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571B4F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B2" w:rsidRDefault="001C16B2" w:rsidP="007722D3">
      <w:pPr>
        <w:spacing w:after="0" w:line="240" w:lineRule="auto"/>
      </w:pPr>
      <w:r>
        <w:separator/>
      </w:r>
    </w:p>
  </w:endnote>
  <w:endnote w:type="continuationSeparator" w:id="0">
    <w:p w:rsidR="001C16B2" w:rsidRDefault="001C16B2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B2" w:rsidRDefault="001C16B2" w:rsidP="007722D3">
      <w:pPr>
        <w:spacing w:after="0" w:line="240" w:lineRule="auto"/>
      </w:pPr>
      <w:r>
        <w:separator/>
      </w:r>
    </w:p>
  </w:footnote>
  <w:footnote w:type="continuationSeparator" w:id="0">
    <w:p w:rsidR="001C16B2" w:rsidRDefault="001C16B2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99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68B8"/>
    <w:multiLevelType w:val="hybridMultilevel"/>
    <w:tmpl w:val="7A2C5784"/>
    <w:lvl w:ilvl="0" w:tplc="B930E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13DAC"/>
    <w:rsid w:val="000640D8"/>
    <w:rsid w:val="00093B8D"/>
    <w:rsid w:val="000D263B"/>
    <w:rsid w:val="001762BD"/>
    <w:rsid w:val="001C16B2"/>
    <w:rsid w:val="001C65DE"/>
    <w:rsid w:val="001D404C"/>
    <w:rsid w:val="00230EBE"/>
    <w:rsid w:val="00264F5D"/>
    <w:rsid w:val="002A0D0A"/>
    <w:rsid w:val="002A610C"/>
    <w:rsid w:val="002C10CF"/>
    <w:rsid w:val="00346328"/>
    <w:rsid w:val="00376A04"/>
    <w:rsid w:val="003B214F"/>
    <w:rsid w:val="003E1116"/>
    <w:rsid w:val="003F1F47"/>
    <w:rsid w:val="003F3746"/>
    <w:rsid w:val="00473693"/>
    <w:rsid w:val="00482A88"/>
    <w:rsid w:val="00484DAA"/>
    <w:rsid w:val="004B4C8F"/>
    <w:rsid w:val="004E7A51"/>
    <w:rsid w:val="00516A42"/>
    <w:rsid w:val="00534001"/>
    <w:rsid w:val="00571B4F"/>
    <w:rsid w:val="0057242D"/>
    <w:rsid w:val="00587B4E"/>
    <w:rsid w:val="005B0D5C"/>
    <w:rsid w:val="005F2E61"/>
    <w:rsid w:val="0060057F"/>
    <w:rsid w:val="006426BD"/>
    <w:rsid w:val="00644E7A"/>
    <w:rsid w:val="006655FF"/>
    <w:rsid w:val="00671D5A"/>
    <w:rsid w:val="00682595"/>
    <w:rsid w:val="006A3614"/>
    <w:rsid w:val="006E1B07"/>
    <w:rsid w:val="00722535"/>
    <w:rsid w:val="007352B5"/>
    <w:rsid w:val="00745DE3"/>
    <w:rsid w:val="00761EDB"/>
    <w:rsid w:val="007722D3"/>
    <w:rsid w:val="00781AE8"/>
    <w:rsid w:val="007E0CBE"/>
    <w:rsid w:val="007F6C94"/>
    <w:rsid w:val="0081748C"/>
    <w:rsid w:val="00896F3D"/>
    <w:rsid w:val="00920D56"/>
    <w:rsid w:val="009452B4"/>
    <w:rsid w:val="009616B8"/>
    <w:rsid w:val="009735C6"/>
    <w:rsid w:val="0097784C"/>
    <w:rsid w:val="009C76CE"/>
    <w:rsid w:val="00A77D5D"/>
    <w:rsid w:val="00A80265"/>
    <w:rsid w:val="00A96F99"/>
    <w:rsid w:val="00AA0C3A"/>
    <w:rsid w:val="00AE46D4"/>
    <w:rsid w:val="00AE4E48"/>
    <w:rsid w:val="00BB5B5B"/>
    <w:rsid w:val="00C03DD0"/>
    <w:rsid w:val="00C05596"/>
    <w:rsid w:val="00C739B7"/>
    <w:rsid w:val="00CB2B24"/>
    <w:rsid w:val="00CC1BC3"/>
    <w:rsid w:val="00CC7A64"/>
    <w:rsid w:val="00D46358"/>
    <w:rsid w:val="00DE6A4A"/>
    <w:rsid w:val="00DF2ACC"/>
    <w:rsid w:val="00E30E85"/>
    <w:rsid w:val="00E457AB"/>
    <w:rsid w:val="00E705F1"/>
    <w:rsid w:val="00ED38A6"/>
    <w:rsid w:val="00F0625B"/>
    <w:rsid w:val="00F36D8A"/>
    <w:rsid w:val="00F45E8F"/>
    <w:rsid w:val="00FC0D6F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Кармановская Марина Александровна</cp:lastModifiedBy>
  <cp:revision>2</cp:revision>
  <cp:lastPrinted>2016-11-17T09:28:00Z</cp:lastPrinted>
  <dcterms:created xsi:type="dcterms:W3CDTF">2016-11-23T11:28:00Z</dcterms:created>
  <dcterms:modified xsi:type="dcterms:W3CDTF">2016-11-23T11:28:00Z</dcterms:modified>
</cp:coreProperties>
</file>