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05" w:rsidRPr="00C056DB" w:rsidRDefault="00521005" w:rsidP="00521005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93A11C" wp14:editId="0B985E15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05" w:rsidRPr="00C056DB" w:rsidRDefault="00521005" w:rsidP="00521005">
      <w:pPr>
        <w:jc w:val="right"/>
        <w:rPr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Администрация Ненецкого автономного округа</w:t>
      </w: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ПОСТАНОВЛЕНИЕ</w:t>
      </w: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C056DB">
        <w:rPr>
          <w:sz w:val="28"/>
          <w:szCs w:val="28"/>
        </w:rPr>
        <w:t xml:space="preserve"> 201</w:t>
      </w:r>
      <w:r w:rsidR="00EB5323" w:rsidRPr="00EB5323">
        <w:rPr>
          <w:sz w:val="28"/>
          <w:szCs w:val="28"/>
        </w:rPr>
        <w:t>7</w:t>
      </w:r>
      <w:r w:rsidRPr="00C056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       </w:t>
      </w:r>
      <w:proofErr w:type="gramStart"/>
      <w:r w:rsidRPr="00C056DB">
        <w:rPr>
          <w:sz w:val="28"/>
          <w:szCs w:val="28"/>
        </w:rPr>
        <w:t>-п</w:t>
      </w:r>
      <w:proofErr w:type="gramEnd"/>
    </w:p>
    <w:p w:rsidR="00521005" w:rsidRPr="00C056DB" w:rsidRDefault="00521005" w:rsidP="00521005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>г. Нарьян-Мар</w:t>
      </w:r>
    </w:p>
    <w:p w:rsidR="00521005" w:rsidRPr="00C056DB" w:rsidRDefault="00521005" w:rsidP="00521005">
      <w:pPr>
        <w:jc w:val="center"/>
        <w:rPr>
          <w:sz w:val="28"/>
          <w:szCs w:val="28"/>
        </w:rPr>
      </w:pPr>
    </w:p>
    <w:p w:rsidR="003573E2" w:rsidRDefault="00521005" w:rsidP="003573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D6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573E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573E2" w:rsidRDefault="003573E2" w:rsidP="003573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Ненецкого автономного округа </w:t>
      </w:r>
    </w:p>
    <w:p w:rsidR="00521005" w:rsidRDefault="003573E2" w:rsidP="003573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57C7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57C7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57C7B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57C7B">
        <w:rPr>
          <w:rFonts w:ascii="Times New Roman" w:hAnsi="Times New Roman" w:cs="Times New Roman"/>
          <w:b/>
          <w:bCs/>
          <w:sz w:val="28"/>
          <w:szCs w:val="28"/>
          <w:lang w:val="en-US"/>
        </w:rPr>
        <w:t>462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3573E2" w:rsidRPr="00F805F6" w:rsidRDefault="003573E2" w:rsidP="003573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1005" w:rsidRPr="00F805F6" w:rsidRDefault="00521005" w:rsidP="00521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1005" w:rsidRPr="00A0059F" w:rsidRDefault="00521005" w:rsidP="005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9F">
        <w:rPr>
          <w:rFonts w:ascii="Times New Roman" w:hAnsi="Times New Roman" w:cs="Times New Roman"/>
          <w:sz w:val="28"/>
          <w:szCs w:val="28"/>
        </w:rPr>
        <w:t>В соответствии со статьей 31 закона Ненецкого автономного округа  от 03.02.2006 № 673-оз «О нормативных правовых актах Ненецкого автономного округа» Администрация Ненецкого автономного округа ПОСТАНОВЛЯЕТ:</w:t>
      </w:r>
    </w:p>
    <w:p w:rsidR="00474642" w:rsidRDefault="00521005" w:rsidP="00757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9F">
        <w:rPr>
          <w:rFonts w:ascii="Times New Roman" w:hAnsi="Times New Roman" w:cs="Times New Roman"/>
          <w:sz w:val="28"/>
          <w:szCs w:val="28"/>
        </w:rPr>
        <w:t>1. </w:t>
      </w:r>
      <w:r w:rsidR="00474642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151F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Ненецкого автономного округа </w:t>
      </w:r>
      <w:r w:rsidR="00151F30" w:rsidRPr="00A0059F">
        <w:rPr>
          <w:rFonts w:ascii="Times New Roman" w:hAnsi="Times New Roman" w:cs="Times New Roman"/>
          <w:sz w:val="28"/>
          <w:szCs w:val="28"/>
        </w:rPr>
        <w:t xml:space="preserve">от </w:t>
      </w:r>
      <w:r w:rsidR="00757C7B" w:rsidRPr="00757C7B">
        <w:rPr>
          <w:rFonts w:ascii="Times New Roman" w:hAnsi="Times New Roman" w:cs="Times New Roman"/>
          <w:sz w:val="28"/>
          <w:szCs w:val="28"/>
        </w:rPr>
        <w:t>1</w:t>
      </w:r>
      <w:r w:rsidR="00151F30" w:rsidRPr="00A0059F">
        <w:rPr>
          <w:rFonts w:ascii="Times New Roman" w:hAnsi="Times New Roman" w:cs="Times New Roman"/>
          <w:sz w:val="28"/>
          <w:szCs w:val="28"/>
        </w:rPr>
        <w:t>6.</w:t>
      </w:r>
      <w:r w:rsidR="00757C7B" w:rsidRPr="00757C7B">
        <w:rPr>
          <w:rFonts w:ascii="Times New Roman" w:hAnsi="Times New Roman" w:cs="Times New Roman"/>
          <w:sz w:val="28"/>
          <w:szCs w:val="28"/>
        </w:rPr>
        <w:t>12</w:t>
      </w:r>
      <w:r w:rsidR="00151F30" w:rsidRPr="00A0059F">
        <w:rPr>
          <w:rFonts w:ascii="Times New Roman" w:hAnsi="Times New Roman" w:cs="Times New Roman"/>
          <w:sz w:val="28"/>
          <w:szCs w:val="28"/>
        </w:rPr>
        <w:t>.201</w:t>
      </w:r>
      <w:r w:rsidR="00757C7B" w:rsidRPr="00757C7B">
        <w:rPr>
          <w:rFonts w:ascii="Times New Roman" w:hAnsi="Times New Roman" w:cs="Times New Roman"/>
          <w:sz w:val="28"/>
          <w:szCs w:val="28"/>
        </w:rPr>
        <w:t>3</w:t>
      </w:r>
      <w:r w:rsidR="00151F30" w:rsidRPr="00A0059F">
        <w:rPr>
          <w:rFonts w:ascii="Times New Roman" w:hAnsi="Times New Roman" w:cs="Times New Roman"/>
          <w:sz w:val="28"/>
          <w:szCs w:val="28"/>
        </w:rPr>
        <w:t xml:space="preserve"> № </w:t>
      </w:r>
      <w:r w:rsidR="00757C7B" w:rsidRPr="00757C7B">
        <w:rPr>
          <w:rFonts w:ascii="Times New Roman" w:hAnsi="Times New Roman" w:cs="Times New Roman"/>
          <w:sz w:val="28"/>
          <w:szCs w:val="28"/>
        </w:rPr>
        <w:t>462</w:t>
      </w:r>
      <w:r w:rsidR="00151F30" w:rsidRPr="00A0059F">
        <w:rPr>
          <w:rFonts w:ascii="Times New Roman" w:hAnsi="Times New Roman" w:cs="Times New Roman"/>
          <w:sz w:val="28"/>
          <w:szCs w:val="28"/>
        </w:rPr>
        <w:t>-п</w:t>
      </w:r>
      <w:r w:rsidR="00151F30">
        <w:rPr>
          <w:rFonts w:ascii="Times New Roman" w:hAnsi="Times New Roman" w:cs="Times New Roman"/>
          <w:sz w:val="28"/>
          <w:szCs w:val="28"/>
        </w:rPr>
        <w:t xml:space="preserve"> «</w:t>
      </w:r>
      <w:r w:rsidR="00757C7B">
        <w:rPr>
          <w:rFonts w:ascii="Times New Roman" w:hAnsi="Times New Roman" w:cs="Times New Roman"/>
          <w:sz w:val="28"/>
          <w:szCs w:val="28"/>
        </w:rPr>
        <w:t>О</w:t>
      </w:r>
      <w:r w:rsidR="00757C7B" w:rsidRPr="00757C7B">
        <w:rPr>
          <w:rFonts w:ascii="Times New Roman" w:hAnsi="Times New Roman" w:cs="Times New Roman"/>
          <w:sz w:val="28"/>
          <w:szCs w:val="28"/>
        </w:rPr>
        <w:t>б утверждении реглам</w:t>
      </w:r>
      <w:r w:rsidR="00757C7B">
        <w:rPr>
          <w:rFonts w:ascii="Times New Roman" w:hAnsi="Times New Roman" w:cs="Times New Roman"/>
          <w:sz w:val="28"/>
          <w:szCs w:val="28"/>
        </w:rPr>
        <w:t>ента комплексного сопровождения</w:t>
      </w:r>
      <w:r w:rsidR="00757C7B" w:rsidRPr="00757C7B">
        <w:rPr>
          <w:rFonts w:ascii="Times New Roman" w:hAnsi="Times New Roman" w:cs="Times New Roman"/>
          <w:sz w:val="28"/>
          <w:szCs w:val="28"/>
        </w:rPr>
        <w:t xml:space="preserve"> инвестиционных проектов, реализуемых или планируемых к реализаци</w:t>
      </w:r>
      <w:r w:rsidR="00757C7B">
        <w:rPr>
          <w:rFonts w:ascii="Times New Roman" w:hAnsi="Times New Roman" w:cs="Times New Roman"/>
          <w:sz w:val="28"/>
          <w:szCs w:val="28"/>
        </w:rPr>
        <w:t>и в Ненецком автономном округе,</w:t>
      </w:r>
      <w:r w:rsidR="00757C7B" w:rsidRPr="00757C7B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757C7B">
        <w:rPr>
          <w:rFonts w:ascii="Times New Roman" w:hAnsi="Times New Roman" w:cs="Times New Roman"/>
          <w:sz w:val="28"/>
          <w:szCs w:val="28"/>
        </w:rPr>
        <w:t>«</w:t>
      </w:r>
      <w:r w:rsidR="00757C7B" w:rsidRPr="00757C7B">
        <w:rPr>
          <w:rFonts w:ascii="Times New Roman" w:hAnsi="Times New Roman" w:cs="Times New Roman"/>
          <w:sz w:val="28"/>
          <w:szCs w:val="28"/>
        </w:rPr>
        <w:t>одного окна</w:t>
      </w:r>
      <w:r w:rsidR="00151F30">
        <w:rPr>
          <w:rFonts w:ascii="Times New Roman" w:hAnsi="Times New Roman" w:cs="Times New Roman"/>
          <w:sz w:val="28"/>
          <w:szCs w:val="28"/>
        </w:rPr>
        <w:t>»</w:t>
      </w:r>
      <w:r w:rsidR="00474642">
        <w:rPr>
          <w:rFonts w:ascii="Times New Roman" w:hAnsi="Times New Roman" w:cs="Times New Roman"/>
          <w:sz w:val="28"/>
          <w:szCs w:val="28"/>
        </w:rPr>
        <w:t xml:space="preserve"> </w:t>
      </w:r>
      <w:r w:rsidR="00EB5323" w:rsidRPr="00EB5323">
        <w:rPr>
          <w:rFonts w:ascii="Times New Roman" w:hAnsi="Times New Roman" w:cs="Times New Roman"/>
          <w:sz w:val="28"/>
          <w:szCs w:val="28"/>
        </w:rPr>
        <w:t>(в ред</w:t>
      </w:r>
      <w:r w:rsidR="00EB5323">
        <w:rPr>
          <w:rFonts w:ascii="Times New Roman" w:hAnsi="Times New Roman" w:cs="Times New Roman"/>
          <w:sz w:val="28"/>
          <w:szCs w:val="28"/>
        </w:rPr>
        <w:t>акции</w:t>
      </w:r>
      <w:r w:rsidR="00EB5323" w:rsidRPr="00EB532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B5323">
        <w:rPr>
          <w:rFonts w:ascii="Times New Roman" w:hAnsi="Times New Roman" w:cs="Times New Roman"/>
          <w:sz w:val="28"/>
          <w:szCs w:val="28"/>
        </w:rPr>
        <w:t>А</w:t>
      </w:r>
      <w:r w:rsidR="00EB5323" w:rsidRPr="00EB5323">
        <w:rPr>
          <w:rFonts w:ascii="Times New Roman" w:hAnsi="Times New Roman" w:cs="Times New Roman"/>
          <w:sz w:val="28"/>
          <w:szCs w:val="28"/>
        </w:rPr>
        <w:t>дминистрации Н</w:t>
      </w:r>
      <w:r w:rsidR="00EB5323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EB5323" w:rsidRPr="00EB5323">
        <w:rPr>
          <w:rFonts w:ascii="Times New Roman" w:hAnsi="Times New Roman" w:cs="Times New Roman"/>
          <w:sz w:val="28"/>
          <w:szCs w:val="28"/>
        </w:rPr>
        <w:t xml:space="preserve"> от </w:t>
      </w:r>
      <w:r w:rsidR="00757C7B" w:rsidRPr="00757C7B">
        <w:rPr>
          <w:rFonts w:ascii="Times New Roman" w:hAnsi="Times New Roman" w:cs="Times New Roman"/>
          <w:sz w:val="28"/>
          <w:szCs w:val="28"/>
        </w:rPr>
        <w:t>08</w:t>
      </w:r>
      <w:r w:rsidR="00EB5323" w:rsidRPr="00EB5323">
        <w:rPr>
          <w:rFonts w:ascii="Times New Roman" w:hAnsi="Times New Roman" w:cs="Times New Roman"/>
          <w:sz w:val="28"/>
          <w:szCs w:val="28"/>
        </w:rPr>
        <w:t>.</w:t>
      </w:r>
      <w:r w:rsidR="00757C7B" w:rsidRPr="00757C7B">
        <w:rPr>
          <w:rFonts w:ascii="Times New Roman" w:hAnsi="Times New Roman" w:cs="Times New Roman"/>
          <w:sz w:val="28"/>
          <w:szCs w:val="28"/>
        </w:rPr>
        <w:t>07</w:t>
      </w:r>
      <w:r w:rsidR="00EB5323" w:rsidRPr="00EB5323">
        <w:rPr>
          <w:rFonts w:ascii="Times New Roman" w:hAnsi="Times New Roman" w:cs="Times New Roman"/>
          <w:sz w:val="28"/>
          <w:szCs w:val="28"/>
        </w:rPr>
        <w:t xml:space="preserve">.2016 </w:t>
      </w:r>
      <w:r w:rsidR="00EB5323">
        <w:rPr>
          <w:rFonts w:ascii="Times New Roman" w:hAnsi="Times New Roman" w:cs="Times New Roman"/>
          <w:sz w:val="28"/>
          <w:szCs w:val="28"/>
        </w:rPr>
        <w:t>№</w:t>
      </w:r>
      <w:r w:rsidR="00EB5323" w:rsidRPr="00EB5323">
        <w:rPr>
          <w:rFonts w:ascii="Times New Roman" w:hAnsi="Times New Roman" w:cs="Times New Roman"/>
          <w:sz w:val="28"/>
          <w:szCs w:val="28"/>
        </w:rPr>
        <w:t xml:space="preserve"> </w:t>
      </w:r>
      <w:r w:rsidR="00757C7B" w:rsidRPr="00757C7B">
        <w:rPr>
          <w:rFonts w:ascii="Times New Roman" w:hAnsi="Times New Roman" w:cs="Times New Roman"/>
          <w:sz w:val="28"/>
          <w:szCs w:val="28"/>
        </w:rPr>
        <w:t>220</w:t>
      </w:r>
      <w:r w:rsidR="00EB5323" w:rsidRPr="00EB5323">
        <w:rPr>
          <w:rFonts w:ascii="Times New Roman" w:hAnsi="Times New Roman" w:cs="Times New Roman"/>
          <w:sz w:val="28"/>
          <w:szCs w:val="28"/>
        </w:rPr>
        <w:t xml:space="preserve">-п) </w:t>
      </w:r>
      <w:r w:rsidR="004746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1005" w:rsidRPr="00A0059F" w:rsidRDefault="00521005" w:rsidP="005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9F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21005" w:rsidRPr="00A0059F" w:rsidRDefault="00521005" w:rsidP="0052100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21005" w:rsidRPr="00A0059F" w:rsidRDefault="00521005" w:rsidP="0052100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21005" w:rsidRPr="00A0059F" w:rsidRDefault="00521005" w:rsidP="00521005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21005" w:rsidRDefault="00E8645D" w:rsidP="00521005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</w:t>
      </w:r>
    </w:p>
    <w:p w:rsidR="00C870CF" w:rsidRPr="00521005" w:rsidRDefault="00521005" w:rsidP="00521005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 w:rsidRPr="00A0059F">
        <w:rPr>
          <w:b w:val="0"/>
          <w:sz w:val="28"/>
          <w:szCs w:val="28"/>
        </w:rPr>
        <w:t xml:space="preserve">Ненецкого автономного округа          </w:t>
      </w:r>
      <w:r>
        <w:rPr>
          <w:b w:val="0"/>
          <w:sz w:val="28"/>
          <w:szCs w:val="28"/>
        </w:rPr>
        <w:t xml:space="preserve">                       </w:t>
      </w:r>
      <w:r w:rsidRPr="00A0059F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</w:t>
      </w:r>
      <w:r w:rsidRPr="00A0059F">
        <w:rPr>
          <w:b w:val="0"/>
          <w:sz w:val="28"/>
          <w:szCs w:val="28"/>
        </w:rPr>
        <w:t xml:space="preserve">       И.В. Кошин</w:t>
      </w:r>
    </w:p>
    <w:sectPr w:rsidR="00C870CF" w:rsidRPr="0052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D"/>
    <w:rsid w:val="0010524B"/>
    <w:rsid w:val="00151F30"/>
    <w:rsid w:val="0015654D"/>
    <w:rsid w:val="003573E2"/>
    <w:rsid w:val="00474642"/>
    <w:rsid w:val="00521005"/>
    <w:rsid w:val="00757C7B"/>
    <w:rsid w:val="00BD76D7"/>
    <w:rsid w:val="00C870CF"/>
    <w:rsid w:val="00E8645D"/>
    <w:rsid w:val="00EB532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2100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2100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Владимирова</dc:creator>
  <cp:keywords/>
  <dc:description/>
  <cp:lastModifiedBy>Ермолина Елена Владимировна</cp:lastModifiedBy>
  <cp:revision>11</cp:revision>
  <dcterms:created xsi:type="dcterms:W3CDTF">2014-07-25T10:07:00Z</dcterms:created>
  <dcterms:modified xsi:type="dcterms:W3CDTF">2017-03-24T07:34:00Z</dcterms:modified>
</cp:coreProperties>
</file>