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CA" w:rsidRPr="00534001" w:rsidRDefault="004F64CA" w:rsidP="004F6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 xml:space="preserve">Сводка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B0D5C">
        <w:rPr>
          <w:rFonts w:ascii="Times New Roman" w:hAnsi="Times New Roman" w:cs="Times New Roman"/>
          <w:b/>
          <w:sz w:val="26"/>
          <w:szCs w:val="26"/>
        </w:rPr>
        <w:t>предложений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534001">
        <w:rPr>
          <w:rFonts w:ascii="Times New Roman" w:hAnsi="Times New Roman" w:cs="Times New Roman"/>
          <w:b/>
          <w:sz w:val="26"/>
          <w:szCs w:val="26"/>
        </w:rPr>
        <w:t>обсуждения идеи предлагаемого правового регулирования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 w:rsidRPr="00534001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Ненецкого автономного</w:t>
      </w:r>
      <w:proofErr w:type="gramEnd"/>
      <w:r w:rsidRPr="00534001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34001">
        <w:rPr>
          <w:rFonts w:ascii="Times New Roman" w:hAnsi="Times New Roman" w:cs="Times New Roman"/>
          <w:b/>
          <w:sz w:val="26"/>
          <w:szCs w:val="26"/>
        </w:rPr>
        <w:t>«</w:t>
      </w:r>
      <w:r w:rsidRPr="004F64CA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Порядок предоставления субсидии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F64CA">
        <w:rPr>
          <w:rFonts w:ascii="Times New Roman" w:eastAsia="Calibri" w:hAnsi="Times New Roman" w:cs="Times New Roman"/>
          <w:b/>
          <w:sz w:val="26"/>
          <w:szCs w:val="26"/>
        </w:rPr>
        <w:t xml:space="preserve">организациям потребительской кооперации,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F64CA">
        <w:rPr>
          <w:rFonts w:ascii="Times New Roman" w:eastAsia="Calibri" w:hAnsi="Times New Roman" w:cs="Times New Roman"/>
          <w:b/>
          <w:sz w:val="26"/>
          <w:szCs w:val="26"/>
        </w:rPr>
        <w:t xml:space="preserve">осуществляющим деятельность в сельских населенных пунктах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F64CA">
        <w:rPr>
          <w:rFonts w:ascii="Times New Roman" w:eastAsia="Calibri" w:hAnsi="Times New Roman" w:cs="Times New Roman"/>
          <w:b/>
          <w:sz w:val="26"/>
          <w:szCs w:val="26"/>
        </w:rPr>
        <w:t xml:space="preserve">Ненецкого автономного округа, в целях частичного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F64CA">
        <w:rPr>
          <w:rFonts w:ascii="Times New Roman" w:eastAsia="Calibri" w:hAnsi="Times New Roman" w:cs="Times New Roman"/>
          <w:b/>
          <w:sz w:val="26"/>
          <w:szCs w:val="26"/>
        </w:rPr>
        <w:t xml:space="preserve">возмещения затрат по доставке продовольственных товаров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F64CA">
        <w:rPr>
          <w:rFonts w:ascii="Times New Roman" w:eastAsia="Calibri" w:hAnsi="Times New Roman" w:cs="Times New Roman"/>
          <w:b/>
          <w:sz w:val="26"/>
          <w:szCs w:val="26"/>
        </w:rPr>
        <w:t>для реализации населению в сельских населенных пунктах</w:t>
      </w:r>
      <w:r w:rsidRPr="00534001">
        <w:rPr>
          <w:rFonts w:ascii="Times New Roman" w:hAnsi="Times New Roman" w:cs="Times New Roman"/>
          <w:b/>
          <w:sz w:val="26"/>
          <w:szCs w:val="26"/>
        </w:rPr>
        <w:t>»</w:t>
      </w:r>
    </w:p>
    <w:p w:rsidR="004F64CA" w:rsidRDefault="004F64CA" w:rsidP="004F6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4CA" w:rsidRDefault="004F64CA" w:rsidP="004F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FC0D6F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4F64CA" w:rsidRPr="00FC0D6F" w:rsidRDefault="004F64CA" w:rsidP="004F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CA" w:rsidRPr="00FC0D6F" w:rsidRDefault="004F64CA" w:rsidP="004F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уведомления:</w:t>
      </w:r>
      <w:r w:rsidRPr="00FC0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22.02</w:t>
      </w:r>
      <w:r w:rsidRPr="00FC0D6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FC0D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C0D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2017.</w:t>
      </w:r>
    </w:p>
    <w:p w:rsidR="004F64CA" w:rsidRDefault="004F64CA" w:rsidP="004F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Извещение производилось в форме размещения уведомления на официальном сайте Департамента финансов и экономики Ненецкого автономного округа по адресу: </w:t>
      </w:r>
      <w:r w:rsidRPr="00EA117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EA117F">
        <w:rPr>
          <w:rFonts w:ascii="Times New Roman" w:hAnsi="Times New Roman" w:cs="Times New Roman"/>
          <w:sz w:val="26"/>
          <w:szCs w:val="26"/>
        </w:rPr>
        <w:t>orv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F64CA" w:rsidRDefault="004F64CA" w:rsidP="004F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CA" w:rsidRPr="004F64CA" w:rsidRDefault="004F64CA" w:rsidP="004F64C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4CA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4F64CA" w:rsidRPr="004F64CA" w:rsidRDefault="004F64CA" w:rsidP="004F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CA">
        <w:rPr>
          <w:rFonts w:ascii="Times New Roman" w:hAnsi="Times New Roman" w:cs="Times New Roman"/>
          <w:sz w:val="26"/>
          <w:szCs w:val="26"/>
        </w:rPr>
        <w:t>1)</w:t>
      </w:r>
      <w:r w:rsidR="00C22DF1">
        <w:t> </w:t>
      </w:r>
      <w:r w:rsidR="00C22DF1">
        <w:rPr>
          <w:rFonts w:ascii="Times New Roman" w:hAnsi="Times New Roman" w:cs="Times New Roman"/>
          <w:sz w:val="26"/>
          <w:szCs w:val="26"/>
        </w:rPr>
        <w:t>п</w:t>
      </w:r>
      <w:r w:rsidRPr="004F64CA">
        <w:rPr>
          <w:rFonts w:ascii="Times New Roman" w:hAnsi="Times New Roman" w:cs="Times New Roman"/>
          <w:sz w:val="26"/>
          <w:szCs w:val="26"/>
        </w:rPr>
        <w:t>редседателю Совета Ненецкого окружного союза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4CA">
        <w:rPr>
          <w:rFonts w:ascii="Times New Roman" w:hAnsi="Times New Roman" w:cs="Times New Roman"/>
          <w:sz w:val="26"/>
          <w:szCs w:val="26"/>
        </w:rPr>
        <w:t>потребительских обществ</w:t>
      </w:r>
      <w:r>
        <w:rPr>
          <w:rFonts w:ascii="Times New Roman" w:hAnsi="Times New Roman" w:cs="Times New Roman"/>
          <w:sz w:val="26"/>
          <w:szCs w:val="26"/>
        </w:rPr>
        <w:t xml:space="preserve"> –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Кардаковой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F64CA" w:rsidRDefault="004F64CA" w:rsidP="004F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CA">
        <w:rPr>
          <w:rFonts w:ascii="Times New Roman" w:hAnsi="Times New Roman" w:cs="Times New Roman"/>
          <w:sz w:val="26"/>
          <w:szCs w:val="26"/>
        </w:rPr>
        <w:t>2)</w:t>
      </w:r>
      <w:r w:rsidR="00C22DF1">
        <w:t> </w:t>
      </w:r>
      <w:r w:rsidR="00C22DF1">
        <w:rPr>
          <w:rFonts w:ascii="Times New Roman" w:hAnsi="Times New Roman" w:cs="Times New Roman"/>
          <w:sz w:val="26"/>
          <w:szCs w:val="26"/>
        </w:rPr>
        <w:t>д</w:t>
      </w:r>
      <w:r w:rsidRPr="004F64CA">
        <w:rPr>
          <w:rFonts w:ascii="Times New Roman" w:hAnsi="Times New Roman" w:cs="Times New Roman"/>
          <w:sz w:val="26"/>
          <w:szCs w:val="26"/>
        </w:rPr>
        <w:t xml:space="preserve">иректору </w:t>
      </w:r>
      <w:r w:rsidR="00BC632F">
        <w:rPr>
          <w:rFonts w:ascii="Times New Roman" w:hAnsi="Times New Roman" w:cs="Times New Roman"/>
          <w:sz w:val="26"/>
          <w:szCs w:val="26"/>
        </w:rPr>
        <w:t>м</w:t>
      </w:r>
      <w:r w:rsidRPr="004F64CA">
        <w:rPr>
          <w:rFonts w:ascii="Times New Roman" w:hAnsi="Times New Roman" w:cs="Times New Roman"/>
          <w:sz w:val="26"/>
          <w:szCs w:val="26"/>
        </w:rPr>
        <w:t>икрофинансовой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32F">
        <w:rPr>
          <w:rFonts w:ascii="Times New Roman" w:hAnsi="Times New Roman" w:cs="Times New Roman"/>
          <w:sz w:val="26"/>
          <w:szCs w:val="26"/>
        </w:rPr>
        <w:t>ф</w:t>
      </w:r>
      <w:r w:rsidRPr="004F64CA">
        <w:rPr>
          <w:rFonts w:ascii="Times New Roman" w:hAnsi="Times New Roman" w:cs="Times New Roman"/>
          <w:sz w:val="26"/>
          <w:szCs w:val="26"/>
        </w:rPr>
        <w:t>онда поддержки предпринимательства и предоставления гарантий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22DF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С.В. Михайлову;</w:t>
      </w:r>
    </w:p>
    <w:p w:rsidR="004F64CA" w:rsidRDefault="00C22DF1" w:rsidP="004F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и</w:t>
      </w:r>
      <w:r w:rsidR="004F64CA" w:rsidRPr="004F64CA">
        <w:rPr>
          <w:rFonts w:ascii="Times New Roman" w:hAnsi="Times New Roman" w:cs="Times New Roman"/>
          <w:sz w:val="26"/>
          <w:szCs w:val="26"/>
        </w:rPr>
        <w:t>сполняющему обязанности генерального директора АО «Центр развития бизнеса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 - И.В. Тихомировой</w:t>
      </w:r>
    </w:p>
    <w:p w:rsidR="00C22DF1" w:rsidRDefault="00C22DF1" w:rsidP="004F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CA" w:rsidRDefault="004F64CA" w:rsidP="004F64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данном этапе оценки регулирующего </w:t>
      </w:r>
      <w:r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C22DF1" w:rsidRDefault="00C22DF1" w:rsidP="004F64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64CA" w:rsidRDefault="004F64CA" w:rsidP="004F64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об обсуждении идеи дополнительно не размещалась</w:t>
      </w:r>
    </w:p>
    <w:p w:rsidR="004F64CA" w:rsidRDefault="004F64CA" w:rsidP="004F64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состоянию на </w:t>
      </w:r>
      <w:r w:rsidR="00BC632F">
        <w:rPr>
          <w:rFonts w:ascii="Times New Roman" w:eastAsiaTheme="minorHAnsi" w:hAnsi="Times New Roman" w:cs="Times New Roman"/>
          <w:sz w:val="26"/>
          <w:szCs w:val="26"/>
          <w:lang w:eastAsia="en-US"/>
        </w:rPr>
        <w:t>10.02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.201</w:t>
      </w:r>
      <w:r w:rsidR="00BC632F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предложения не поступили.</w:t>
      </w:r>
    </w:p>
    <w:p w:rsidR="004F64CA" w:rsidRDefault="004F64CA" w:rsidP="004F64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 размещения уведомления о начале обсуждения идеи (концепции) предлагаемого правового регулирования принято решение: о разработке проекта нормативного правового акта.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sectPr w:rsidR="004F64CA" w:rsidSect="00C973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3A"/>
    <w:rsid w:val="00491DB0"/>
    <w:rsid w:val="004F64CA"/>
    <w:rsid w:val="00857E85"/>
    <w:rsid w:val="0092233A"/>
    <w:rsid w:val="00BC632F"/>
    <w:rsid w:val="00C22DF1"/>
    <w:rsid w:val="00D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6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6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Филиппова</dc:creator>
  <cp:lastModifiedBy>Бадьян Лидия Алексеевна</cp:lastModifiedBy>
  <cp:revision>2</cp:revision>
  <dcterms:created xsi:type="dcterms:W3CDTF">2017-03-17T06:30:00Z</dcterms:created>
  <dcterms:modified xsi:type="dcterms:W3CDTF">2017-03-17T06:30:00Z</dcterms:modified>
</cp:coreProperties>
</file>