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4A" w:rsidRPr="00543FD4" w:rsidRDefault="0084034A" w:rsidP="00840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43FD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4034A" w:rsidRPr="00543FD4" w:rsidRDefault="0084034A" w:rsidP="00840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FD4">
        <w:rPr>
          <w:rFonts w:ascii="Times New Roman" w:hAnsi="Times New Roman" w:cs="Times New Roman"/>
          <w:sz w:val="26"/>
          <w:szCs w:val="26"/>
        </w:rPr>
        <w:t xml:space="preserve"> о начале обсуждения идеи</w:t>
      </w:r>
    </w:p>
    <w:p w:rsidR="0084034A" w:rsidRPr="00543FD4" w:rsidRDefault="0084034A" w:rsidP="00543F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FD4">
        <w:rPr>
          <w:rFonts w:ascii="Times New Roman" w:hAnsi="Times New Roman" w:cs="Times New Roman"/>
          <w:sz w:val="26"/>
          <w:szCs w:val="26"/>
        </w:rPr>
        <w:t>о разработке проекта постановления</w:t>
      </w:r>
    </w:p>
    <w:p w:rsidR="0084034A" w:rsidRPr="00543FD4" w:rsidRDefault="0084034A" w:rsidP="00543F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FD4">
        <w:rPr>
          <w:rFonts w:ascii="Times New Roman" w:hAnsi="Times New Roman" w:cs="Times New Roman"/>
          <w:sz w:val="26"/>
          <w:szCs w:val="26"/>
        </w:rPr>
        <w:t>Администрации Ненецкого автономного округа</w:t>
      </w:r>
    </w:p>
    <w:p w:rsidR="0084034A" w:rsidRPr="00543FD4" w:rsidRDefault="006943DA" w:rsidP="006943DA">
      <w:pPr>
        <w:pStyle w:val="ConsPlusNormal"/>
        <w:jc w:val="center"/>
        <w:rPr>
          <w:sz w:val="26"/>
          <w:szCs w:val="26"/>
        </w:rPr>
      </w:pPr>
      <w:r w:rsidRPr="006943DA">
        <w:rPr>
          <w:sz w:val="26"/>
          <w:szCs w:val="26"/>
        </w:rPr>
        <w:t xml:space="preserve"> «О внесении изменения в Порядок передачи государственного имущества Ненецкого автономного округа в арен</w:t>
      </w:r>
      <w:r>
        <w:rPr>
          <w:sz w:val="26"/>
          <w:szCs w:val="26"/>
        </w:rPr>
        <w:t>ду и безвозмездное пользование»</w:t>
      </w:r>
    </w:p>
    <w:p w:rsidR="0084034A" w:rsidRDefault="0084034A" w:rsidP="0084034A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34A" w:rsidRDefault="001466A9" w:rsidP="0084034A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6A9">
        <w:rPr>
          <w:rFonts w:ascii="Times New Roman" w:hAnsi="Times New Roman" w:cs="Times New Roman"/>
          <w:sz w:val="26"/>
          <w:szCs w:val="26"/>
        </w:rPr>
        <w:t>Управление имущественных и земельных отношений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извещает о </w:t>
      </w:r>
      <w:r w:rsidR="0084034A">
        <w:rPr>
          <w:rFonts w:ascii="Times New Roman" w:hAnsi="Times New Roman" w:cs="Times New Roman"/>
          <w:sz w:val="26"/>
          <w:szCs w:val="26"/>
        </w:rPr>
        <w:t>начале обсуждения идеи предлагаемого правового регулирования и сборе предложений заинтересованных лиц.</w:t>
      </w:r>
    </w:p>
    <w:p w:rsidR="0084034A" w:rsidRDefault="0084034A" w:rsidP="0084034A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принимаются по адресу: 166</w:t>
      </w:r>
      <w:r w:rsidR="00C0407A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0, Ненецкий автономный округ, </w:t>
      </w:r>
      <w:r w:rsidR="00C0407A">
        <w:rPr>
          <w:rFonts w:ascii="Times New Roman" w:hAnsi="Times New Roman" w:cs="Times New Roman"/>
          <w:sz w:val="26"/>
          <w:szCs w:val="26"/>
        </w:rPr>
        <w:t xml:space="preserve">г. Нарьян-Мар, ул. им. В.И. Ленина, д. 38, этаж четвертый, </w:t>
      </w:r>
      <w:proofErr w:type="spellStart"/>
      <w:r w:rsidR="00C0407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0407A">
        <w:rPr>
          <w:rFonts w:ascii="Times New Roman" w:hAnsi="Times New Roman" w:cs="Times New Roman"/>
          <w:sz w:val="26"/>
          <w:szCs w:val="26"/>
        </w:rPr>
        <w:t>. 401</w:t>
      </w:r>
    </w:p>
    <w:p w:rsidR="0084034A" w:rsidRDefault="0084034A" w:rsidP="0084034A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8.30 часов до 17.30 часов по рабочим дням,</w:t>
      </w:r>
    </w:p>
    <w:p w:rsidR="0084034A" w:rsidRDefault="0084034A" w:rsidP="0084034A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по адресу электронной почты:</w:t>
      </w:r>
      <w:r w:rsidR="00CC3D21" w:rsidRPr="00CC3D21">
        <w:t xml:space="preserve"> </w:t>
      </w:r>
      <w:r w:rsidR="00CC3D21" w:rsidRPr="00CC3D21">
        <w:rPr>
          <w:rFonts w:ascii="Times New Roman" w:hAnsi="Times New Roman" w:cs="Times New Roman"/>
          <w:sz w:val="26"/>
          <w:szCs w:val="26"/>
        </w:rPr>
        <w:t>uizo@adm-nao.ru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22DF" w:rsidRDefault="0084034A" w:rsidP="0084034A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приема предложений: </w:t>
      </w:r>
      <w:r w:rsidR="008E22DF" w:rsidRPr="008E22DF">
        <w:rPr>
          <w:rFonts w:ascii="Times New Roman" w:hAnsi="Times New Roman" w:cs="Times New Roman"/>
          <w:sz w:val="26"/>
          <w:szCs w:val="26"/>
        </w:rPr>
        <w:t>в течение 10 рабочих дней со дня размещения уведомления.</w:t>
      </w:r>
    </w:p>
    <w:p w:rsidR="0084034A" w:rsidRDefault="0084034A" w:rsidP="0084034A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Сводка предложений будет размещена в информационно-телекоммуникационной сети «Интернет» по адресу: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http://dfei.adm-nao.ru/orv/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 позднее 8 рабочих дней со дня окончания приема предложений.</w:t>
      </w:r>
    </w:p>
    <w:p w:rsidR="00F34F80" w:rsidRDefault="0084034A" w:rsidP="0084034A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Описание проблемы, на решение которой направлено предлагаемое правовое регулирование:</w:t>
      </w:r>
    </w:p>
    <w:p w:rsidR="000A4950" w:rsidRPr="000A4950" w:rsidRDefault="000A4950" w:rsidP="000A495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950">
        <w:rPr>
          <w:rFonts w:ascii="Times New Roman" w:hAnsi="Times New Roman" w:cs="Times New Roman"/>
          <w:sz w:val="26"/>
          <w:szCs w:val="26"/>
        </w:rPr>
        <w:t>Проект постановления Администрации Ненецкого автономного округа разработан в целях реализации подпункта 16 пункта 2 статьи 3 закона Ненецкого автономного округ от 19.09.2014 № 94-оз «О государственной поддержке инвестиционной деятельности в Ненецком автономном округе, осуществляемой в форме капитальных вложений».</w:t>
      </w:r>
    </w:p>
    <w:p w:rsidR="000A4950" w:rsidRPr="000A4950" w:rsidRDefault="000A4950" w:rsidP="000A495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950">
        <w:rPr>
          <w:rFonts w:ascii="Times New Roman" w:hAnsi="Times New Roman" w:cs="Times New Roman"/>
          <w:sz w:val="26"/>
          <w:szCs w:val="26"/>
        </w:rPr>
        <w:t>Согласно приведенного пункта к полномочиям Администрации Ненецкого автономного округа в сфере государственной поддержки инвестиционной деятельности относится полномочие по установлению порядка предоставления льгот по аренде имущества и объектов недвижимости, находящихся в собственности Ненецкого автономного округа.</w:t>
      </w:r>
    </w:p>
    <w:p w:rsidR="00F34F80" w:rsidRDefault="000A4950" w:rsidP="000A495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950">
        <w:rPr>
          <w:rFonts w:ascii="Times New Roman" w:hAnsi="Times New Roman" w:cs="Times New Roman"/>
          <w:sz w:val="26"/>
          <w:szCs w:val="26"/>
        </w:rPr>
        <w:t>Предлагаемым проектом предлагается внести изменение в Порядок передачи в аренду и безвозмездное пользование государственного имущества Ненецкого автономного округа, утвержденный постановлением Администрации Ненецкого автономного округа от 11.12.2017 № 365-п, дополнив раздел 4 «Порядок определения арендной платы за пользование государственным имуществом» пунктом, регламентирующим порядок установления льготной арендной платы для инвесторов, реализующих инвестиционные проекты и арендующих государственное имущество Ненецкого автономного округа, необходимое им для реализации инвестиционных проектов.</w:t>
      </w:r>
      <w:r w:rsidR="00F34F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AE9" w:rsidRDefault="0084034A" w:rsidP="00B97431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Цели предлагаемого правового регулирования: </w:t>
      </w:r>
    </w:p>
    <w:p w:rsidR="00E44AE9" w:rsidRDefault="00E44AE9" w:rsidP="00B97431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E44AE9">
        <w:rPr>
          <w:rFonts w:ascii="Times New Roman" w:hAnsi="Times New Roman" w:cs="Times New Roman"/>
          <w:sz w:val="26"/>
          <w:szCs w:val="26"/>
        </w:rPr>
        <w:t>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44AE9">
        <w:rPr>
          <w:rFonts w:ascii="Times New Roman" w:hAnsi="Times New Roman" w:cs="Times New Roman"/>
          <w:sz w:val="26"/>
          <w:szCs w:val="26"/>
        </w:rPr>
        <w:t xml:space="preserve"> льготной арендной платы для инвесторов, реализующих инвестиционные проекты и арендующих государственное имущество Ненецкого автономного округа, необходимое им для реализации инвестиционных проектов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034A" w:rsidRDefault="0084034A" w:rsidP="00B97431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Действующие нормативные правовые акты, поручения, другие решения, из которых вытекает необходимость предлагаемого правового регулирования: </w:t>
      </w:r>
    </w:p>
    <w:p w:rsidR="007979DA" w:rsidRDefault="007979DA" w:rsidP="0079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7979DA">
        <w:rPr>
          <w:rFonts w:ascii="Times New Roman" w:hAnsi="Times New Roman" w:cs="Times New Roman"/>
          <w:sz w:val="26"/>
          <w:szCs w:val="26"/>
        </w:rPr>
        <w:t>акон Ненецкого автономного округ от 19.09.2014 № 94-оз «О государственной поддержке инвестиционной деятельности в Ненецком автономном округе, осуществляемой в форме капитальных вложений»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034A" w:rsidRPr="007979DA" w:rsidRDefault="0084034A" w:rsidP="0079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 Планируемый срок вступления в силу предлагаемого правового регулирования: </w:t>
      </w:r>
      <w:r w:rsidR="008E22DF">
        <w:rPr>
          <w:rFonts w:ascii="Times New Roman" w:hAnsi="Times New Roman" w:cs="Times New Roman"/>
          <w:sz w:val="26"/>
          <w:szCs w:val="26"/>
        </w:rPr>
        <w:t>июнь</w:t>
      </w:r>
      <w:r w:rsidR="008A5A6E">
        <w:rPr>
          <w:rFonts w:ascii="Times New Roman" w:hAnsi="Times New Roman" w:cs="Times New Roman"/>
          <w:sz w:val="26"/>
          <w:szCs w:val="26"/>
        </w:rPr>
        <w:t xml:space="preserve"> 201</w:t>
      </w:r>
      <w:r w:rsidR="00C0407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4034A" w:rsidRDefault="0084034A" w:rsidP="008403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Сведения о необходимости или отсутствии необходимости установления переходного периода: необходимость установления переходного периода отсутствует.</w:t>
      </w:r>
    </w:p>
    <w:p w:rsidR="0084034A" w:rsidRDefault="0084034A" w:rsidP="0084034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проблемы: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84034A" w:rsidTr="008403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84034A" w:rsidTr="0084034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варианта:</w:t>
            </w:r>
          </w:p>
        </w:tc>
      </w:tr>
      <w:tr w:rsidR="0084034A" w:rsidTr="008403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 w:rsidP="00B97431">
            <w:pPr>
              <w:pStyle w:val="ConsPlusNormal"/>
              <w:jc w:val="both"/>
              <w:rPr>
                <w:sz w:val="26"/>
                <w:szCs w:val="26"/>
              </w:rPr>
            </w:pPr>
            <w:r w:rsidRPr="00543FD4">
              <w:rPr>
                <w:sz w:val="26"/>
                <w:szCs w:val="26"/>
              </w:rPr>
              <w:t xml:space="preserve">Разработка </w:t>
            </w:r>
            <w:r w:rsidR="00B97431" w:rsidRPr="00B97431">
              <w:rPr>
                <w:sz w:val="26"/>
                <w:szCs w:val="26"/>
              </w:rPr>
              <w:t>проект</w:t>
            </w:r>
            <w:r w:rsidR="00B97431">
              <w:rPr>
                <w:sz w:val="26"/>
                <w:szCs w:val="26"/>
              </w:rPr>
              <w:t>а</w:t>
            </w:r>
            <w:r w:rsidR="00B97431" w:rsidRPr="00B97431">
              <w:rPr>
                <w:sz w:val="26"/>
                <w:szCs w:val="26"/>
              </w:rPr>
              <w:t xml:space="preserve"> постановления Администрации Ненецкого автономного округа «О внесении изменения в Порядок передачи государственного имущества Ненецкого автономного округа в аренду и безвозмездное пользование»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>
            <w:pPr>
              <w:pStyle w:val="a4"/>
              <w:widowControl w:val="0"/>
              <w:autoSpaceDE w:val="0"/>
              <w:autoSpaceDN w:val="0"/>
              <w:adjustRightInd w:val="0"/>
              <w:ind w:left="26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84034A" w:rsidTr="0084034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Качественная характеристика и оценка динамики численности потенциальных адресатов предполагаемого варианта в среднесрочном периоде (1-3 года)</w:t>
            </w:r>
          </w:p>
        </w:tc>
      </w:tr>
      <w:tr w:rsidR="0084034A" w:rsidTr="00543F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4A" w:rsidRPr="00543FD4" w:rsidRDefault="0003612A" w:rsidP="00543F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12A">
              <w:rPr>
                <w:rFonts w:ascii="Times New Roman" w:hAnsi="Times New Roman" w:cs="Times New Roman"/>
                <w:sz w:val="26"/>
                <w:szCs w:val="26"/>
              </w:rPr>
              <w:t>Не изменится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84034A" w:rsidTr="0084034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84034A" w:rsidTr="008403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 w:rsidP="00543F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D4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расходы </w:t>
            </w:r>
            <w:r w:rsidR="00543FD4" w:rsidRPr="00543FD4">
              <w:rPr>
                <w:rFonts w:ascii="Times New Roman" w:hAnsi="Times New Roman" w:cs="Times New Roman"/>
                <w:sz w:val="26"/>
                <w:szCs w:val="26"/>
              </w:rPr>
              <w:t>отсутс</w:t>
            </w:r>
            <w:r w:rsidR="00543FD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43FD4" w:rsidRPr="00543FD4">
              <w:rPr>
                <w:rFonts w:ascii="Times New Roman" w:hAnsi="Times New Roman" w:cs="Times New Roman"/>
                <w:sz w:val="26"/>
                <w:szCs w:val="26"/>
              </w:rPr>
              <w:t>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</w:tr>
      <w:tr w:rsidR="0084034A" w:rsidTr="0084034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финансовые затраты из окружного бюджета, связанные с введением предполагаемого варианта:</w:t>
            </w:r>
          </w:p>
        </w:tc>
      </w:tr>
      <w:tr w:rsidR="0084034A" w:rsidTr="008403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543FD4" w:rsidP="008A5A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Необходимость в дополнительных средствах из окружного бюджета 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Необходимость в дополнительных средствах из окружного бюджета отсутствует</w:t>
            </w:r>
          </w:p>
        </w:tc>
      </w:tr>
      <w:tr w:rsidR="0084034A" w:rsidTr="0084034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</w:t>
            </w:r>
          </w:p>
        </w:tc>
      </w:tr>
      <w:tr w:rsidR="0084034A" w:rsidTr="008403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 w:rsidP="005E5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Цели будут достигнуты в полном объеме посредством принятия </w:t>
            </w:r>
            <w:r w:rsidR="005E511D" w:rsidRPr="005E511D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5E51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E511D" w:rsidRPr="005E511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Ненецкого автономного округа «О внесении изменения в Порядок передачи государственного имущества Ненецкого автономного округа в аренду и безвозмездное пользование»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не будут достигнуты</w:t>
            </w:r>
          </w:p>
        </w:tc>
      </w:tr>
      <w:tr w:rsidR="0084034A" w:rsidTr="0084034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84034A" w:rsidTr="008403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Риск неблагоприятных последствий не установлен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A" w:rsidRDefault="0084034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</w:tbl>
    <w:p w:rsidR="0084034A" w:rsidRDefault="0084034A" w:rsidP="0084034A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 Обоснование выбора предпочтительного варианта: Вариант 1 </w:t>
      </w:r>
      <w:r w:rsidR="008A5A6E" w:rsidRPr="008A5A6E">
        <w:rPr>
          <w:rFonts w:ascii="Times New Roman" w:hAnsi="Times New Roman" w:cs="Times New Roman"/>
          <w:sz w:val="26"/>
          <w:szCs w:val="26"/>
        </w:rPr>
        <w:t>разработка</w:t>
      </w:r>
      <w:r w:rsidR="00543FD4">
        <w:rPr>
          <w:rFonts w:ascii="Times New Roman" w:hAnsi="Times New Roman" w:cs="Times New Roman"/>
          <w:sz w:val="26"/>
          <w:szCs w:val="26"/>
        </w:rPr>
        <w:t xml:space="preserve"> </w:t>
      </w:r>
      <w:r w:rsidR="005E511D" w:rsidRPr="005E511D">
        <w:rPr>
          <w:rFonts w:ascii="Times New Roman" w:hAnsi="Times New Roman" w:cs="Times New Roman"/>
          <w:sz w:val="26"/>
          <w:szCs w:val="26"/>
        </w:rPr>
        <w:t>постановления Администрации Ненецкого автономного округа «О внесении изменения в Порядок передачи государственного имущества Ненецкого автономного округа в аренду и безвозмездное пользование»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034A" w:rsidRDefault="0084034A" w:rsidP="008403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Иная информация об идее предлагаемого правового регулирования отсутствует.</w:t>
      </w:r>
    </w:p>
    <w:p w:rsidR="0084034A" w:rsidRDefault="0084034A" w:rsidP="008403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 Ответственное лицо: </w:t>
      </w:r>
      <w:r w:rsidR="008A5A6E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0407A">
        <w:rPr>
          <w:rFonts w:ascii="Times New Roman" w:hAnsi="Times New Roman" w:cs="Times New Roman"/>
          <w:sz w:val="26"/>
          <w:szCs w:val="26"/>
        </w:rPr>
        <w:t xml:space="preserve">сектора </w:t>
      </w:r>
      <w:r w:rsidR="008A5A6E">
        <w:rPr>
          <w:rFonts w:ascii="Times New Roman" w:hAnsi="Times New Roman" w:cs="Times New Roman"/>
          <w:sz w:val="26"/>
          <w:szCs w:val="26"/>
        </w:rPr>
        <w:t>распоряжения государственным имуществом УИЗО НАО Юдина Виктория Вячеславовна</w:t>
      </w:r>
      <w:r w:rsidR="005E511D">
        <w:rPr>
          <w:rFonts w:ascii="Times New Roman" w:hAnsi="Times New Roman" w:cs="Times New Roman"/>
          <w:sz w:val="26"/>
          <w:szCs w:val="26"/>
        </w:rPr>
        <w:t>.</w:t>
      </w:r>
    </w:p>
    <w:p w:rsidR="00E17CCD" w:rsidRPr="0003612A" w:rsidRDefault="0084034A" w:rsidP="0003612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данные: тел.: (818-53) 2-</w:t>
      </w:r>
      <w:r w:rsidR="00C0407A">
        <w:rPr>
          <w:rFonts w:ascii="Times New Roman" w:hAnsi="Times New Roman" w:cs="Times New Roman"/>
          <w:sz w:val="26"/>
          <w:szCs w:val="26"/>
        </w:rPr>
        <w:t>38-</w:t>
      </w:r>
      <w:r w:rsidR="00C0407A" w:rsidRPr="00AC4A05">
        <w:rPr>
          <w:rFonts w:ascii="Times New Roman" w:hAnsi="Times New Roman" w:cs="Times New Roman"/>
          <w:sz w:val="26"/>
          <w:szCs w:val="26"/>
        </w:rPr>
        <w:t>90,</w:t>
      </w:r>
      <w:r w:rsidRPr="00AC4A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5A6E" w:rsidRPr="00AC4A05">
        <w:rPr>
          <w:rFonts w:ascii="Times New Roman" w:hAnsi="Times New Roman" w:cs="Times New Roman"/>
          <w:sz w:val="26"/>
          <w:szCs w:val="26"/>
          <w:lang w:val="en-US"/>
        </w:rPr>
        <w:t>vyudina</w:t>
      </w:r>
      <w:proofErr w:type="spellEnd"/>
      <w:r w:rsidRPr="00AC4A05">
        <w:rPr>
          <w:rFonts w:ascii="Times New Roman" w:hAnsi="Times New Roman" w:cs="Times New Roman"/>
          <w:sz w:val="26"/>
          <w:szCs w:val="26"/>
        </w:rPr>
        <w:t>@</w:t>
      </w:r>
      <w:r w:rsidR="00AC4A05" w:rsidRPr="00AC4A05">
        <w:rPr>
          <w:rFonts w:ascii="Times New Roman" w:hAnsi="Times New Roman" w:cs="Times New Roman"/>
          <w:sz w:val="26"/>
          <w:szCs w:val="26"/>
        </w:rPr>
        <w:t xml:space="preserve"> adm-nao.ru</w:t>
      </w:r>
      <w:r w:rsidRPr="00AC4A05">
        <w:rPr>
          <w:rFonts w:ascii="Times New Roman" w:hAnsi="Times New Roman" w:cs="Times New Roman"/>
          <w:sz w:val="26"/>
          <w:szCs w:val="26"/>
        </w:rPr>
        <w:t>.</w:t>
      </w:r>
    </w:p>
    <w:sectPr w:rsidR="00E17CCD" w:rsidRPr="0003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D5"/>
    <w:rsid w:val="0003612A"/>
    <w:rsid w:val="0005121E"/>
    <w:rsid w:val="0007021D"/>
    <w:rsid w:val="000A4950"/>
    <w:rsid w:val="001466A9"/>
    <w:rsid w:val="004E1D5B"/>
    <w:rsid w:val="00543FD4"/>
    <w:rsid w:val="00555978"/>
    <w:rsid w:val="005E511D"/>
    <w:rsid w:val="006818C6"/>
    <w:rsid w:val="006943DA"/>
    <w:rsid w:val="007979DA"/>
    <w:rsid w:val="0084034A"/>
    <w:rsid w:val="008A5A6E"/>
    <w:rsid w:val="008E22DF"/>
    <w:rsid w:val="009B2CD5"/>
    <w:rsid w:val="00A53FDF"/>
    <w:rsid w:val="00AC4A05"/>
    <w:rsid w:val="00B97431"/>
    <w:rsid w:val="00C0407A"/>
    <w:rsid w:val="00CC3D21"/>
    <w:rsid w:val="00E17CCD"/>
    <w:rsid w:val="00E44AE9"/>
    <w:rsid w:val="00F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4057E-84B7-4561-AE11-4E0B4FE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03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034A"/>
    <w:pPr>
      <w:ind w:left="720"/>
      <w:contextualSpacing/>
    </w:pPr>
  </w:style>
  <w:style w:type="paragraph" w:customStyle="1" w:styleId="ConsPlusNonformat">
    <w:name w:val="ConsPlusNonformat"/>
    <w:rsid w:val="008403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84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466A9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6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43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fei.adm-nao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Лидия Алексеевна</dc:creator>
  <cp:lastModifiedBy>Смирнова Надежда Владимировна</cp:lastModifiedBy>
  <cp:revision>2</cp:revision>
  <cp:lastPrinted>2018-04-25T07:11:00Z</cp:lastPrinted>
  <dcterms:created xsi:type="dcterms:W3CDTF">2018-05-21T06:04:00Z</dcterms:created>
  <dcterms:modified xsi:type="dcterms:W3CDTF">2018-05-21T06:04:00Z</dcterms:modified>
</cp:coreProperties>
</file>