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21" w:rsidRPr="007E1521" w:rsidRDefault="007E1521" w:rsidP="007E1521">
      <w:pPr>
        <w:pStyle w:val="ConsPlusNonformat"/>
        <w:jc w:val="center"/>
        <w:rPr>
          <w:rFonts w:ascii="Times New Roman" w:hAnsi="Times New Roman" w:cs="Times New Roman"/>
          <w:sz w:val="24"/>
          <w:szCs w:val="24"/>
        </w:rPr>
      </w:pPr>
      <w:bookmarkStart w:id="0" w:name="_GoBack"/>
      <w:bookmarkEnd w:id="0"/>
      <w:r w:rsidRPr="007E1521">
        <w:rPr>
          <w:rFonts w:ascii="Times New Roman" w:hAnsi="Times New Roman" w:cs="Times New Roman"/>
          <w:sz w:val="24"/>
          <w:szCs w:val="24"/>
        </w:rPr>
        <w:t>СВОДНЫЙ ОТЧЕТ</w:t>
      </w:r>
    </w:p>
    <w:p w:rsidR="007E1521" w:rsidRPr="007E1521" w:rsidRDefault="007E1521" w:rsidP="007E1521">
      <w:pPr>
        <w:pStyle w:val="ConsPlusNonformat"/>
        <w:jc w:val="center"/>
        <w:rPr>
          <w:rFonts w:ascii="Times New Roman" w:hAnsi="Times New Roman" w:cs="Times New Roman"/>
          <w:sz w:val="24"/>
          <w:szCs w:val="24"/>
        </w:rPr>
      </w:pPr>
      <w:r w:rsidRPr="007E1521">
        <w:rPr>
          <w:rFonts w:ascii="Times New Roman" w:hAnsi="Times New Roman" w:cs="Times New Roman"/>
          <w:sz w:val="24"/>
          <w:szCs w:val="24"/>
        </w:rPr>
        <w:t>о результатах проведения оценки регулирующего воздействия</w:t>
      </w:r>
    </w:p>
    <w:p w:rsidR="007E1521" w:rsidRPr="007E1521" w:rsidRDefault="007E1521" w:rsidP="007E1521">
      <w:pPr>
        <w:pStyle w:val="ConsPlusNonformat"/>
        <w:jc w:val="both"/>
        <w:outlineLvl w:val="0"/>
        <w:rPr>
          <w:rFonts w:ascii="Times New Roman" w:hAnsi="Times New Roman" w:cs="Times New Roman"/>
          <w:sz w:val="24"/>
          <w:szCs w:val="24"/>
        </w:rPr>
      </w:pPr>
    </w:p>
    <w:p w:rsidR="007E1521" w:rsidRPr="00293CD9" w:rsidRDefault="007E1521" w:rsidP="003A59DD">
      <w:pPr>
        <w:autoSpaceDE w:val="0"/>
        <w:autoSpaceDN w:val="0"/>
        <w:adjustRightInd w:val="0"/>
        <w:spacing w:before="60" w:after="0" w:line="240" w:lineRule="auto"/>
        <w:ind w:firstLine="709"/>
        <w:jc w:val="both"/>
        <w:outlineLvl w:val="0"/>
        <w:rPr>
          <w:rFonts w:ascii="Times New Roman" w:eastAsia="Times New Roman" w:hAnsi="Times New Roman" w:cs="Times New Roman"/>
          <w:b/>
          <w:sz w:val="26"/>
          <w:szCs w:val="26"/>
          <w:lang w:eastAsia="ru-RU"/>
        </w:rPr>
      </w:pPr>
      <w:r w:rsidRPr="00293CD9">
        <w:rPr>
          <w:rFonts w:ascii="Times New Roman" w:eastAsia="Times New Roman" w:hAnsi="Times New Roman" w:cs="Times New Roman"/>
          <w:b/>
          <w:sz w:val="26"/>
          <w:szCs w:val="26"/>
          <w:lang w:eastAsia="ru-RU"/>
        </w:rPr>
        <w:t>1. Общая информация</w:t>
      </w:r>
    </w:p>
    <w:p w:rsidR="00293CD9" w:rsidRDefault="007E1521" w:rsidP="003A59DD">
      <w:pPr>
        <w:autoSpaceDE w:val="0"/>
        <w:autoSpaceDN w:val="0"/>
        <w:adjustRightInd w:val="0"/>
        <w:spacing w:before="60" w:after="0" w:line="240" w:lineRule="auto"/>
        <w:ind w:firstLine="709"/>
        <w:jc w:val="both"/>
        <w:outlineLvl w:val="0"/>
        <w:rPr>
          <w:rFonts w:ascii="Times New Roman" w:eastAsia="Times New Roman" w:hAnsi="Times New Roman" w:cs="Times New Roman"/>
          <w:b/>
          <w:sz w:val="26"/>
          <w:szCs w:val="26"/>
          <w:lang w:eastAsia="ru-RU"/>
        </w:rPr>
      </w:pPr>
      <w:r w:rsidRPr="00293CD9">
        <w:rPr>
          <w:rFonts w:ascii="Times New Roman" w:eastAsia="Times New Roman" w:hAnsi="Times New Roman" w:cs="Times New Roman"/>
          <w:b/>
          <w:sz w:val="26"/>
          <w:szCs w:val="26"/>
          <w:lang w:eastAsia="ru-RU"/>
        </w:rPr>
        <w:t xml:space="preserve">1.1. Разработчик проекта: </w:t>
      </w:r>
    </w:p>
    <w:p w:rsidR="007E1521" w:rsidRPr="00293CD9" w:rsidRDefault="007E1521" w:rsidP="003A59DD">
      <w:pPr>
        <w:autoSpaceDE w:val="0"/>
        <w:autoSpaceDN w:val="0"/>
        <w:adjustRightInd w:val="0"/>
        <w:spacing w:before="60" w:after="0" w:line="240" w:lineRule="auto"/>
        <w:ind w:firstLine="709"/>
        <w:jc w:val="both"/>
        <w:outlineLvl w:val="0"/>
        <w:rPr>
          <w:rFonts w:ascii="Times New Roman" w:eastAsia="Times New Roman" w:hAnsi="Times New Roman" w:cs="Times New Roman"/>
          <w:sz w:val="26"/>
          <w:szCs w:val="26"/>
          <w:lang w:eastAsia="ru-RU"/>
        </w:rPr>
      </w:pPr>
      <w:r w:rsidRPr="00293CD9">
        <w:rPr>
          <w:rFonts w:ascii="Times New Roman" w:eastAsia="Times New Roman" w:hAnsi="Times New Roman" w:cs="Times New Roman"/>
          <w:sz w:val="26"/>
          <w:szCs w:val="26"/>
          <w:lang w:eastAsia="ru-RU"/>
        </w:rPr>
        <w:t>Управление по государственному регулированию цен (тарифов) Ненецкого автономного округа</w:t>
      </w:r>
      <w:r w:rsidR="000D36ED">
        <w:rPr>
          <w:rFonts w:ascii="Times New Roman" w:eastAsia="Times New Roman" w:hAnsi="Times New Roman" w:cs="Times New Roman"/>
          <w:sz w:val="26"/>
          <w:szCs w:val="26"/>
          <w:lang w:eastAsia="ru-RU"/>
        </w:rPr>
        <w:t>.</w:t>
      </w:r>
    </w:p>
    <w:p w:rsidR="00293CD9" w:rsidRPr="00293CD9" w:rsidRDefault="007E1521" w:rsidP="00293CD9">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293CD9">
        <w:rPr>
          <w:rFonts w:ascii="Times New Roman" w:eastAsia="Times New Roman" w:hAnsi="Times New Roman" w:cs="Times New Roman"/>
          <w:b/>
          <w:sz w:val="26"/>
          <w:szCs w:val="26"/>
          <w:lang w:eastAsia="ru-RU"/>
        </w:rPr>
        <w:t xml:space="preserve">1.2. Вид и наименование проекта: </w:t>
      </w:r>
    </w:p>
    <w:p w:rsidR="007E1521" w:rsidRPr="003A59DD" w:rsidRDefault="00293CD9"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7E1521" w:rsidRPr="003A59DD">
        <w:rPr>
          <w:rFonts w:ascii="Times New Roman" w:eastAsia="Times New Roman" w:hAnsi="Times New Roman" w:cs="Times New Roman"/>
          <w:sz w:val="26"/>
          <w:szCs w:val="26"/>
          <w:lang w:eastAsia="ru-RU"/>
        </w:rPr>
        <w:t>роект закона Ненецкого автономного округа «</w:t>
      </w:r>
      <w:r w:rsidR="00E1432D" w:rsidRPr="00E1432D">
        <w:rPr>
          <w:rFonts w:ascii="Times New Roman" w:eastAsia="Times New Roman" w:hAnsi="Times New Roman" w:cs="Times New Roman"/>
          <w:sz w:val="26"/>
          <w:szCs w:val="26"/>
          <w:lang w:eastAsia="ru-RU"/>
        </w:rPr>
        <w:t>О внесении изменений в статью 3 закона Ненецкого автономного округа «О льготах по оплате электрической энергии (мощности) на территории Ненецкого автономного округа</w:t>
      </w:r>
      <w:r w:rsidR="007E1521" w:rsidRPr="003A59DD">
        <w:rPr>
          <w:rFonts w:ascii="Times New Roman" w:eastAsia="Times New Roman" w:hAnsi="Times New Roman" w:cs="Times New Roman"/>
          <w:sz w:val="26"/>
          <w:szCs w:val="26"/>
          <w:lang w:eastAsia="ru-RU"/>
        </w:rPr>
        <w:t>»</w:t>
      </w:r>
      <w:r w:rsidR="00C968EB">
        <w:rPr>
          <w:rFonts w:ascii="Times New Roman" w:eastAsia="Times New Roman" w:hAnsi="Times New Roman" w:cs="Times New Roman"/>
          <w:sz w:val="26"/>
          <w:szCs w:val="26"/>
          <w:lang w:eastAsia="ru-RU"/>
        </w:rPr>
        <w:t>.</w:t>
      </w:r>
    </w:p>
    <w:p w:rsidR="00293CD9" w:rsidRPr="00293CD9" w:rsidRDefault="00907DF4" w:rsidP="00293CD9">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1.3. </w:t>
      </w:r>
      <w:r w:rsidR="007E1521" w:rsidRPr="00293CD9">
        <w:rPr>
          <w:rFonts w:ascii="Times New Roman" w:eastAsia="Times New Roman" w:hAnsi="Times New Roman" w:cs="Times New Roman"/>
          <w:b/>
          <w:sz w:val="26"/>
          <w:szCs w:val="26"/>
          <w:lang w:eastAsia="ru-RU"/>
        </w:rPr>
        <w:t>Степень регулирующего воздействия проекта нормативного правового</w:t>
      </w:r>
      <w:r w:rsidR="003A59DD" w:rsidRPr="00293CD9">
        <w:rPr>
          <w:rFonts w:ascii="Times New Roman" w:eastAsia="Times New Roman" w:hAnsi="Times New Roman" w:cs="Times New Roman"/>
          <w:b/>
          <w:sz w:val="26"/>
          <w:szCs w:val="26"/>
          <w:lang w:eastAsia="ru-RU"/>
        </w:rPr>
        <w:t xml:space="preserve"> </w:t>
      </w:r>
      <w:r w:rsidR="007E1521" w:rsidRPr="00293CD9">
        <w:rPr>
          <w:rFonts w:ascii="Times New Roman" w:eastAsia="Times New Roman" w:hAnsi="Times New Roman" w:cs="Times New Roman"/>
          <w:b/>
          <w:sz w:val="26"/>
          <w:szCs w:val="26"/>
          <w:lang w:eastAsia="ru-RU"/>
        </w:rPr>
        <w:t>акта:</w:t>
      </w:r>
      <w:r w:rsidR="004A09E8" w:rsidRPr="00293CD9">
        <w:rPr>
          <w:rFonts w:ascii="Times New Roman" w:eastAsia="Times New Roman" w:hAnsi="Times New Roman" w:cs="Times New Roman"/>
          <w:b/>
          <w:sz w:val="26"/>
          <w:szCs w:val="26"/>
          <w:lang w:eastAsia="ru-RU"/>
        </w:rPr>
        <w:t xml:space="preserve"> </w:t>
      </w:r>
    </w:p>
    <w:p w:rsidR="00BD1676" w:rsidRDefault="00BD1676"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BD1676">
        <w:rPr>
          <w:rFonts w:ascii="Times New Roman" w:eastAsia="Times New Roman" w:hAnsi="Times New Roman" w:cs="Times New Roman"/>
          <w:sz w:val="26"/>
          <w:szCs w:val="26"/>
          <w:lang w:eastAsia="ru-RU"/>
        </w:rPr>
        <w:t>Низкая степень регулирующего воздействия</w:t>
      </w:r>
      <w:r w:rsidR="009E59D3">
        <w:rPr>
          <w:rFonts w:ascii="Times New Roman" w:eastAsia="Times New Roman" w:hAnsi="Times New Roman" w:cs="Times New Roman"/>
          <w:sz w:val="26"/>
          <w:szCs w:val="26"/>
          <w:lang w:eastAsia="ru-RU"/>
        </w:rPr>
        <w:t>.</w:t>
      </w:r>
      <w:r w:rsidR="002B2F2E">
        <w:rPr>
          <w:rFonts w:ascii="Times New Roman" w:eastAsia="Times New Roman" w:hAnsi="Times New Roman" w:cs="Times New Roman"/>
          <w:sz w:val="26"/>
          <w:szCs w:val="26"/>
          <w:lang w:eastAsia="ru-RU"/>
        </w:rPr>
        <w:t xml:space="preserve"> ⃰</w:t>
      </w:r>
      <w:r w:rsidRPr="00BD1676">
        <w:rPr>
          <w:rFonts w:ascii="Times New Roman" w:eastAsia="Times New Roman" w:hAnsi="Times New Roman" w:cs="Times New Roman"/>
          <w:sz w:val="26"/>
          <w:szCs w:val="26"/>
          <w:lang w:eastAsia="ru-RU"/>
        </w:rPr>
        <w:t xml:space="preserve"> </w:t>
      </w:r>
    </w:p>
    <w:p w:rsidR="00293CD9" w:rsidRPr="00BD1676" w:rsidRDefault="007E1521" w:rsidP="00293CD9">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BD1676">
        <w:rPr>
          <w:rFonts w:ascii="Times New Roman" w:eastAsia="Times New Roman" w:hAnsi="Times New Roman" w:cs="Times New Roman"/>
          <w:b/>
          <w:sz w:val="26"/>
          <w:szCs w:val="26"/>
          <w:lang w:eastAsia="ru-RU"/>
        </w:rPr>
        <w:t>1.4. Краткое описание проблемы, на решение которой направлен предлагаемый</w:t>
      </w:r>
      <w:r w:rsidR="003A59DD" w:rsidRPr="00BD1676">
        <w:rPr>
          <w:rFonts w:ascii="Times New Roman" w:eastAsia="Times New Roman" w:hAnsi="Times New Roman" w:cs="Times New Roman"/>
          <w:b/>
          <w:sz w:val="26"/>
          <w:szCs w:val="26"/>
          <w:lang w:eastAsia="ru-RU"/>
        </w:rPr>
        <w:t xml:space="preserve"> </w:t>
      </w:r>
      <w:r w:rsidRPr="00BD1676">
        <w:rPr>
          <w:rFonts w:ascii="Times New Roman" w:eastAsia="Times New Roman" w:hAnsi="Times New Roman" w:cs="Times New Roman"/>
          <w:b/>
          <w:sz w:val="26"/>
          <w:szCs w:val="26"/>
          <w:lang w:eastAsia="ru-RU"/>
        </w:rPr>
        <w:t>способ регулирования</w:t>
      </w:r>
      <w:r w:rsidR="00BD1676">
        <w:rPr>
          <w:rFonts w:ascii="Times New Roman" w:eastAsia="Times New Roman" w:hAnsi="Times New Roman" w:cs="Times New Roman"/>
          <w:b/>
          <w:sz w:val="26"/>
          <w:szCs w:val="26"/>
          <w:lang w:eastAsia="ru-RU"/>
        </w:rPr>
        <w:t>,</w:t>
      </w:r>
      <w:r w:rsidR="00BD1676" w:rsidRPr="00BD1676">
        <w:rPr>
          <w:rFonts w:ascii="Times New Roman" w:eastAsia="Times New Roman" w:hAnsi="Times New Roman" w:cs="Times New Roman"/>
          <w:sz w:val="26"/>
          <w:szCs w:val="26"/>
          <w:lang w:eastAsia="ru-RU"/>
        </w:rPr>
        <w:t xml:space="preserve"> </w:t>
      </w:r>
      <w:r w:rsidR="00BD1676" w:rsidRPr="00BD1676">
        <w:rPr>
          <w:rFonts w:ascii="Times New Roman" w:eastAsia="Times New Roman" w:hAnsi="Times New Roman" w:cs="Times New Roman"/>
          <w:b/>
          <w:sz w:val="26"/>
          <w:szCs w:val="26"/>
          <w:lang w:eastAsia="ru-RU"/>
        </w:rPr>
        <w:t xml:space="preserve">оценка негативных эффектов, возникающих в связи с наличием рассматриваемой проблемы: </w:t>
      </w:r>
    </w:p>
    <w:p w:rsidR="00E1432D" w:rsidRPr="00E1432D" w:rsidRDefault="00E1432D" w:rsidP="00E1432D">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E1432D">
        <w:rPr>
          <w:rFonts w:ascii="Times New Roman" w:eastAsia="Times New Roman" w:hAnsi="Times New Roman" w:cs="Times New Roman"/>
          <w:sz w:val="26"/>
          <w:szCs w:val="26"/>
          <w:lang w:eastAsia="ru-RU"/>
        </w:rPr>
        <w:t>Законом Ненецкого автономного округа от 8 февраля 2018 года № 368-оз «О</w:t>
      </w:r>
      <w:r w:rsidR="000D36ED">
        <w:rPr>
          <w:rFonts w:ascii="Times New Roman" w:eastAsia="Times New Roman" w:hAnsi="Times New Roman" w:cs="Times New Roman"/>
          <w:sz w:val="26"/>
          <w:szCs w:val="26"/>
          <w:lang w:eastAsia="ru-RU"/>
        </w:rPr>
        <w:t> </w:t>
      </w:r>
      <w:r w:rsidRPr="00E1432D">
        <w:rPr>
          <w:rFonts w:ascii="Times New Roman" w:eastAsia="Times New Roman" w:hAnsi="Times New Roman" w:cs="Times New Roman"/>
          <w:sz w:val="26"/>
          <w:szCs w:val="26"/>
          <w:lang w:eastAsia="ru-RU"/>
        </w:rPr>
        <w:t>льготах по оплате электрической энергии (мощности) на территории Ненецкого автономного округа» установлены категории лиц, имеющих право на льготы, в том числе прочие потребители, осуществляющие деятельность на территории муниципального образования «Поселок Амдерма», сельскохозяйственные товаропроизводители, юридические лица и индивидуальные предприниматели, относящиеся к субъектам малого и среднего предпринимательства.</w:t>
      </w:r>
    </w:p>
    <w:p w:rsidR="00E1432D" w:rsidRPr="00E1432D" w:rsidRDefault="007E5E47" w:rsidP="00E1432D">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E1432D" w:rsidRPr="00E1432D">
        <w:rPr>
          <w:rFonts w:ascii="Times New Roman" w:eastAsia="Times New Roman" w:hAnsi="Times New Roman" w:cs="Times New Roman"/>
          <w:sz w:val="26"/>
          <w:szCs w:val="26"/>
          <w:lang w:eastAsia="ru-RU"/>
        </w:rPr>
        <w:t>На основании постановления Администрации муниципального района «Заполярный район» от 04.07.2018 № 123п «Об изъятии имущества из хозяйственного ведения МУП «Амдермасервис» и закреплении на праве хозяйственного ведения за МП ЗР «Севержилкомсервис» поставку электрической энергии потребителям МО «Поселок «Амдерма» с 6 июля 2018 года осуществляет  МП ЗР «Севержилкомсервис» по установленным для данного предприятия тарифам. Тарифы на электрическую энергию (мощность), поставляемую потребителям МП ЗР «Севержилкомсервис», установленные на экономически обоснованном уровне, ниже льготных тарифов, установленных для МУП</w:t>
      </w:r>
      <w:r w:rsidR="005445C0">
        <w:rPr>
          <w:rFonts w:ascii="Times New Roman" w:eastAsia="Times New Roman" w:hAnsi="Times New Roman" w:cs="Times New Roman"/>
          <w:sz w:val="26"/>
          <w:szCs w:val="26"/>
          <w:lang w:eastAsia="ru-RU"/>
        </w:rPr>
        <w:t> </w:t>
      </w:r>
      <w:r w:rsidR="00E1432D" w:rsidRPr="00E1432D">
        <w:rPr>
          <w:rFonts w:ascii="Times New Roman" w:eastAsia="Times New Roman" w:hAnsi="Times New Roman" w:cs="Times New Roman"/>
          <w:sz w:val="26"/>
          <w:szCs w:val="26"/>
          <w:lang w:eastAsia="ru-RU"/>
        </w:rPr>
        <w:t xml:space="preserve">«Амдермасервис». </w:t>
      </w:r>
      <w:r w:rsidR="005445C0">
        <w:rPr>
          <w:rFonts w:ascii="Times New Roman" w:eastAsia="Times New Roman" w:hAnsi="Times New Roman" w:cs="Times New Roman"/>
          <w:sz w:val="26"/>
          <w:szCs w:val="26"/>
          <w:lang w:eastAsia="ru-RU"/>
        </w:rPr>
        <w:t>П</w:t>
      </w:r>
      <w:r w:rsidR="00E1432D" w:rsidRPr="00E1432D">
        <w:rPr>
          <w:rFonts w:ascii="Times New Roman" w:eastAsia="Times New Roman" w:hAnsi="Times New Roman" w:cs="Times New Roman"/>
          <w:sz w:val="26"/>
          <w:szCs w:val="26"/>
          <w:lang w:eastAsia="ru-RU"/>
        </w:rPr>
        <w:t>роектом закона предлагается исключить категорию потребителей «прочие потребители, осуществляющие деятельность на территории муниципального образования «Поселок Амдерм</w:t>
      </w:r>
      <w:r w:rsidR="000D36ED">
        <w:rPr>
          <w:rFonts w:ascii="Times New Roman" w:eastAsia="Times New Roman" w:hAnsi="Times New Roman" w:cs="Times New Roman"/>
          <w:sz w:val="26"/>
          <w:szCs w:val="26"/>
          <w:lang w:eastAsia="ru-RU"/>
        </w:rPr>
        <w:t>а» Ненецкого автономного округа»</w:t>
      </w:r>
      <w:r w:rsidR="00E1432D" w:rsidRPr="00E1432D">
        <w:rPr>
          <w:rFonts w:ascii="Times New Roman" w:eastAsia="Times New Roman" w:hAnsi="Times New Roman" w:cs="Times New Roman"/>
          <w:sz w:val="26"/>
          <w:szCs w:val="26"/>
          <w:lang w:eastAsia="ru-RU"/>
        </w:rPr>
        <w:t xml:space="preserve">. </w:t>
      </w:r>
    </w:p>
    <w:p w:rsidR="0061779F" w:rsidRPr="003A59DD" w:rsidRDefault="007E5E47" w:rsidP="00E1432D">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0D36ED" w:rsidRPr="000D36ED">
        <w:rPr>
          <w:rFonts w:ascii="Times New Roman" w:eastAsia="Times New Roman" w:hAnsi="Times New Roman" w:cs="Times New Roman"/>
          <w:sz w:val="26"/>
          <w:szCs w:val="26"/>
          <w:lang w:eastAsia="ru-RU"/>
        </w:rPr>
        <w:t>В процессе реализации закона возникла необходимость уточнения категории прочих потребителей в части приобретения электрической энергии от</w:t>
      </w:r>
      <w:r w:rsidR="000D36ED">
        <w:rPr>
          <w:rFonts w:ascii="Times New Roman" w:eastAsia="Times New Roman" w:hAnsi="Times New Roman" w:cs="Times New Roman"/>
          <w:sz w:val="26"/>
          <w:szCs w:val="26"/>
          <w:lang w:eastAsia="ru-RU"/>
        </w:rPr>
        <w:t> </w:t>
      </w:r>
      <w:r w:rsidR="000D36ED" w:rsidRPr="000D36ED">
        <w:rPr>
          <w:rFonts w:ascii="Times New Roman" w:eastAsia="Times New Roman" w:hAnsi="Times New Roman" w:cs="Times New Roman"/>
          <w:sz w:val="26"/>
          <w:szCs w:val="26"/>
          <w:lang w:eastAsia="ru-RU"/>
        </w:rPr>
        <w:t>дизельных электростанций, имеющих высокую стоимость производимой электрической энергии гарантирующими поставщиками и, соответственно, более высокие тарифы по сравнению с Нарьян-Марской электростанцией, работающей на</w:t>
      </w:r>
      <w:r w:rsidR="000D36ED">
        <w:rPr>
          <w:rFonts w:ascii="Times New Roman" w:eastAsia="Times New Roman" w:hAnsi="Times New Roman" w:cs="Times New Roman"/>
          <w:sz w:val="26"/>
          <w:szCs w:val="26"/>
          <w:lang w:eastAsia="ru-RU"/>
        </w:rPr>
        <w:t> </w:t>
      </w:r>
      <w:r w:rsidR="000D36ED" w:rsidRPr="000D36ED">
        <w:rPr>
          <w:rFonts w:ascii="Times New Roman" w:eastAsia="Times New Roman" w:hAnsi="Times New Roman" w:cs="Times New Roman"/>
          <w:sz w:val="26"/>
          <w:szCs w:val="26"/>
          <w:lang w:eastAsia="ru-RU"/>
        </w:rPr>
        <w:t>природном газе. Целью внесения изменения является исключение из льготной категории сельскохозтоваропроизводителей, юридических лиц и индивидуальных предпринимателей, относящиеся к субъектам малого и среднего предпринимательства, осуществляющи</w:t>
      </w:r>
      <w:r w:rsidR="000D36ED">
        <w:rPr>
          <w:rFonts w:ascii="Times New Roman" w:eastAsia="Times New Roman" w:hAnsi="Times New Roman" w:cs="Times New Roman"/>
          <w:sz w:val="26"/>
          <w:szCs w:val="26"/>
          <w:lang w:eastAsia="ru-RU"/>
        </w:rPr>
        <w:t>х</w:t>
      </w:r>
      <w:r w:rsidR="000D36ED" w:rsidRPr="000D36ED">
        <w:rPr>
          <w:rFonts w:ascii="Times New Roman" w:eastAsia="Times New Roman" w:hAnsi="Times New Roman" w:cs="Times New Roman"/>
          <w:sz w:val="26"/>
          <w:szCs w:val="26"/>
          <w:lang w:eastAsia="ru-RU"/>
        </w:rPr>
        <w:t xml:space="preserve"> деятельность на территории сельских поселений Ненецкого автономного округа</w:t>
      </w:r>
      <w:r w:rsidR="000D36ED">
        <w:rPr>
          <w:rFonts w:ascii="Times New Roman" w:eastAsia="Times New Roman" w:hAnsi="Times New Roman" w:cs="Times New Roman"/>
          <w:sz w:val="26"/>
          <w:szCs w:val="26"/>
          <w:lang w:eastAsia="ru-RU"/>
        </w:rPr>
        <w:t>,</w:t>
      </w:r>
      <w:r w:rsidR="000D36ED" w:rsidRPr="000D36ED">
        <w:rPr>
          <w:rFonts w:ascii="Times New Roman" w:eastAsia="Times New Roman" w:hAnsi="Times New Roman" w:cs="Times New Roman"/>
          <w:sz w:val="26"/>
          <w:szCs w:val="26"/>
          <w:lang w:eastAsia="ru-RU"/>
        </w:rPr>
        <w:t xml:space="preserve"> приобретающих электрическую энергию, поставляемую ГУП НАО «Нарьян-Марская электростанция» по тарифам, </w:t>
      </w:r>
      <w:r w:rsidR="000D36ED" w:rsidRPr="000D36ED">
        <w:rPr>
          <w:rFonts w:ascii="Times New Roman" w:eastAsia="Times New Roman" w:hAnsi="Times New Roman" w:cs="Times New Roman"/>
          <w:sz w:val="26"/>
          <w:szCs w:val="26"/>
          <w:lang w:eastAsia="ru-RU"/>
        </w:rPr>
        <w:lastRenderedPageBreak/>
        <w:t>действующим на территории г</w:t>
      </w:r>
      <w:r w:rsidR="009E59D3">
        <w:rPr>
          <w:rFonts w:ascii="Times New Roman" w:eastAsia="Times New Roman" w:hAnsi="Times New Roman" w:cs="Times New Roman"/>
          <w:sz w:val="26"/>
          <w:szCs w:val="26"/>
          <w:lang w:eastAsia="ru-RU"/>
        </w:rPr>
        <w:t>орода</w:t>
      </w:r>
      <w:r w:rsidR="000D36ED" w:rsidRPr="000D36ED">
        <w:rPr>
          <w:rFonts w:ascii="Times New Roman" w:eastAsia="Times New Roman" w:hAnsi="Times New Roman" w:cs="Times New Roman"/>
          <w:sz w:val="26"/>
          <w:szCs w:val="26"/>
          <w:lang w:eastAsia="ru-RU"/>
        </w:rPr>
        <w:t xml:space="preserve"> Нарьян-Мара</w:t>
      </w:r>
      <w:r w:rsidR="009E59D3">
        <w:rPr>
          <w:rFonts w:ascii="Times New Roman" w:eastAsia="Times New Roman" w:hAnsi="Times New Roman" w:cs="Times New Roman"/>
          <w:sz w:val="26"/>
          <w:szCs w:val="26"/>
          <w:lang w:eastAsia="ru-RU"/>
        </w:rPr>
        <w:t>,</w:t>
      </w:r>
      <w:r w:rsidR="000D36ED" w:rsidRPr="000D36ED">
        <w:rPr>
          <w:rFonts w:ascii="Times New Roman" w:eastAsia="Times New Roman" w:hAnsi="Times New Roman" w:cs="Times New Roman"/>
          <w:sz w:val="26"/>
          <w:szCs w:val="26"/>
          <w:lang w:eastAsia="ru-RU"/>
        </w:rPr>
        <w:t xml:space="preserve"> поселк</w:t>
      </w:r>
      <w:r w:rsidR="009E59D3">
        <w:rPr>
          <w:rFonts w:ascii="Times New Roman" w:eastAsia="Times New Roman" w:hAnsi="Times New Roman" w:cs="Times New Roman"/>
          <w:sz w:val="26"/>
          <w:szCs w:val="26"/>
          <w:lang w:eastAsia="ru-RU"/>
        </w:rPr>
        <w:t>ов</w:t>
      </w:r>
      <w:r w:rsidR="000D36ED" w:rsidRPr="000D36ED">
        <w:rPr>
          <w:rFonts w:ascii="Times New Roman" w:eastAsia="Times New Roman" w:hAnsi="Times New Roman" w:cs="Times New Roman"/>
          <w:sz w:val="26"/>
          <w:szCs w:val="26"/>
          <w:lang w:eastAsia="ru-RU"/>
        </w:rPr>
        <w:t xml:space="preserve"> Искателей</w:t>
      </w:r>
      <w:r w:rsidR="009E59D3">
        <w:rPr>
          <w:rFonts w:ascii="Times New Roman" w:eastAsia="Times New Roman" w:hAnsi="Times New Roman" w:cs="Times New Roman"/>
          <w:sz w:val="26"/>
          <w:szCs w:val="26"/>
          <w:lang w:eastAsia="ru-RU"/>
        </w:rPr>
        <w:t xml:space="preserve"> и Красное, села Тельвиска</w:t>
      </w:r>
      <w:r w:rsidR="000D36ED" w:rsidRPr="000D36ED">
        <w:rPr>
          <w:rFonts w:ascii="Times New Roman" w:eastAsia="Times New Roman" w:hAnsi="Times New Roman" w:cs="Times New Roman"/>
          <w:sz w:val="26"/>
          <w:szCs w:val="26"/>
          <w:lang w:eastAsia="ru-RU"/>
        </w:rPr>
        <w:t>.</w:t>
      </w:r>
      <w:r w:rsidR="00E1432D" w:rsidRPr="00E1432D">
        <w:rPr>
          <w:rFonts w:ascii="Times New Roman" w:eastAsia="Times New Roman" w:hAnsi="Times New Roman" w:cs="Times New Roman"/>
          <w:sz w:val="26"/>
          <w:szCs w:val="26"/>
          <w:lang w:eastAsia="ru-RU"/>
        </w:rPr>
        <w:t xml:space="preserve"> </w:t>
      </w:r>
    </w:p>
    <w:p w:rsidR="00293CD9" w:rsidRPr="00BA2145" w:rsidRDefault="007E1521" w:rsidP="00293CD9">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BA2145">
        <w:rPr>
          <w:rFonts w:ascii="Times New Roman" w:eastAsia="Times New Roman" w:hAnsi="Times New Roman" w:cs="Times New Roman"/>
          <w:b/>
          <w:sz w:val="26"/>
          <w:szCs w:val="26"/>
          <w:lang w:eastAsia="ru-RU"/>
        </w:rPr>
        <w:t>1.5. Краткое описание целей предлагаемого регулирования:</w:t>
      </w:r>
      <w:r w:rsidR="009D4D47" w:rsidRPr="00BA2145">
        <w:rPr>
          <w:rFonts w:ascii="Times New Roman" w:eastAsia="Times New Roman" w:hAnsi="Times New Roman" w:cs="Times New Roman"/>
          <w:b/>
          <w:sz w:val="26"/>
          <w:szCs w:val="26"/>
          <w:lang w:eastAsia="ru-RU"/>
        </w:rPr>
        <w:t xml:space="preserve"> </w:t>
      </w:r>
    </w:p>
    <w:p w:rsidR="004745BB" w:rsidRDefault="004745BB"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И</w:t>
      </w:r>
      <w:r w:rsidRPr="00E1432D">
        <w:rPr>
          <w:rFonts w:ascii="Times New Roman" w:eastAsia="Times New Roman" w:hAnsi="Times New Roman" w:cs="Times New Roman"/>
          <w:sz w:val="26"/>
          <w:szCs w:val="26"/>
          <w:lang w:eastAsia="ru-RU"/>
        </w:rPr>
        <w:t>сключ</w:t>
      </w:r>
      <w:r>
        <w:rPr>
          <w:rFonts w:ascii="Times New Roman" w:eastAsia="Times New Roman" w:hAnsi="Times New Roman" w:cs="Times New Roman"/>
          <w:sz w:val="26"/>
          <w:szCs w:val="26"/>
          <w:lang w:eastAsia="ru-RU"/>
        </w:rPr>
        <w:t>ение</w:t>
      </w:r>
      <w:r w:rsidRPr="00E1432D">
        <w:rPr>
          <w:rFonts w:ascii="Times New Roman" w:eastAsia="Times New Roman" w:hAnsi="Times New Roman" w:cs="Times New Roman"/>
          <w:sz w:val="26"/>
          <w:szCs w:val="26"/>
          <w:lang w:eastAsia="ru-RU"/>
        </w:rPr>
        <w:t xml:space="preserve"> категори</w:t>
      </w:r>
      <w:r>
        <w:rPr>
          <w:rFonts w:ascii="Times New Roman" w:eastAsia="Times New Roman" w:hAnsi="Times New Roman" w:cs="Times New Roman"/>
          <w:sz w:val="26"/>
          <w:szCs w:val="26"/>
          <w:lang w:eastAsia="ru-RU"/>
        </w:rPr>
        <w:t>и</w:t>
      </w:r>
      <w:r w:rsidRPr="00E1432D">
        <w:rPr>
          <w:rFonts w:ascii="Times New Roman" w:eastAsia="Times New Roman" w:hAnsi="Times New Roman" w:cs="Times New Roman"/>
          <w:sz w:val="26"/>
          <w:szCs w:val="26"/>
          <w:lang w:eastAsia="ru-RU"/>
        </w:rPr>
        <w:t xml:space="preserve"> потребителей «прочие потребители, осуществляющие деятельность на территории муниципального образования «Поселок Амдерма» Ненецкого автономного округа</w:t>
      </w:r>
      <w:r>
        <w:rPr>
          <w:rFonts w:ascii="Times New Roman" w:eastAsia="Times New Roman" w:hAnsi="Times New Roman" w:cs="Times New Roman"/>
          <w:sz w:val="26"/>
          <w:szCs w:val="26"/>
          <w:lang w:eastAsia="ru-RU"/>
        </w:rPr>
        <w:t xml:space="preserve"> </w:t>
      </w:r>
      <w:r w:rsidRPr="004745BB">
        <w:rPr>
          <w:rFonts w:ascii="Times New Roman" w:eastAsia="Times New Roman" w:hAnsi="Times New Roman" w:cs="Times New Roman"/>
          <w:sz w:val="26"/>
          <w:szCs w:val="26"/>
          <w:lang w:eastAsia="ru-RU"/>
        </w:rPr>
        <w:t>в связи с заменой гарантирующего поставщика</w:t>
      </w:r>
      <w:r>
        <w:rPr>
          <w:rFonts w:ascii="Times New Roman" w:eastAsia="Times New Roman" w:hAnsi="Times New Roman" w:cs="Times New Roman"/>
          <w:sz w:val="26"/>
          <w:szCs w:val="26"/>
          <w:lang w:eastAsia="ru-RU"/>
        </w:rPr>
        <w:t xml:space="preserve"> электрической энергии.</w:t>
      </w:r>
    </w:p>
    <w:p w:rsidR="00293CD9" w:rsidRDefault="004745BB"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4745BB">
        <w:rPr>
          <w:rFonts w:ascii="Times New Roman" w:eastAsia="Times New Roman" w:hAnsi="Times New Roman" w:cs="Times New Roman"/>
          <w:sz w:val="26"/>
          <w:szCs w:val="26"/>
          <w:lang w:eastAsia="ru-RU"/>
        </w:rPr>
        <w:t>сключение из льготной категории сельскохозтоваропроизводителей, юридических лиц и индивидуальных предпринимателей, относящиеся к субъектам малого и среднего предпринимательства, осуществляющих деятельность на территории сельских поселений Ненецкого автономного округа, приобретающих электрическую энергию, поставляемую ГУП НАО «Нарьян-Марская электростанция» по тарифам, действующим на территории города Нарьян-Мара, поселков Искателей и Красное, села Тельвиска.</w:t>
      </w:r>
      <w:r w:rsidR="009D4D47" w:rsidRPr="009D4D47">
        <w:rPr>
          <w:rFonts w:ascii="Times New Roman" w:eastAsia="Times New Roman" w:hAnsi="Times New Roman" w:cs="Times New Roman"/>
          <w:sz w:val="26"/>
          <w:szCs w:val="26"/>
          <w:lang w:eastAsia="ru-RU"/>
        </w:rPr>
        <w:t xml:space="preserve"> </w:t>
      </w:r>
    </w:p>
    <w:p w:rsidR="007E1521" w:rsidRPr="00BA2145" w:rsidRDefault="007E1521" w:rsidP="00293CD9">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BA2145">
        <w:rPr>
          <w:rFonts w:ascii="Times New Roman" w:eastAsia="Times New Roman" w:hAnsi="Times New Roman" w:cs="Times New Roman"/>
          <w:b/>
          <w:sz w:val="26"/>
          <w:szCs w:val="26"/>
          <w:lang w:eastAsia="ru-RU"/>
        </w:rPr>
        <w:t>1.6. Краткое описание содержания проекта:</w:t>
      </w:r>
    </w:p>
    <w:p w:rsidR="00E1432D" w:rsidRDefault="00293CD9"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Pr="00293CD9">
        <w:rPr>
          <w:rFonts w:ascii="Times New Roman" w:eastAsia="Times New Roman" w:hAnsi="Times New Roman" w:cs="Times New Roman"/>
          <w:sz w:val="26"/>
          <w:szCs w:val="26"/>
          <w:lang w:eastAsia="ru-RU"/>
        </w:rPr>
        <w:t>аконопроект</w:t>
      </w:r>
      <w:r w:rsidR="00E1432D">
        <w:rPr>
          <w:rFonts w:ascii="Times New Roman" w:eastAsia="Times New Roman" w:hAnsi="Times New Roman" w:cs="Times New Roman"/>
          <w:sz w:val="26"/>
          <w:szCs w:val="26"/>
          <w:lang w:eastAsia="ru-RU"/>
        </w:rPr>
        <w:t>ом</w:t>
      </w:r>
      <w:r w:rsidRPr="00293CD9">
        <w:rPr>
          <w:rFonts w:ascii="Times New Roman" w:eastAsia="Times New Roman" w:hAnsi="Times New Roman" w:cs="Times New Roman"/>
          <w:sz w:val="26"/>
          <w:szCs w:val="26"/>
          <w:lang w:eastAsia="ru-RU"/>
        </w:rPr>
        <w:t xml:space="preserve"> </w:t>
      </w:r>
      <w:r w:rsidR="00E1432D" w:rsidRPr="00E1432D">
        <w:rPr>
          <w:rFonts w:ascii="Times New Roman" w:eastAsia="Times New Roman" w:hAnsi="Times New Roman" w:cs="Times New Roman"/>
          <w:sz w:val="26"/>
          <w:szCs w:val="26"/>
          <w:lang w:eastAsia="ru-RU"/>
        </w:rPr>
        <w:t>пред</w:t>
      </w:r>
      <w:r w:rsidR="00755EFC">
        <w:rPr>
          <w:rFonts w:ascii="Times New Roman" w:eastAsia="Times New Roman" w:hAnsi="Times New Roman" w:cs="Times New Roman"/>
          <w:sz w:val="26"/>
          <w:szCs w:val="26"/>
          <w:lang w:eastAsia="ru-RU"/>
        </w:rPr>
        <w:t>усмотрено</w:t>
      </w:r>
      <w:r w:rsidR="00E1432D">
        <w:rPr>
          <w:rFonts w:ascii="Times New Roman" w:eastAsia="Times New Roman" w:hAnsi="Times New Roman" w:cs="Times New Roman"/>
          <w:sz w:val="26"/>
          <w:szCs w:val="26"/>
          <w:lang w:eastAsia="ru-RU"/>
        </w:rPr>
        <w:t>:</w:t>
      </w:r>
    </w:p>
    <w:p w:rsidR="00E1432D" w:rsidRDefault="00E1432D"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Pr="00E1432D">
        <w:rPr>
          <w:rFonts w:ascii="Times New Roman" w:eastAsia="Times New Roman" w:hAnsi="Times New Roman" w:cs="Times New Roman"/>
          <w:sz w:val="26"/>
          <w:szCs w:val="26"/>
          <w:lang w:eastAsia="ru-RU"/>
        </w:rPr>
        <w:t>исключ</w:t>
      </w:r>
      <w:r w:rsidR="00755EFC">
        <w:rPr>
          <w:rFonts w:ascii="Times New Roman" w:eastAsia="Times New Roman" w:hAnsi="Times New Roman" w:cs="Times New Roman"/>
          <w:sz w:val="26"/>
          <w:szCs w:val="26"/>
          <w:lang w:eastAsia="ru-RU"/>
        </w:rPr>
        <w:t>ение</w:t>
      </w:r>
      <w:r w:rsidRPr="00E1432D">
        <w:rPr>
          <w:rFonts w:ascii="Times New Roman" w:eastAsia="Times New Roman" w:hAnsi="Times New Roman" w:cs="Times New Roman"/>
          <w:sz w:val="26"/>
          <w:szCs w:val="26"/>
          <w:lang w:eastAsia="ru-RU"/>
        </w:rPr>
        <w:t xml:space="preserve"> категори</w:t>
      </w:r>
      <w:r w:rsidR="00755EFC">
        <w:rPr>
          <w:rFonts w:ascii="Times New Roman" w:eastAsia="Times New Roman" w:hAnsi="Times New Roman" w:cs="Times New Roman"/>
          <w:sz w:val="26"/>
          <w:szCs w:val="26"/>
          <w:lang w:eastAsia="ru-RU"/>
        </w:rPr>
        <w:t>и</w:t>
      </w:r>
      <w:r w:rsidRPr="00E1432D">
        <w:rPr>
          <w:rFonts w:ascii="Times New Roman" w:eastAsia="Times New Roman" w:hAnsi="Times New Roman" w:cs="Times New Roman"/>
          <w:sz w:val="26"/>
          <w:szCs w:val="26"/>
          <w:lang w:eastAsia="ru-RU"/>
        </w:rPr>
        <w:t xml:space="preserve"> потребителей «прочие потребители, осуществляющие деятельность на территории муниципального образования «Поселок Амдерма» Ненецкого автономного округа, за исключением сельскохозяйственных товаропроизводителей, указанных в подпункте «а» настоящего пункта»</w:t>
      </w:r>
      <w:r>
        <w:rPr>
          <w:rFonts w:ascii="Times New Roman" w:eastAsia="Times New Roman" w:hAnsi="Times New Roman" w:cs="Times New Roman"/>
          <w:sz w:val="26"/>
          <w:szCs w:val="26"/>
          <w:lang w:eastAsia="ru-RU"/>
        </w:rPr>
        <w:t>;</w:t>
      </w:r>
    </w:p>
    <w:p w:rsidR="00293CD9" w:rsidRPr="003A59DD" w:rsidRDefault="00E1432D"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AC2529">
        <w:rPr>
          <w:rFonts w:ascii="Times New Roman" w:eastAsia="Times New Roman" w:hAnsi="Times New Roman" w:cs="Times New Roman"/>
          <w:sz w:val="26"/>
          <w:szCs w:val="26"/>
          <w:lang w:eastAsia="ru-RU"/>
        </w:rPr>
        <w:t>) </w:t>
      </w:r>
      <w:r w:rsidR="00755EFC">
        <w:rPr>
          <w:rFonts w:ascii="Times New Roman" w:eastAsia="Times New Roman" w:hAnsi="Times New Roman" w:cs="Times New Roman"/>
          <w:sz w:val="26"/>
          <w:szCs w:val="26"/>
          <w:lang w:eastAsia="ru-RU"/>
        </w:rPr>
        <w:t>уточнение категорий потребителей «</w:t>
      </w:r>
      <w:r w:rsidR="00755EFC" w:rsidRPr="00755EFC">
        <w:rPr>
          <w:rFonts w:ascii="Times New Roman" w:eastAsia="Times New Roman" w:hAnsi="Times New Roman" w:cs="Times New Roman"/>
          <w:sz w:val="26"/>
          <w:szCs w:val="26"/>
          <w:lang w:eastAsia="ru-RU"/>
        </w:rPr>
        <w:t>сельскохозяйственные товаропроизводители, юридические лица и индивидуальные предприниматели, относящиеся к субъектам малого и среднего предпринимательства</w:t>
      </w:r>
      <w:r w:rsidR="00755EFC">
        <w:rPr>
          <w:rFonts w:ascii="Times New Roman" w:eastAsia="Times New Roman" w:hAnsi="Times New Roman" w:cs="Times New Roman"/>
          <w:sz w:val="26"/>
          <w:szCs w:val="26"/>
          <w:lang w:eastAsia="ru-RU"/>
        </w:rPr>
        <w:t xml:space="preserve">» в части </w:t>
      </w:r>
      <w:r w:rsidR="00AC2529" w:rsidRPr="00AC2529">
        <w:rPr>
          <w:rFonts w:ascii="Times New Roman" w:eastAsia="Times New Roman" w:hAnsi="Times New Roman" w:cs="Times New Roman"/>
          <w:sz w:val="26"/>
          <w:szCs w:val="26"/>
          <w:lang w:eastAsia="ru-RU"/>
        </w:rPr>
        <w:t>приобретения электрической энергии от дизельных электростанций</w:t>
      </w:r>
      <w:r w:rsidR="00293CD9" w:rsidRPr="00293CD9">
        <w:rPr>
          <w:rFonts w:ascii="Times New Roman" w:eastAsia="Times New Roman" w:hAnsi="Times New Roman" w:cs="Times New Roman"/>
          <w:sz w:val="26"/>
          <w:szCs w:val="26"/>
          <w:lang w:eastAsia="ru-RU"/>
        </w:rPr>
        <w:t>.</w:t>
      </w:r>
    </w:p>
    <w:p w:rsidR="00293CD9" w:rsidRPr="00BA2145" w:rsidRDefault="007E1521" w:rsidP="00293CD9">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BA2145">
        <w:rPr>
          <w:rFonts w:ascii="Times New Roman" w:eastAsia="Times New Roman" w:hAnsi="Times New Roman" w:cs="Times New Roman"/>
          <w:b/>
          <w:sz w:val="26"/>
          <w:szCs w:val="26"/>
          <w:lang w:eastAsia="ru-RU"/>
        </w:rPr>
        <w:t>1.7. Срок, в течение которого принимались предложения в связи с размещением</w:t>
      </w:r>
      <w:r w:rsidR="00293CD9" w:rsidRPr="00BA2145">
        <w:rPr>
          <w:rFonts w:ascii="Times New Roman" w:eastAsia="Times New Roman" w:hAnsi="Times New Roman" w:cs="Times New Roman"/>
          <w:b/>
          <w:sz w:val="26"/>
          <w:szCs w:val="26"/>
          <w:lang w:eastAsia="ru-RU"/>
        </w:rPr>
        <w:t xml:space="preserve"> </w:t>
      </w:r>
      <w:r w:rsidRPr="00BA2145">
        <w:rPr>
          <w:rFonts w:ascii="Times New Roman" w:eastAsia="Times New Roman" w:hAnsi="Times New Roman" w:cs="Times New Roman"/>
          <w:b/>
          <w:sz w:val="26"/>
          <w:szCs w:val="26"/>
          <w:lang w:eastAsia="ru-RU"/>
        </w:rPr>
        <w:t>уведомления о начале обсуждения идеи правового регулирования:</w:t>
      </w:r>
    </w:p>
    <w:p w:rsidR="00BA2145" w:rsidRDefault="00BA2145" w:rsidP="00293CD9">
      <w:pPr>
        <w:autoSpaceDE w:val="0"/>
        <w:autoSpaceDN w:val="0"/>
        <w:adjustRightInd w:val="0"/>
        <w:spacing w:after="0" w:line="240" w:lineRule="auto"/>
        <w:ind w:firstLine="709"/>
        <w:jc w:val="both"/>
        <w:outlineLvl w:val="0"/>
        <w:rPr>
          <w:rFonts w:ascii="Times New Roman" w:hAnsi="Times New Roman"/>
          <w:sz w:val="26"/>
          <w:szCs w:val="26"/>
        </w:rPr>
      </w:pPr>
      <w:r w:rsidRPr="00D02B7A">
        <w:rPr>
          <w:rFonts w:ascii="Times New Roman" w:hAnsi="Times New Roman"/>
          <w:sz w:val="26"/>
          <w:szCs w:val="26"/>
        </w:rPr>
        <w:t>–</w:t>
      </w:r>
    </w:p>
    <w:p w:rsidR="00BA2145" w:rsidRPr="00BA2145" w:rsidRDefault="007E1521" w:rsidP="00293CD9">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BA2145">
        <w:rPr>
          <w:rFonts w:ascii="Times New Roman" w:eastAsia="Times New Roman" w:hAnsi="Times New Roman" w:cs="Times New Roman"/>
          <w:b/>
          <w:sz w:val="26"/>
          <w:szCs w:val="26"/>
          <w:lang w:eastAsia="ru-RU"/>
        </w:rPr>
        <w:t xml:space="preserve">1.8. Количество предложений, </w:t>
      </w:r>
      <w:r w:rsidR="00BA2145" w:rsidRPr="00BA2145">
        <w:rPr>
          <w:rFonts w:ascii="Times New Roman" w:eastAsia="Times New Roman" w:hAnsi="Times New Roman" w:cs="Times New Roman"/>
          <w:b/>
          <w:sz w:val="26"/>
          <w:szCs w:val="26"/>
          <w:lang w:eastAsia="ru-RU"/>
        </w:rPr>
        <w:t>полученных в связи с размещением уведомления о начале обсуждения идеи правового регулирования:</w:t>
      </w:r>
    </w:p>
    <w:p w:rsidR="00BA2145" w:rsidRPr="003A59DD" w:rsidRDefault="00BA2145"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D02B7A">
        <w:rPr>
          <w:rFonts w:ascii="Times New Roman" w:hAnsi="Times New Roman"/>
          <w:sz w:val="26"/>
          <w:szCs w:val="26"/>
        </w:rPr>
        <w:t>–</w:t>
      </w:r>
    </w:p>
    <w:p w:rsidR="007E1521" w:rsidRPr="00BA2145" w:rsidRDefault="007E1521" w:rsidP="00293CD9">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BA2145">
        <w:rPr>
          <w:rFonts w:ascii="Times New Roman" w:eastAsia="Times New Roman" w:hAnsi="Times New Roman" w:cs="Times New Roman"/>
          <w:b/>
          <w:sz w:val="26"/>
          <w:szCs w:val="26"/>
          <w:lang w:eastAsia="ru-RU"/>
        </w:rPr>
        <w:t>1.9. Полный электронный адрес размещения сводки предложений по результатам</w:t>
      </w:r>
      <w:r w:rsidR="00BA2145" w:rsidRPr="00BA2145">
        <w:rPr>
          <w:rFonts w:ascii="Times New Roman" w:eastAsia="Times New Roman" w:hAnsi="Times New Roman" w:cs="Times New Roman"/>
          <w:b/>
          <w:sz w:val="26"/>
          <w:szCs w:val="26"/>
          <w:lang w:eastAsia="ru-RU"/>
        </w:rPr>
        <w:t xml:space="preserve"> </w:t>
      </w:r>
      <w:r w:rsidRPr="00BA2145">
        <w:rPr>
          <w:rFonts w:ascii="Times New Roman" w:eastAsia="Times New Roman" w:hAnsi="Times New Roman" w:cs="Times New Roman"/>
          <w:b/>
          <w:sz w:val="26"/>
          <w:szCs w:val="26"/>
          <w:lang w:eastAsia="ru-RU"/>
        </w:rPr>
        <w:t>обсуждения идеи:</w:t>
      </w:r>
    </w:p>
    <w:p w:rsidR="00BA2145" w:rsidRPr="003A59DD" w:rsidRDefault="00BA2145"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D02B7A">
        <w:rPr>
          <w:rFonts w:ascii="Times New Roman" w:hAnsi="Times New Roman"/>
          <w:sz w:val="26"/>
          <w:szCs w:val="26"/>
        </w:rPr>
        <w:t>–</w:t>
      </w:r>
    </w:p>
    <w:p w:rsidR="007E1521" w:rsidRPr="00BA2145" w:rsidRDefault="007E1521" w:rsidP="00293CD9">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BA2145">
        <w:rPr>
          <w:rFonts w:ascii="Times New Roman" w:eastAsia="Times New Roman" w:hAnsi="Times New Roman" w:cs="Times New Roman"/>
          <w:b/>
          <w:sz w:val="26"/>
          <w:szCs w:val="26"/>
          <w:lang w:eastAsia="ru-RU"/>
        </w:rPr>
        <w:t>1.10. Контактная информация об исполнителе разработчика проекта:</w:t>
      </w:r>
    </w:p>
    <w:p w:rsidR="00BA2145" w:rsidRDefault="00BA2145"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Главный консультант отдела регулирования производственно-технической сферы и государственного контроля (надзора) Управления по государственному регулированию цен (тарифов) Ненецкого автономного округа Лахно Елена Николаевна, 8 (81853) 2-1</w:t>
      </w:r>
      <w:r w:rsidR="00E1432D">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w:t>
      </w:r>
      <w:r w:rsidR="00E1432D">
        <w:rPr>
          <w:rFonts w:ascii="Times New Roman" w:eastAsia="Times New Roman" w:hAnsi="Times New Roman" w:cs="Times New Roman"/>
          <w:sz w:val="26"/>
          <w:szCs w:val="26"/>
          <w:lang w:eastAsia="ru-RU"/>
        </w:rPr>
        <w:t>23</w:t>
      </w:r>
      <w:r>
        <w:rPr>
          <w:rFonts w:ascii="Times New Roman" w:eastAsia="Times New Roman" w:hAnsi="Times New Roman" w:cs="Times New Roman"/>
          <w:sz w:val="26"/>
          <w:szCs w:val="26"/>
          <w:lang w:eastAsia="ru-RU"/>
        </w:rPr>
        <w:t xml:space="preserve">, </w:t>
      </w:r>
      <w:r w:rsidRPr="00BA2145">
        <w:rPr>
          <w:rFonts w:ascii="Times New Roman" w:eastAsia="Times New Roman" w:hAnsi="Times New Roman" w:cs="Times New Roman"/>
          <w:sz w:val="26"/>
          <w:szCs w:val="26"/>
          <w:lang w:eastAsia="ru-RU"/>
        </w:rPr>
        <w:t>elahno@</w:t>
      </w:r>
      <w:r w:rsidR="0081738E">
        <w:rPr>
          <w:rFonts w:ascii="Times New Roman" w:eastAsia="Times New Roman" w:hAnsi="Times New Roman" w:cs="Times New Roman"/>
          <w:sz w:val="26"/>
          <w:szCs w:val="26"/>
          <w:lang w:val="en-US" w:eastAsia="ru-RU"/>
        </w:rPr>
        <w:t>adm</w:t>
      </w:r>
      <w:r w:rsidR="0081738E" w:rsidRPr="0081738E">
        <w:rPr>
          <w:rFonts w:ascii="Times New Roman" w:eastAsia="Times New Roman" w:hAnsi="Times New Roman" w:cs="Times New Roman"/>
          <w:sz w:val="26"/>
          <w:szCs w:val="26"/>
          <w:lang w:eastAsia="ru-RU"/>
        </w:rPr>
        <w:t>-</w:t>
      </w:r>
      <w:r w:rsidRPr="00BA2145">
        <w:rPr>
          <w:rFonts w:ascii="Times New Roman" w:eastAsia="Times New Roman" w:hAnsi="Times New Roman" w:cs="Times New Roman"/>
          <w:sz w:val="26"/>
          <w:szCs w:val="26"/>
          <w:lang w:eastAsia="ru-RU"/>
        </w:rPr>
        <w:t>nao.ru</w:t>
      </w:r>
      <w:r>
        <w:rPr>
          <w:rFonts w:ascii="Times New Roman" w:eastAsia="Times New Roman" w:hAnsi="Times New Roman" w:cs="Times New Roman"/>
          <w:sz w:val="26"/>
          <w:szCs w:val="26"/>
          <w:lang w:eastAsia="ru-RU"/>
        </w:rPr>
        <w:t>.</w:t>
      </w:r>
    </w:p>
    <w:p w:rsidR="007E1521" w:rsidRPr="00BA2145" w:rsidRDefault="00BA2145" w:rsidP="00293CD9">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2. </w:t>
      </w:r>
      <w:r w:rsidR="007E1521" w:rsidRPr="00BA2145">
        <w:rPr>
          <w:rFonts w:ascii="Times New Roman" w:eastAsia="Times New Roman" w:hAnsi="Times New Roman" w:cs="Times New Roman"/>
          <w:b/>
          <w:sz w:val="26"/>
          <w:szCs w:val="26"/>
          <w:lang w:eastAsia="ru-RU"/>
        </w:rPr>
        <w:t>Детальное описание проблемы, целей и планируемых результатов</w:t>
      </w:r>
      <w:r w:rsidRPr="00BA2145">
        <w:rPr>
          <w:rFonts w:ascii="Times New Roman" w:eastAsia="Times New Roman" w:hAnsi="Times New Roman" w:cs="Times New Roman"/>
          <w:b/>
          <w:sz w:val="26"/>
          <w:szCs w:val="26"/>
          <w:lang w:eastAsia="ru-RU"/>
        </w:rPr>
        <w:t xml:space="preserve"> </w:t>
      </w:r>
      <w:r w:rsidR="007E1521" w:rsidRPr="00BA2145">
        <w:rPr>
          <w:rFonts w:ascii="Times New Roman" w:eastAsia="Times New Roman" w:hAnsi="Times New Roman" w:cs="Times New Roman"/>
          <w:b/>
          <w:sz w:val="26"/>
          <w:szCs w:val="26"/>
          <w:lang w:eastAsia="ru-RU"/>
        </w:rPr>
        <w:t>предлагаемого правового регулирования</w:t>
      </w:r>
    </w:p>
    <w:p w:rsidR="007E1521" w:rsidRPr="00BA2145" w:rsidRDefault="007E1521" w:rsidP="00293CD9">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BA2145">
        <w:rPr>
          <w:rFonts w:ascii="Times New Roman" w:eastAsia="Times New Roman" w:hAnsi="Times New Roman" w:cs="Times New Roman"/>
          <w:b/>
          <w:sz w:val="26"/>
          <w:szCs w:val="26"/>
          <w:lang w:eastAsia="ru-RU"/>
        </w:rPr>
        <w:t>2.1. Формулировка проблемы:</w:t>
      </w:r>
    </w:p>
    <w:p w:rsidR="007E5E47" w:rsidRDefault="007E5E47"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AC2529">
        <w:rPr>
          <w:rFonts w:ascii="Times New Roman" w:eastAsia="Times New Roman" w:hAnsi="Times New Roman" w:cs="Times New Roman"/>
          <w:sz w:val="26"/>
          <w:szCs w:val="26"/>
          <w:lang w:eastAsia="ru-RU"/>
        </w:rPr>
        <w:t xml:space="preserve">Отсутствие необходимости предоставления </w:t>
      </w:r>
      <w:r w:rsidR="00027999">
        <w:rPr>
          <w:rFonts w:ascii="Times New Roman" w:eastAsia="Times New Roman" w:hAnsi="Times New Roman" w:cs="Times New Roman"/>
          <w:sz w:val="26"/>
          <w:szCs w:val="26"/>
          <w:lang w:eastAsia="ru-RU"/>
        </w:rPr>
        <w:t xml:space="preserve">льгот </w:t>
      </w:r>
      <w:r w:rsidR="00027999" w:rsidRPr="00027999">
        <w:rPr>
          <w:rFonts w:ascii="Times New Roman" w:eastAsia="Times New Roman" w:hAnsi="Times New Roman" w:cs="Times New Roman"/>
          <w:sz w:val="26"/>
          <w:szCs w:val="26"/>
          <w:lang w:eastAsia="ru-RU"/>
        </w:rPr>
        <w:t>по оплате электрической энергии (мощности)</w:t>
      </w:r>
      <w:r w:rsidR="00027999">
        <w:rPr>
          <w:rFonts w:ascii="Times New Roman" w:eastAsia="Times New Roman" w:hAnsi="Times New Roman" w:cs="Times New Roman"/>
          <w:sz w:val="26"/>
          <w:szCs w:val="26"/>
          <w:lang w:eastAsia="ru-RU"/>
        </w:rPr>
        <w:t xml:space="preserve"> для прочих потребителей, </w:t>
      </w:r>
      <w:r w:rsidR="00027999" w:rsidRPr="00027999">
        <w:rPr>
          <w:rFonts w:ascii="Times New Roman" w:eastAsia="Times New Roman" w:hAnsi="Times New Roman" w:cs="Times New Roman"/>
          <w:sz w:val="26"/>
          <w:szCs w:val="26"/>
          <w:lang w:eastAsia="ru-RU"/>
        </w:rPr>
        <w:t>осуществляющи</w:t>
      </w:r>
      <w:r w:rsidR="00027999">
        <w:rPr>
          <w:rFonts w:ascii="Times New Roman" w:eastAsia="Times New Roman" w:hAnsi="Times New Roman" w:cs="Times New Roman"/>
          <w:sz w:val="26"/>
          <w:szCs w:val="26"/>
          <w:lang w:eastAsia="ru-RU"/>
        </w:rPr>
        <w:t>х</w:t>
      </w:r>
      <w:r w:rsidR="00027999" w:rsidRPr="00027999">
        <w:rPr>
          <w:rFonts w:ascii="Times New Roman" w:eastAsia="Times New Roman" w:hAnsi="Times New Roman" w:cs="Times New Roman"/>
          <w:sz w:val="26"/>
          <w:szCs w:val="26"/>
          <w:lang w:eastAsia="ru-RU"/>
        </w:rPr>
        <w:t xml:space="preserve"> деятельность на территории муниципального образования «Поселок Амдерма» Ненецкого автономного округа</w:t>
      </w:r>
      <w:r w:rsidR="00027999">
        <w:rPr>
          <w:rFonts w:ascii="Times New Roman" w:eastAsia="Times New Roman" w:hAnsi="Times New Roman" w:cs="Times New Roman"/>
          <w:sz w:val="26"/>
          <w:szCs w:val="26"/>
          <w:lang w:eastAsia="ru-RU"/>
        </w:rPr>
        <w:t xml:space="preserve"> в связи с заменой гарантирующего поставщика</w:t>
      </w:r>
      <w:r w:rsidR="004745BB">
        <w:rPr>
          <w:rFonts w:ascii="Times New Roman" w:eastAsia="Times New Roman" w:hAnsi="Times New Roman" w:cs="Times New Roman"/>
          <w:sz w:val="26"/>
          <w:szCs w:val="26"/>
          <w:lang w:eastAsia="ru-RU"/>
        </w:rPr>
        <w:t xml:space="preserve"> электрической энергии</w:t>
      </w:r>
      <w:r w:rsidR="00027999">
        <w:rPr>
          <w:rFonts w:ascii="Times New Roman" w:eastAsia="Times New Roman" w:hAnsi="Times New Roman" w:cs="Times New Roman"/>
          <w:sz w:val="26"/>
          <w:szCs w:val="26"/>
          <w:lang w:eastAsia="ru-RU"/>
        </w:rPr>
        <w:t xml:space="preserve">. </w:t>
      </w:r>
    </w:p>
    <w:p w:rsidR="00ED29F2" w:rsidRDefault="007E5E47" w:rsidP="00ED29F2">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 У</w:t>
      </w:r>
      <w:r w:rsidR="00210539">
        <w:rPr>
          <w:rFonts w:ascii="Times New Roman" w:eastAsia="Times New Roman" w:hAnsi="Times New Roman" w:cs="Times New Roman"/>
          <w:sz w:val="26"/>
          <w:szCs w:val="26"/>
          <w:lang w:eastAsia="ru-RU"/>
        </w:rPr>
        <w:t>точнение категорий потребителей «</w:t>
      </w:r>
      <w:r w:rsidR="00210539" w:rsidRPr="00755EFC">
        <w:rPr>
          <w:rFonts w:ascii="Times New Roman" w:eastAsia="Times New Roman" w:hAnsi="Times New Roman" w:cs="Times New Roman"/>
          <w:sz w:val="26"/>
          <w:szCs w:val="26"/>
          <w:lang w:eastAsia="ru-RU"/>
        </w:rPr>
        <w:t>сельскохозяйственные товаропроизводители, юридические лица и индивидуальные предприниматели, относящиеся к субъектам малого и среднего предпринимательства</w:t>
      </w:r>
      <w:r w:rsidR="00210539">
        <w:rPr>
          <w:rFonts w:ascii="Times New Roman" w:eastAsia="Times New Roman" w:hAnsi="Times New Roman" w:cs="Times New Roman"/>
          <w:sz w:val="26"/>
          <w:szCs w:val="26"/>
          <w:lang w:eastAsia="ru-RU"/>
        </w:rPr>
        <w:t xml:space="preserve">» в части </w:t>
      </w:r>
      <w:r w:rsidR="00210539" w:rsidRPr="00AC2529">
        <w:rPr>
          <w:rFonts w:ascii="Times New Roman" w:eastAsia="Times New Roman" w:hAnsi="Times New Roman" w:cs="Times New Roman"/>
          <w:sz w:val="26"/>
          <w:szCs w:val="26"/>
          <w:lang w:eastAsia="ru-RU"/>
        </w:rPr>
        <w:t>приобретения электрической энергии от дизельных электростанций</w:t>
      </w:r>
      <w:r w:rsidR="00210539" w:rsidRPr="00293CD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rsidR="007E1521" w:rsidRPr="00CC6967" w:rsidRDefault="007E1521" w:rsidP="00293CD9">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CC6967">
        <w:rPr>
          <w:rFonts w:ascii="Times New Roman" w:eastAsia="Times New Roman" w:hAnsi="Times New Roman" w:cs="Times New Roman"/>
          <w:b/>
          <w:sz w:val="26"/>
          <w:szCs w:val="26"/>
          <w:lang w:eastAsia="ru-RU"/>
        </w:rPr>
        <w:t>2.2. Информация о возникновении, выявлении проблемы и мерах, принятых ранее</w:t>
      </w:r>
      <w:r w:rsidR="00BA2145" w:rsidRPr="00CC6967">
        <w:rPr>
          <w:rFonts w:ascii="Times New Roman" w:eastAsia="Times New Roman" w:hAnsi="Times New Roman" w:cs="Times New Roman"/>
          <w:b/>
          <w:sz w:val="26"/>
          <w:szCs w:val="26"/>
          <w:lang w:eastAsia="ru-RU"/>
        </w:rPr>
        <w:t xml:space="preserve"> </w:t>
      </w:r>
      <w:r w:rsidRPr="00CC6967">
        <w:rPr>
          <w:rFonts w:ascii="Times New Roman" w:eastAsia="Times New Roman" w:hAnsi="Times New Roman" w:cs="Times New Roman"/>
          <w:b/>
          <w:sz w:val="26"/>
          <w:szCs w:val="26"/>
          <w:lang w:eastAsia="ru-RU"/>
        </w:rPr>
        <w:t>для ее решения, достигнутых результатах и затраченных ресурсах:</w:t>
      </w:r>
    </w:p>
    <w:p w:rsidR="00F94C28" w:rsidRPr="003A59DD" w:rsidRDefault="00CC6967"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CC6967">
        <w:rPr>
          <w:rFonts w:ascii="Times New Roman" w:eastAsia="Times New Roman" w:hAnsi="Times New Roman" w:cs="Times New Roman"/>
          <w:sz w:val="26"/>
          <w:szCs w:val="26"/>
          <w:lang w:eastAsia="ru-RU"/>
        </w:rPr>
        <w:t>Отсутствует.</w:t>
      </w:r>
    </w:p>
    <w:p w:rsidR="007E1521" w:rsidRDefault="00CC6967" w:rsidP="00293CD9">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2.3. </w:t>
      </w:r>
      <w:r w:rsidR="007E1521" w:rsidRPr="00CC6967">
        <w:rPr>
          <w:rFonts w:ascii="Times New Roman" w:eastAsia="Times New Roman" w:hAnsi="Times New Roman" w:cs="Times New Roman"/>
          <w:b/>
          <w:sz w:val="26"/>
          <w:szCs w:val="26"/>
          <w:lang w:eastAsia="ru-RU"/>
        </w:rPr>
        <w:t>Основные группы субъектов предпринимательской и  инвестиционной</w:t>
      </w:r>
      <w:r w:rsidR="00F94C28" w:rsidRPr="00CC6967">
        <w:rPr>
          <w:rFonts w:ascii="Times New Roman" w:eastAsia="Times New Roman" w:hAnsi="Times New Roman" w:cs="Times New Roman"/>
          <w:b/>
          <w:sz w:val="26"/>
          <w:szCs w:val="26"/>
          <w:lang w:eastAsia="ru-RU"/>
        </w:rPr>
        <w:t xml:space="preserve"> </w:t>
      </w:r>
      <w:r w:rsidR="007E1521" w:rsidRPr="00CC6967">
        <w:rPr>
          <w:rFonts w:ascii="Times New Roman" w:eastAsia="Times New Roman" w:hAnsi="Times New Roman" w:cs="Times New Roman"/>
          <w:b/>
          <w:sz w:val="26"/>
          <w:szCs w:val="26"/>
          <w:lang w:eastAsia="ru-RU"/>
        </w:rPr>
        <w:t>деятельности, иные заинтересованные лица, включая органы государственной</w:t>
      </w:r>
      <w:r w:rsidR="00F94C28" w:rsidRPr="00CC6967">
        <w:rPr>
          <w:rFonts w:ascii="Times New Roman" w:eastAsia="Times New Roman" w:hAnsi="Times New Roman" w:cs="Times New Roman"/>
          <w:b/>
          <w:sz w:val="26"/>
          <w:szCs w:val="26"/>
          <w:lang w:eastAsia="ru-RU"/>
        </w:rPr>
        <w:t xml:space="preserve"> </w:t>
      </w:r>
      <w:r w:rsidR="007E1521" w:rsidRPr="00CC6967">
        <w:rPr>
          <w:rFonts w:ascii="Times New Roman" w:eastAsia="Times New Roman" w:hAnsi="Times New Roman" w:cs="Times New Roman"/>
          <w:b/>
          <w:sz w:val="26"/>
          <w:szCs w:val="26"/>
          <w:lang w:eastAsia="ru-RU"/>
        </w:rPr>
        <w:t>власти и органы местного самоуправления, интересы которых будут затронуты</w:t>
      </w:r>
      <w:r w:rsidR="00F94C28" w:rsidRPr="00CC6967">
        <w:rPr>
          <w:rFonts w:ascii="Times New Roman" w:eastAsia="Times New Roman" w:hAnsi="Times New Roman" w:cs="Times New Roman"/>
          <w:b/>
          <w:sz w:val="26"/>
          <w:szCs w:val="26"/>
          <w:lang w:eastAsia="ru-RU"/>
        </w:rPr>
        <w:t xml:space="preserve"> </w:t>
      </w:r>
      <w:r w:rsidR="007E1521" w:rsidRPr="00CC6967">
        <w:rPr>
          <w:rFonts w:ascii="Times New Roman" w:eastAsia="Times New Roman" w:hAnsi="Times New Roman" w:cs="Times New Roman"/>
          <w:b/>
          <w:sz w:val="26"/>
          <w:szCs w:val="26"/>
          <w:lang w:eastAsia="ru-RU"/>
        </w:rPr>
        <w:t>предлагаемым правовым регулированием, оценка количества таких субъектов:</w:t>
      </w:r>
    </w:p>
    <w:p w:rsidR="00CC6967" w:rsidRPr="00CC6967" w:rsidRDefault="00CC6967" w:rsidP="00CC696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CC6967">
        <w:rPr>
          <w:rFonts w:ascii="Times New Roman" w:eastAsia="Times New Roman" w:hAnsi="Times New Roman" w:cs="Times New Roman"/>
          <w:sz w:val="26"/>
          <w:szCs w:val="26"/>
          <w:lang w:eastAsia="ru-RU"/>
        </w:rPr>
        <w:t>Потребители</w:t>
      </w:r>
      <w:r w:rsidRPr="00CC6967">
        <w:t xml:space="preserve"> </w:t>
      </w:r>
      <w:r w:rsidRPr="00CC6967">
        <w:rPr>
          <w:rFonts w:ascii="Times New Roman" w:eastAsia="Times New Roman" w:hAnsi="Times New Roman" w:cs="Times New Roman"/>
          <w:sz w:val="26"/>
          <w:szCs w:val="26"/>
          <w:lang w:eastAsia="ru-RU"/>
        </w:rPr>
        <w:t>электрическ</w:t>
      </w:r>
      <w:r>
        <w:rPr>
          <w:rFonts w:ascii="Times New Roman" w:eastAsia="Times New Roman" w:hAnsi="Times New Roman" w:cs="Times New Roman"/>
          <w:sz w:val="26"/>
          <w:szCs w:val="26"/>
          <w:lang w:eastAsia="ru-RU"/>
        </w:rPr>
        <w:t>ой</w:t>
      </w:r>
      <w:r w:rsidRPr="00CC6967">
        <w:rPr>
          <w:rFonts w:ascii="Times New Roman" w:eastAsia="Times New Roman" w:hAnsi="Times New Roman" w:cs="Times New Roman"/>
          <w:sz w:val="26"/>
          <w:szCs w:val="26"/>
          <w:lang w:eastAsia="ru-RU"/>
        </w:rPr>
        <w:t xml:space="preserve"> энерги</w:t>
      </w:r>
      <w:r>
        <w:rPr>
          <w:rFonts w:ascii="Times New Roman" w:eastAsia="Times New Roman" w:hAnsi="Times New Roman" w:cs="Times New Roman"/>
          <w:sz w:val="26"/>
          <w:szCs w:val="26"/>
          <w:lang w:eastAsia="ru-RU"/>
        </w:rPr>
        <w:t>и</w:t>
      </w:r>
      <w:r w:rsidRPr="00CC6967">
        <w:rPr>
          <w:rFonts w:ascii="Times New Roman" w:eastAsia="Times New Roman" w:hAnsi="Times New Roman" w:cs="Times New Roman"/>
          <w:sz w:val="26"/>
          <w:szCs w:val="26"/>
          <w:lang w:eastAsia="ru-RU"/>
        </w:rPr>
        <w:t>:</w:t>
      </w:r>
    </w:p>
    <w:p w:rsidR="00CC6967" w:rsidRPr="00CC6967" w:rsidRDefault="00CC6967" w:rsidP="00CC696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CC6967">
        <w:rPr>
          <w:rFonts w:ascii="Times New Roman" w:eastAsia="Times New Roman" w:hAnsi="Times New Roman" w:cs="Times New Roman"/>
          <w:sz w:val="26"/>
          <w:szCs w:val="26"/>
          <w:lang w:eastAsia="ru-RU"/>
        </w:rPr>
        <w:t>сельскохозяйственные товаропроизводители в соответствии с Реестром сельскохозяйственных товаропроизводителей Ненецкого автономного округа, утверждаемым уполномоченным исполнительным органом государственной власти Ненецкого автономного округа в сфере агропромышленного комплекса;</w:t>
      </w:r>
    </w:p>
    <w:p w:rsidR="007E5E47" w:rsidRDefault="00CC6967" w:rsidP="00CC696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CC6967">
        <w:rPr>
          <w:rFonts w:ascii="Times New Roman" w:eastAsia="Times New Roman" w:hAnsi="Times New Roman" w:cs="Times New Roman"/>
          <w:sz w:val="26"/>
          <w:szCs w:val="26"/>
          <w:lang w:eastAsia="ru-RU"/>
        </w:rPr>
        <w:t>потребители, осуществляющие деятельность на территории поселка Амдерма Ненецкого автономного округа</w:t>
      </w:r>
      <w:r w:rsidR="007E5E47">
        <w:rPr>
          <w:rFonts w:ascii="Times New Roman" w:eastAsia="Times New Roman" w:hAnsi="Times New Roman" w:cs="Times New Roman"/>
          <w:sz w:val="26"/>
          <w:szCs w:val="26"/>
          <w:lang w:eastAsia="ru-RU"/>
        </w:rPr>
        <w:t>;</w:t>
      </w:r>
    </w:p>
    <w:p w:rsidR="00CC6967" w:rsidRPr="00CC6967" w:rsidRDefault="007E5E47" w:rsidP="00CC696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7E5E47">
        <w:rPr>
          <w:rFonts w:ascii="Times New Roman" w:eastAsia="Times New Roman" w:hAnsi="Times New Roman" w:cs="Times New Roman"/>
          <w:sz w:val="26"/>
          <w:szCs w:val="26"/>
          <w:lang w:eastAsia="ru-RU"/>
        </w:rPr>
        <w:t>юридические лица и индивидуальные предприниматели, относящиеся к  субъектам малого и среднего предпринимательства в соответствии с Федеральным законом от 24 июля 2007 года № 209-ФЗ «О развитии малого и среднего предпринимат</w:t>
      </w:r>
      <w:r>
        <w:rPr>
          <w:rFonts w:ascii="Times New Roman" w:eastAsia="Times New Roman" w:hAnsi="Times New Roman" w:cs="Times New Roman"/>
          <w:sz w:val="26"/>
          <w:szCs w:val="26"/>
          <w:lang w:eastAsia="ru-RU"/>
        </w:rPr>
        <w:t>ельства в Российской Федерации»</w:t>
      </w:r>
      <w:r w:rsidR="00CC6967" w:rsidRPr="00CC6967">
        <w:rPr>
          <w:rFonts w:ascii="Times New Roman" w:eastAsia="Times New Roman" w:hAnsi="Times New Roman" w:cs="Times New Roman"/>
          <w:sz w:val="26"/>
          <w:szCs w:val="26"/>
          <w:lang w:eastAsia="ru-RU"/>
        </w:rPr>
        <w:t>.</w:t>
      </w:r>
    </w:p>
    <w:p w:rsidR="007E1521" w:rsidRDefault="007E1521" w:rsidP="00293CD9">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CC6967">
        <w:rPr>
          <w:rFonts w:ascii="Times New Roman" w:eastAsia="Times New Roman" w:hAnsi="Times New Roman" w:cs="Times New Roman"/>
          <w:b/>
          <w:sz w:val="26"/>
          <w:szCs w:val="26"/>
          <w:lang w:eastAsia="ru-RU"/>
        </w:rPr>
        <w:t>2.4. Характеристика негативных эффектов, возникающих в связи с наличием</w:t>
      </w:r>
      <w:r w:rsidR="00F94C28" w:rsidRPr="00CC6967">
        <w:rPr>
          <w:rFonts w:ascii="Times New Roman" w:eastAsia="Times New Roman" w:hAnsi="Times New Roman" w:cs="Times New Roman"/>
          <w:b/>
          <w:sz w:val="26"/>
          <w:szCs w:val="26"/>
          <w:lang w:eastAsia="ru-RU"/>
        </w:rPr>
        <w:t xml:space="preserve"> </w:t>
      </w:r>
      <w:r w:rsidRPr="00CC6967">
        <w:rPr>
          <w:rFonts w:ascii="Times New Roman" w:eastAsia="Times New Roman" w:hAnsi="Times New Roman" w:cs="Times New Roman"/>
          <w:b/>
          <w:sz w:val="26"/>
          <w:szCs w:val="26"/>
          <w:lang w:eastAsia="ru-RU"/>
        </w:rPr>
        <w:t>проблемы, их количественная оценка:</w:t>
      </w:r>
    </w:p>
    <w:p w:rsidR="00DD5613" w:rsidRPr="004745BB" w:rsidRDefault="00054922"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745BB">
        <w:rPr>
          <w:rFonts w:ascii="Times New Roman" w:eastAsia="Times New Roman" w:hAnsi="Times New Roman" w:cs="Times New Roman"/>
          <w:sz w:val="26"/>
          <w:szCs w:val="26"/>
          <w:lang w:eastAsia="ru-RU"/>
        </w:rPr>
        <w:t>Дополнительные финансовые расходы из бюджета Ненецкого автономного округа</w:t>
      </w:r>
      <w:r w:rsidR="00DD5613" w:rsidRPr="004745BB">
        <w:rPr>
          <w:rFonts w:ascii="Times New Roman" w:eastAsia="Times New Roman" w:hAnsi="Times New Roman" w:cs="Times New Roman"/>
          <w:sz w:val="26"/>
          <w:szCs w:val="26"/>
          <w:lang w:eastAsia="ru-RU"/>
        </w:rPr>
        <w:t>.</w:t>
      </w:r>
    </w:p>
    <w:p w:rsidR="007E1521" w:rsidRPr="00CC6967" w:rsidRDefault="007E1521" w:rsidP="00293CD9">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CC6967">
        <w:rPr>
          <w:rFonts w:ascii="Times New Roman" w:eastAsia="Times New Roman" w:hAnsi="Times New Roman" w:cs="Times New Roman"/>
          <w:b/>
          <w:sz w:val="26"/>
          <w:szCs w:val="26"/>
          <w:lang w:eastAsia="ru-RU"/>
        </w:rPr>
        <w:t>2.5. Описание предлагаемого регулирования и иных возможных способов решения</w:t>
      </w:r>
      <w:r w:rsidR="00CC6967" w:rsidRPr="00CC6967">
        <w:rPr>
          <w:rFonts w:ascii="Times New Roman" w:eastAsia="Times New Roman" w:hAnsi="Times New Roman" w:cs="Times New Roman"/>
          <w:b/>
          <w:sz w:val="26"/>
          <w:szCs w:val="26"/>
          <w:lang w:eastAsia="ru-RU"/>
        </w:rPr>
        <w:t xml:space="preserve"> </w:t>
      </w:r>
      <w:r w:rsidRPr="00CC6967">
        <w:rPr>
          <w:rFonts w:ascii="Times New Roman" w:eastAsia="Times New Roman" w:hAnsi="Times New Roman" w:cs="Times New Roman"/>
          <w:b/>
          <w:sz w:val="26"/>
          <w:szCs w:val="26"/>
          <w:lang w:eastAsia="ru-RU"/>
        </w:rPr>
        <w:t>проблемы:</w:t>
      </w:r>
    </w:p>
    <w:p w:rsidR="00CC6967" w:rsidRPr="003A59DD" w:rsidRDefault="007E5E47"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7E5E47">
        <w:rPr>
          <w:rFonts w:ascii="Times New Roman" w:eastAsia="Times New Roman" w:hAnsi="Times New Roman" w:cs="Times New Roman"/>
          <w:sz w:val="26"/>
          <w:szCs w:val="26"/>
          <w:lang w:eastAsia="ru-RU"/>
        </w:rPr>
        <w:t>Уточнение категорий потребителей, имеющих право на льготы по оплате электрической энергии (мощности).</w:t>
      </w:r>
    </w:p>
    <w:p w:rsidR="007E1521" w:rsidRPr="00CC6967" w:rsidRDefault="007E1521" w:rsidP="00293CD9">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CC6967">
        <w:rPr>
          <w:rFonts w:ascii="Times New Roman" w:eastAsia="Times New Roman" w:hAnsi="Times New Roman" w:cs="Times New Roman"/>
          <w:b/>
          <w:sz w:val="26"/>
          <w:szCs w:val="26"/>
          <w:lang w:eastAsia="ru-RU"/>
        </w:rPr>
        <w:t>2.6. Риски решения проблемы предложенным способом регулирования и риски</w:t>
      </w:r>
      <w:r w:rsidR="00CC6967" w:rsidRPr="00CC6967">
        <w:rPr>
          <w:rFonts w:ascii="Times New Roman" w:eastAsia="Times New Roman" w:hAnsi="Times New Roman" w:cs="Times New Roman"/>
          <w:b/>
          <w:sz w:val="26"/>
          <w:szCs w:val="26"/>
          <w:lang w:eastAsia="ru-RU"/>
        </w:rPr>
        <w:t xml:space="preserve"> </w:t>
      </w:r>
      <w:r w:rsidRPr="00CC6967">
        <w:rPr>
          <w:rFonts w:ascii="Times New Roman" w:eastAsia="Times New Roman" w:hAnsi="Times New Roman" w:cs="Times New Roman"/>
          <w:b/>
          <w:sz w:val="26"/>
          <w:szCs w:val="26"/>
          <w:lang w:eastAsia="ru-RU"/>
        </w:rPr>
        <w:t>негативных последствий:</w:t>
      </w:r>
    </w:p>
    <w:p w:rsidR="00CC6967" w:rsidRDefault="00CC6967"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CC6967">
        <w:rPr>
          <w:rFonts w:ascii="Times New Roman" w:eastAsia="Times New Roman" w:hAnsi="Times New Roman" w:cs="Times New Roman"/>
          <w:sz w:val="26"/>
          <w:szCs w:val="26"/>
          <w:lang w:eastAsia="ru-RU"/>
        </w:rPr>
        <w:t>Не выявлены.</w:t>
      </w:r>
    </w:p>
    <w:p w:rsidR="00FE01A7" w:rsidRPr="00FE01A7"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2.7. </w:t>
      </w:r>
      <w:r w:rsidRPr="00FE01A7">
        <w:rPr>
          <w:rFonts w:ascii="Times New Roman" w:eastAsia="Times New Roman" w:hAnsi="Times New Roman" w:cs="Times New Roman"/>
          <w:b/>
          <w:sz w:val="26"/>
          <w:szCs w:val="26"/>
          <w:lang w:eastAsia="ru-RU"/>
        </w:rPr>
        <w:t>Анализ опыта иных субъектов Российской Федерации в соответствующих сферах деятельности:</w:t>
      </w:r>
    </w:p>
    <w:p w:rsidR="00FE01A7" w:rsidRPr="003A59DD" w:rsidRDefault="00054922"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hAnsi="Times New Roman"/>
          <w:sz w:val="26"/>
          <w:szCs w:val="26"/>
        </w:rPr>
        <w:t>З</w:t>
      </w:r>
      <w:r w:rsidR="006E47EB">
        <w:rPr>
          <w:rFonts w:ascii="Times New Roman" w:hAnsi="Times New Roman"/>
          <w:sz w:val="26"/>
          <w:szCs w:val="26"/>
        </w:rPr>
        <w:t xml:space="preserve">аконы </w:t>
      </w:r>
      <w:r>
        <w:rPr>
          <w:rFonts w:ascii="Times New Roman" w:hAnsi="Times New Roman"/>
          <w:sz w:val="26"/>
          <w:szCs w:val="26"/>
        </w:rPr>
        <w:t xml:space="preserve">о предоставлении льгот </w:t>
      </w:r>
      <w:r w:rsidR="006E47EB">
        <w:rPr>
          <w:rFonts w:ascii="Times New Roman" w:hAnsi="Times New Roman"/>
          <w:sz w:val="26"/>
          <w:szCs w:val="26"/>
        </w:rPr>
        <w:t xml:space="preserve">приняты в </w:t>
      </w:r>
      <w:r w:rsidR="00CF06EA">
        <w:rPr>
          <w:rFonts w:ascii="Times New Roman" w:hAnsi="Times New Roman"/>
          <w:sz w:val="26"/>
          <w:szCs w:val="26"/>
        </w:rPr>
        <w:t xml:space="preserve">Архангельской, </w:t>
      </w:r>
      <w:r w:rsidR="00515920">
        <w:rPr>
          <w:rFonts w:ascii="Times New Roman" w:hAnsi="Times New Roman"/>
          <w:sz w:val="26"/>
          <w:szCs w:val="26"/>
        </w:rPr>
        <w:t>Магаданской, Сахалинской, Челябинской областях, в Республике Саха (Якутия) и Хабаровском крае.</w:t>
      </w:r>
    </w:p>
    <w:p w:rsidR="00FE01A7" w:rsidRPr="00FE01A7"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FE01A7">
        <w:rPr>
          <w:rFonts w:ascii="Times New Roman" w:eastAsia="Times New Roman" w:hAnsi="Times New Roman" w:cs="Times New Roman"/>
          <w:b/>
          <w:sz w:val="26"/>
          <w:szCs w:val="26"/>
          <w:lang w:eastAsia="ru-RU"/>
        </w:rPr>
        <w:t>2.8. Необходимые для достижения заявленных целей регулирования организационно-технические, методологические, информационные и иные мероприятия:</w:t>
      </w:r>
    </w:p>
    <w:p w:rsidR="00F45CA7" w:rsidRDefault="00F45CA7" w:rsidP="00FE01A7">
      <w:pPr>
        <w:autoSpaceDE w:val="0"/>
        <w:autoSpaceDN w:val="0"/>
        <w:adjustRightInd w:val="0"/>
        <w:spacing w:after="0" w:line="240" w:lineRule="auto"/>
        <w:ind w:firstLine="709"/>
        <w:jc w:val="both"/>
        <w:outlineLvl w:val="0"/>
        <w:rPr>
          <w:rFonts w:ascii="Times New Roman" w:hAnsi="Times New Roman"/>
          <w:sz w:val="26"/>
          <w:szCs w:val="26"/>
        </w:rPr>
      </w:pPr>
      <w:r w:rsidRPr="00F45CA7">
        <w:rPr>
          <w:rFonts w:ascii="Times New Roman" w:hAnsi="Times New Roman"/>
          <w:sz w:val="26"/>
          <w:szCs w:val="26"/>
        </w:rPr>
        <w:t xml:space="preserve">принять проект </w:t>
      </w:r>
      <w:r>
        <w:rPr>
          <w:rFonts w:ascii="Times New Roman" w:hAnsi="Times New Roman"/>
          <w:sz w:val="26"/>
          <w:szCs w:val="26"/>
        </w:rPr>
        <w:t>закона Ненецкого автономного округа</w:t>
      </w:r>
      <w:r w:rsidRPr="00F45CA7">
        <w:rPr>
          <w:rFonts w:ascii="Times New Roman" w:hAnsi="Times New Roman"/>
          <w:sz w:val="26"/>
          <w:szCs w:val="26"/>
        </w:rPr>
        <w:t>, проинформировать п</w:t>
      </w:r>
      <w:r>
        <w:rPr>
          <w:rFonts w:ascii="Times New Roman" w:hAnsi="Times New Roman"/>
          <w:sz w:val="26"/>
          <w:szCs w:val="26"/>
        </w:rPr>
        <w:t>отребителей.</w:t>
      </w:r>
      <w:r w:rsidRPr="00F45CA7">
        <w:rPr>
          <w:rFonts w:ascii="Times New Roman" w:hAnsi="Times New Roman"/>
          <w:sz w:val="26"/>
          <w:szCs w:val="26"/>
        </w:rPr>
        <w:t xml:space="preserve"> </w:t>
      </w:r>
    </w:p>
    <w:p w:rsidR="00BA4086" w:rsidRPr="00FE01A7"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FE01A7">
        <w:rPr>
          <w:rFonts w:ascii="Times New Roman" w:eastAsia="Times New Roman" w:hAnsi="Times New Roman" w:cs="Times New Roman"/>
          <w:b/>
          <w:sz w:val="26"/>
          <w:szCs w:val="26"/>
          <w:lang w:eastAsia="ru-RU"/>
        </w:rPr>
        <w:t>2.9. Дополнительная информация:</w:t>
      </w:r>
    </w:p>
    <w:p w:rsidR="00FE01A7" w:rsidRPr="003A59DD"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D02B7A">
        <w:rPr>
          <w:rFonts w:ascii="Times New Roman" w:hAnsi="Times New Roman"/>
          <w:sz w:val="26"/>
          <w:szCs w:val="26"/>
        </w:rPr>
        <w:t>–</w:t>
      </w:r>
    </w:p>
    <w:p w:rsidR="00BA4086" w:rsidRPr="00FE01A7"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FE01A7">
        <w:rPr>
          <w:rFonts w:ascii="Times New Roman" w:eastAsia="Times New Roman" w:hAnsi="Times New Roman" w:cs="Times New Roman"/>
          <w:b/>
          <w:sz w:val="26"/>
          <w:szCs w:val="26"/>
          <w:lang w:eastAsia="ru-RU"/>
        </w:rPr>
        <w:lastRenderedPageBreak/>
        <w:t>3. Оценка изменений функций (полномочий, обязанностей, прав) органов государ</w:t>
      </w:r>
      <w:r w:rsidR="00F45CA7">
        <w:rPr>
          <w:rFonts w:ascii="Times New Roman" w:eastAsia="Times New Roman" w:hAnsi="Times New Roman" w:cs="Times New Roman"/>
          <w:b/>
          <w:sz w:val="26"/>
          <w:szCs w:val="26"/>
          <w:lang w:eastAsia="ru-RU"/>
        </w:rPr>
        <w:t>ственной</w:t>
      </w:r>
      <w:r w:rsidRPr="00FE01A7">
        <w:rPr>
          <w:rFonts w:ascii="Times New Roman" w:eastAsia="Times New Roman" w:hAnsi="Times New Roman" w:cs="Times New Roman"/>
          <w:b/>
          <w:sz w:val="26"/>
          <w:szCs w:val="26"/>
          <w:lang w:eastAsia="ru-RU"/>
        </w:rPr>
        <w:t xml:space="preserve"> власти Ненецкого автономного округа, а также порядка их реализации в связи с принятием предлагаемого проекта</w:t>
      </w:r>
    </w:p>
    <w:p w:rsidR="00F45CA7" w:rsidRDefault="00F45CA7" w:rsidP="00FE01A7">
      <w:pPr>
        <w:autoSpaceDE w:val="0"/>
        <w:autoSpaceDN w:val="0"/>
        <w:adjustRightInd w:val="0"/>
        <w:spacing w:after="0" w:line="240" w:lineRule="auto"/>
        <w:ind w:firstLine="709"/>
        <w:jc w:val="both"/>
        <w:outlineLvl w:val="0"/>
        <w:rPr>
          <w:rFonts w:ascii="Times New Roman" w:hAnsi="Times New Roman"/>
          <w:sz w:val="26"/>
          <w:szCs w:val="26"/>
        </w:rPr>
      </w:pPr>
      <w:r>
        <w:rPr>
          <w:rFonts w:ascii="Times New Roman" w:hAnsi="Times New Roman"/>
          <w:sz w:val="26"/>
          <w:szCs w:val="26"/>
        </w:rPr>
        <w:t>Ф</w:t>
      </w:r>
      <w:r w:rsidRPr="00F45CA7">
        <w:rPr>
          <w:rFonts w:ascii="Times New Roman" w:hAnsi="Times New Roman"/>
          <w:sz w:val="26"/>
          <w:szCs w:val="26"/>
        </w:rPr>
        <w:t>ункции органов государственной власти Ненецкого автономного округа не</w:t>
      </w:r>
      <w:r w:rsidR="009E59D3">
        <w:rPr>
          <w:rFonts w:ascii="Times New Roman" w:hAnsi="Times New Roman"/>
          <w:sz w:val="26"/>
          <w:szCs w:val="26"/>
        </w:rPr>
        <w:t> </w:t>
      </w:r>
      <w:r w:rsidRPr="00F45CA7">
        <w:rPr>
          <w:rFonts w:ascii="Times New Roman" w:hAnsi="Times New Roman"/>
          <w:sz w:val="26"/>
          <w:szCs w:val="26"/>
        </w:rPr>
        <w:t>изменятся</w:t>
      </w:r>
      <w:r w:rsidR="009E59D3">
        <w:rPr>
          <w:rFonts w:ascii="Times New Roman" w:hAnsi="Times New Roman"/>
          <w:sz w:val="26"/>
          <w:szCs w:val="26"/>
        </w:rPr>
        <w:t>.</w:t>
      </w:r>
    </w:p>
    <w:p w:rsidR="00FE01A7" w:rsidRPr="00FE01A7"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FE01A7">
        <w:rPr>
          <w:rFonts w:ascii="Times New Roman" w:eastAsia="Times New Roman" w:hAnsi="Times New Roman" w:cs="Times New Roman"/>
          <w:b/>
          <w:sz w:val="26"/>
          <w:szCs w:val="26"/>
          <w:lang w:eastAsia="ru-RU"/>
        </w:rPr>
        <w:t>4. Оценка дополнительных расходов (доходов) окружного бюджета, связанных с принятием предлагаемого проекта</w:t>
      </w:r>
    </w:p>
    <w:p w:rsidR="006E47EB" w:rsidRPr="006E47EB" w:rsidRDefault="00054922" w:rsidP="00F45CA7">
      <w:pPr>
        <w:spacing w:after="0"/>
        <w:ind w:right="-6" w:firstLine="708"/>
        <w:jc w:val="both"/>
        <w:rPr>
          <w:rFonts w:ascii="Times New Roman" w:hAnsi="Times New Roman"/>
          <w:sz w:val="26"/>
          <w:szCs w:val="26"/>
        </w:rPr>
      </w:pPr>
      <w:r w:rsidRPr="00054922">
        <w:rPr>
          <w:rFonts w:ascii="Times New Roman" w:hAnsi="Times New Roman"/>
          <w:sz w:val="26"/>
          <w:szCs w:val="26"/>
        </w:rPr>
        <w:t>Уточнение перечня прочих потребителей, имеющих право на льготы по оплате электрической энергии (мощности) не потребует дополнительных финансовых ресурсов.</w:t>
      </w:r>
    </w:p>
    <w:p w:rsidR="00FE01A7" w:rsidRPr="00FE01A7"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FE01A7">
        <w:rPr>
          <w:rFonts w:ascii="Times New Roman" w:eastAsia="Times New Roman" w:hAnsi="Times New Roman" w:cs="Times New Roman"/>
          <w:b/>
          <w:sz w:val="26"/>
          <w:szCs w:val="26"/>
          <w:lang w:eastAsia="ru-RU"/>
        </w:rPr>
        <w:t>5. Оценка изменений обязанностей (ограничений) субъектов предпринимательской и инвестиционной деятельности и связанных с ними дополнительных расходов (доходов), оценка рисков неблагоприятных последствий</w:t>
      </w:r>
    </w:p>
    <w:p w:rsidR="00F45CA7" w:rsidRDefault="00F45CA7" w:rsidP="00180DE1">
      <w:pPr>
        <w:pStyle w:val="ConsPlusNonformat"/>
        <w:spacing w:after="120"/>
        <w:ind w:firstLine="709"/>
        <w:jc w:val="both"/>
        <w:rPr>
          <w:rFonts w:ascii="Times New Roman" w:eastAsiaTheme="minorHAnsi" w:hAnsi="Times New Roman" w:cstheme="minorBidi"/>
          <w:sz w:val="26"/>
          <w:szCs w:val="26"/>
          <w:lang w:eastAsia="en-US"/>
        </w:rPr>
      </w:pPr>
      <w:r>
        <w:rPr>
          <w:rFonts w:ascii="Times New Roman" w:eastAsiaTheme="minorHAnsi" w:hAnsi="Times New Roman" w:cstheme="minorBidi"/>
          <w:sz w:val="26"/>
          <w:szCs w:val="26"/>
          <w:lang w:eastAsia="en-US"/>
        </w:rPr>
        <w:t>Д</w:t>
      </w:r>
      <w:r w:rsidRPr="00F45CA7">
        <w:rPr>
          <w:rFonts w:ascii="Times New Roman" w:eastAsiaTheme="minorHAnsi" w:hAnsi="Times New Roman" w:cstheme="minorBidi"/>
          <w:sz w:val="26"/>
          <w:szCs w:val="26"/>
          <w:lang w:eastAsia="en-US"/>
        </w:rPr>
        <w:t xml:space="preserve">ополнительные </w:t>
      </w:r>
      <w:r w:rsidR="00406B4D">
        <w:rPr>
          <w:rFonts w:ascii="Times New Roman" w:eastAsiaTheme="minorHAnsi" w:hAnsi="Times New Roman" w:cstheme="minorBidi"/>
          <w:sz w:val="26"/>
          <w:szCs w:val="26"/>
          <w:lang w:eastAsia="en-US"/>
        </w:rPr>
        <w:t>обязанности</w:t>
      </w:r>
      <w:r w:rsidR="00406B4D" w:rsidRPr="00F45CA7">
        <w:rPr>
          <w:rFonts w:ascii="Times New Roman" w:eastAsiaTheme="minorHAnsi" w:hAnsi="Times New Roman" w:cstheme="minorBidi"/>
          <w:sz w:val="26"/>
          <w:szCs w:val="26"/>
          <w:lang w:eastAsia="en-US"/>
        </w:rPr>
        <w:t xml:space="preserve"> </w:t>
      </w:r>
      <w:r w:rsidR="00406B4D">
        <w:rPr>
          <w:rFonts w:ascii="Times New Roman" w:eastAsiaTheme="minorHAnsi" w:hAnsi="Times New Roman" w:cstheme="minorBidi"/>
          <w:sz w:val="26"/>
          <w:szCs w:val="26"/>
          <w:lang w:eastAsia="en-US"/>
        </w:rPr>
        <w:t xml:space="preserve">не вводятся, дополнительные </w:t>
      </w:r>
      <w:r w:rsidRPr="00F45CA7">
        <w:rPr>
          <w:rFonts w:ascii="Times New Roman" w:eastAsiaTheme="minorHAnsi" w:hAnsi="Times New Roman" w:cstheme="minorBidi"/>
          <w:sz w:val="26"/>
          <w:szCs w:val="26"/>
          <w:lang w:eastAsia="en-US"/>
        </w:rPr>
        <w:t xml:space="preserve">расходы </w:t>
      </w:r>
      <w:r>
        <w:rPr>
          <w:rFonts w:ascii="Times New Roman" w:eastAsiaTheme="minorHAnsi" w:hAnsi="Times New Roman" w:cstheme="minorBidi"/>
          <w:sz w:val="26"/>
          <w:szCs w:val="26"/>
          <w:lang w:eastAsia="en-US"/>
        </w:rPr>
        <w:t xml:space="preserve"> </w:t>
      </w:r>
      <w:r w:rsidRPr="00F45CA7">
        <w:rPr>
          <w:rFonts w:ascii="Times New Roman" w:eastAsiaTheme="minorHAnsi" w:hAnsi="Times New Roman" w:cstheme="minorBidi"/>
          <w:sz w:val="26"/>
          <w:szCs w:val="26"/>
          <w:lang w:eastAsia="en-US"/>
        </w:rPr>
        <w:t>отсутствуют</w:t>
      </w:r>
      <w:r>
        <w:rPr>
          <w:rFonts w:ascii="Times New Roman" w:eastAsiaTheme="minorHAnsi" w:hAnsi="Times New Roman" w:cstheme="minorBidi"/>
          <w:sz w:val="26"/>
          <w:szCs w:val="26"/>
          <w:lang w:eastAsia="en-US"/>
        </w:rPr>
        <w:t>.</w:t>
      </w:r>
    </w:p>
    <w:p w:rsidR="00180DE1" w:rsidRPr="00180DE1" w:rsidRDefault="00180DE1" w:rsidP="00180DE1">
      <w:pPr>
        <w:pStyle w:val="ConsPlusNonformat"/>
        <w:spacing w:after="120"/>
        <w:ind w:firstLine="709"/>
        <w:jc w:val="both"/>
        <w:rPr>
          <w:rFonts w:ascii="Times New Roman" w:hAnsi="Times New Roman" w:cs="Times New Roman"/>
          <w:b/>
          <w:sz w:val="26"/>
          <w:szCs w:val="26"/>
        </w:rPr>
      </w:pPr>
      <w:r w:rsidRPr="00180DE1">
        <w:rPr>
          <w:rFonts w:ascii="Times New Roman" w:hAnsi="Times New Roman" w:cs="Times New Roman"/>
          <w:b/>
          <w:sz w:val="26"/>
          <w:szCs w:val="26"/>
        </w:rPr>
        <w:t>6. Сравнение возможных вариантов решения проблемы:</w:t>
      </w:r>
    </w:p>
    <w:tbl>
      <w:tblPr>
        <w:tblStyle w:val="a4"/>
        <w:tblW w:w="9356" w:type="dxa"/>
        <w:tblInd w:w="108" w:type="dxa"/>
        <w:tblLook w:val="04A0" w:firstRow="1" w:lastRow="0" w:firstColumn="1" w:lastColumn="0" w:noHBand="0" w:noVBand="1"/>
      </w:tblPr>
      <w:tblGrid>
        <w:gridCol w:w="4678"/>
        <w:gridCol w:w="4678"/>
      </w:tblGrid>
      <w:tr w:rsidR="00180DE1" w:rsidTr="0070113E">
        <w:tc>
          <w:tcPr>
            <w:tcW w:w="4678" w:type="dxa"/>
            <w:tcBorders>
              <w:top w:val="single" w:sz="4" w:space="0" w:color="auto"/>
              <w:left w:val="single" w:sz="4" w:space="0" w:color="auto"/>
              <w:bottom w:val="single" w:sz="4" w:space="0" w:color="auto"/>
              <w:right w:val="single" w:sz="4" w:space="0" w:color="auto"/>
            </w:tcBorders>
            <w:hideMark/>
          </w:tcPr>
          <w:p w:rsidR="00180DE1" w:rsidRDefault="00180DE1" w:rsidP="0070113E">
            <w:pPr>
              <w:pStyle w:val="a3"/>
              <w:ind w:left="0"/>
              <w:jc w:val="center"/>
              <w:rPr>
                <w:rFonts w:ascii="Times New Roman" w:hAnsi="Times New Roman" w:cs="Times New Roman"/>
                <w:sz w:val="26"/>
                <w:szCs w:val="26"/>
              </w:rPr>
            </w:pPr>
            <w:r>
              <w:rPr>
                <w:rFonts w:ascii="Times New Roman" w:hAnsi="Times New Roman" w:cs="Times New Roman"/>
                <w:sz w:val="26"/>
                <w:szCs w:val="26"/>
              </w:rPr>
              <w:t>Вариант 1</w:t>
            </w:r>
          </w:p>
        </w:tc>
        <w:tc>
          <w:tcPr>
            <w:tcW w:w="4678" w:type="dxa"/>
            <w:tcBorders>
              <w:top w:val="single" w:sz="4" w:space="0" w:color="auto"/>
              <w:left w:val="single" w:sz="4" w:space="0" w:color="auto"/>
              <w:bottom w:val="single" w:sz="4" w:space="0" w:color="auto"/>
              <w:right w:val="single" w:sz="4" w:space="0" w:color="auto"/>
            </w:tcBorders>
            <w:hideMark/>
          </w:tcPr>
          <w:p w:rsidR="00180DE1" w:rsidRDefault="00180DE1" w:rsidP="0070113E">
            <w:pPr>
              <w:pStyle w:val="a3"/>
              <w:ind w:left="0"/>
              <w:jc w:val="center"/>
              <w:rPr>
                <w:rFonts w:ascii="Times New Roman" w:hAnsi="Times New Roman" w:cs="Times New Roman"/>
                <w:sz w:val="26"/>
                <w:szCs w:val="26"/>
              </w:rPr>
            </w:pPr>
            <w:r>
              <w:rPr>
                <w:rFonts w:ascii="Times New Roman" w:hAnsi="Times New Roman" w:cs="Times New Roman"/>
                <w:sz w:val="26"/>
                <w:szCs w:val="26"/>
              </w:rPr>
              <w:t>Вариант 2</w:t>
            </w:r>
          </w:p>
        </w:tc>
      </w:tr>
      <w:tr w:rsidR="00180DE1" w:rsidTr="0070113E">
        <w:tc>
          <w:tcPr>
            <w:tcW w:w="9356" w:type="dxa"/>
            <w:gridSpan w:val="2"/>
            <w:tcBorders>
              <w:top w:val="single" w:sz="4" w:space="0" w:color="auto"/>
              <w:left w:val="single" w:sz="4" w:space="0" w:color="auto"/>
              <w:bottom w:val="single" w:sz="4" w:space="0" w:color="auto"/>
              <w:right w:val="single" w:sz="4" w:space="0" w:color="auto"/>
            </w:tcBorders>
            <w:hideMark/>
          </w:tcPr>
          <w:p w:rsidR="00180DE1" w:rsidRDefault="00180DE1" w:rsidP="0070113E">
            <w:pPr>
              <w:pStyle w:val="a3"/>
              <w:ind w:left="0"/>
              <w:jc w:val="both"/>
              <w:rPr>
                <w:rFonts w:ascii="Times New Roman" w:hAnsi="Times New Roman" w:cs="Times New Roman"/>
                <w:sz w:val="26"/>
                <w:szCs w:val="26"/>
              </w:rPr>
            </w:pPr>
            <w:r>
              <w:rPr>
                <w:rFonts w:ascii="Times New Roman" w:hAnsi="Times New Roman" w:cs="Times New Roman"/>
                <w:sz w:val="26"/>
                <w:szCs w:val="26"/>
              </w:rPr>
              <w:t>Содержание варианта:</w:t>
            </w:r>
          </w:p>
        </w:tc>
      </w:tr>
      <w:tr w:rsidR="00180DE1" w:rsidTr="0070113E">
        <w:tc>
          <w:tcPr>
            <w:tcW w:w="4678" w:type="dxa"/>
            <w:tcBorders>
              <w:top w:val="single" w:sz="4" w:space="0" w:color="auto"/>
              <w:left w:val="single" w:sz="4" w:space="0" w:color="auto"/>
              <w:bottom w:val="single" w:sz="4" w:space="0" w:color="auto"/>
              <w:right w:val="single" w:sz="4" w:space="0" w:color="auto"/>
            </w:tcBorders>
            <w:hideMark/>
          </w:tcPr>
          <w:p w:rsidR="00180DE1" w:rsidRPr="00445FB2" w:rsidRDefault="00180DE1" w:rsidP="0070113E">
            <w:pPr>
              <w:jc w:val="both"/>
              <w:rPr>
                <w:rFonts w:ascii="Times New Roman" w:hAnsi="Times New Roman" w:cs="Times New Roman"/>
                <w:color w:val="FF0000"/>
                <w:sz w:val="26"/>
                <w:szCs w:val="26"/>
              </w:rPr>
            </w:pPr>
            <w:r>
              <w:rPr>
                <w:rFonts w:ascii="Times New Roman" w:hAnsi="Times New Roman" w:cs="Times New Roman"/>
                <w:sz w:val="26"/>
                <w:szCs w:val="26"/>
              </w:rPr>
              <w:t xml:space="preserve">Разработка </w:t>
            </w:r>
            <w:r w:rsidRPr="00180DE1">
              <w:rPr>
                <w:rFonts w:ascii="Times New Roman" w:hAnsi="Times New Roman" w:cs="Times New Roman"/>
                <w:sz w:val="26"/>
                <w:szCs w:val="26"/>
              </w:rPr>
              <w:t>проекта закона Ненецкого автономного округа «</w:t>
            </w:r>
            <w:r w:rsidR="00054922" w:rsidRPr="00054922">
              <w:rPr>
                <w:rFonts w:ascii="Times New Roman" w:hAnsi="Times New Roman" w:cs="Times New Roman"/>
                <w:sz w:val="26"/>
                <w:szCs w:val="26"/>
              </w:rPr>
              <w:t>О внесении изменений в статью 3 закона Ненецкого автономного округа «О льготах по оплате электрической энергии (мощности) на территории Ненецкого автономного округа</w:t>
            </w:r>
            <w:r w:rsidRPr="00180DE1">
              <w:rPr>
                <w:rFonts w:ascii="Times New Roman" w:hAnsi="Times New Roman" w:cs="Times New Roman"/>
                <w:sz w:val="26"/>
                <w:szCs w:val="26"/>
              </w:rPr>
              <w:t>»</w:t>
            </w:r>
          </w:p>
        </w:tc>
        <w:tc>
          <w:tcPr>
            <w:tcW w:w="4678" w:type="dxa"/>
            <w:tcBorders>
              <w:top w:val="single" w:sz="4" w:space="0" w:color="auto"/>
              <w:left w:val="single" w:sz="4" w:space="0" w:color="auto"/>
              <w:bottom w:val="single" w:sz="4" w:space="0" w:color="auto"/>
              <w:right w:val="single" w:sz="4" w:space="0" w:color="auto"/>
            </w:tcBorders>
          </w:tcPr>
          <w:p w:rsidR="00180DE1" w:rsidRDefault="00180DE1" w:rsidP="0070113E">
            <w:pPr>
              <w:pStyle w:val="a3"/>
              <w:widowControl w:val="0"/>
              <w:autoSpaceDE w:val="0"/>
              <w:autoSpaceDN w:val="0"/>
              <w:adjustRightInd w:val="0"/>
              <w:ind w:left="26"/>
              <w:outlineLvl w:val="0"/>
              <w:rPr>
                <w:rFonts w:ascii="Times New Roman" w:hAnsi="Times New Roman" w:cs="Times New Roman"/>
                <w:sz w:val="26"/>
                <w:szCs w:val="26"/>
              </w:rPr>
            </w:pPr>
            <w:r w:rsidRPr="00961245">
              <w:rPr>
                <w:rFonts w:ascii="Times New Roman" w:hAnsi="Times New Roman" w:cs="Times New Roman"/>
                <w:sz w:val="26"/>
                <w:szCs w:val="26"/>
              </w:rPr>
              <w:t>Невмешательство</w:t>
            </w:r>
          </w:p>
        </w:tc>
      </w:tr>
      <w:tr w:rsidR="00180DE1" w:rsidTr="0070113E">
        <w:tc>
          <w:tcPr>
            <w:tcW w:w="9356" w:type="dxa"/>
            <w:gridSpan w:val="2"/>
            <w:tcBorders>
              <w:top w:val="single" w:sz="4" w:space="0" w:color="auto"/>
              <w:left w:val="single" w:sz="4" w:space="0" w:color="auto"/>
              <w:bottom w:val="single" w:sz="4" w:space="0" w:color="auto"/>
              <w:right w:val="single" w:sz="4" w:space="0" w:color="auto"/>
            </w:tcBorders>
            <w:hideMark/>
          </w:tcPr>
          <w:p w:rsidR="00180DE1" w:rsidRDefault="00180DE1" w:rsidP="0070113E">
            <w:pPr>
              <w:pStyle w:val="a3"/>
              <w:ind w:left="0"/>
              <w:jc w:val="both"/>
              <w:rPr>
                <w:rFonts w:ascii="Times New Roman" w:hAnsi="Times New Roman" w:cs="Times New Roman"/>
                <w:sz w:val="26"/>
                <w:szCs w:val="26"/>
              </w:rPr>
            </w:pPr>
            <w:r>
              <w:rPr>
                <w:rFonts w:ascii="Times New Roman" w:hAnsi="Times New Roman" w:cs="Times New Roman"/>
                <w:sz w:val="26"/>
                <w:szCs w:val="26"/>
              </w:rPr>
              <w:t>Качественная характеристика и оценка динамики численности потенциальных адресатов предполагаемого варианта в среднесрочном периоде (1-3 года)</w:t>
            </w:r>
          </w:p>
        </w:tc>
      </w:tr>
      <w:tr w:rsidR="00180DE1" w:rsidTr="0070113E">
        <w:tc>
          <w:tcPr>
            <w:tcW w:w="4678" w:type="dxa"/>
            <w:tcBorders>
              <w:top w:val="single" w:sz="4" w:space="0" w:color="auto"/>
              <w:left w:val="single" w:sz="4" w:space="0" w:color="auto"/>
              <w:bottom w:val="single" w:sz="4" w:space="0" w:color="auto"/>
              <w:right w:val="single" w:sz="4" w:space="0" w:color="auto"/>
            </w:tcBorders>
            <w:hideMark/>
          </w:tcPr>
          <w:p w:rsidR="00180DE1" w:rsidRPr="00180DE1" w:rsidRDefault="00180DE1" w:rsidP="00054922">
            <w:pPr>
              <w:autoSpaceDE w:val="0"/>
              <w:autoSpaceDN w:val="0"/>
              <w:adjustRightInd w:val="0"/>
              <w:ind w:firstLine="34"/>
              <w:rPr>
                <w:rFonts w:ascii="Times New Roman" w:eastAsia="Times New Roman" w:hAnsi="Times New Roman" w:cs="Times New Roman"/>
                <w:sz w:val="26"/>
                <w:szCs w:val="26"/>
                <w:lang w:eastAsia="ru-RU"/>
              </w:rPr>
            </w:pPr>
            <w:r w:rsidRPr="00180DE1">
              <w:rPr>
                <w:rFonts w:ascii="Times New Roman" w:eastAsia="Times New Roman" w:hAnsi="Times New Roman" w:cs="Times New Roman"/>
                <w:sz w:val="26"/>
                <w:szCs w:val="26"/>
                <w:lang w:eastAsia="ru-RU"/>
              </w:rPr>
              <w:t>1) физические лица (население);</w:t>
            </w:r>
          </w:p>
          <w:p w:rsidR="00180DE1" w:rsidRDefault="00180DE1" w:rsidP="00054922">
            <w:pPr>
              <w:autoSpaceDE w:val="0"/>
              <w:autoSpaceDN w:val="0"/>
              <w:adjustRightInd w:val="0"/>
              <w:ind w:firstLine="34"/>
              <w:rPr>
                <w:rFonts w:ascii="Times New Roman" w:eastAsia="Times New Roman" w:hAnsi="Times New Roman" w:cs="Times New Roman"/>
                <w:sz w:val="26"/>
                <w:szCs w:val="26"/>
                <w:lang w:eastAsia="ru-RU"/>
              </w:rPr>
            </w:pPr>
            <w:r w:rsidRPr="00180DE1">
              <w:rPr>
                <w:rFonts w:ascii="Times New Roman" w:eastAsia="Times New Roman" w:hAnsi="Times New Roman" w:cs="Times New Roman"/>
                <w:sz w:val="26"/>
                <w:szCs w:val="26"/>
                <w:lang w:eastAsia="ru-RU"/>
              </w:rPr>
              <w:t xml:space="preserve">2) потребители, приравненные к населению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29.12.2011 </w:t>
            </w:r>
          </w:p>
          <w:p w:rsidR="00180DE1" w:rsidRPr="00180DE1" w:rsidRDefault="00180DE1" w:rsidP="00054922">
            <w:pPr>
              <w:autoSpaceDE w:val="0"/>
              <w:autoSpaceDN w:val="0"/>
              <w:adjustRightInd w:val="0"/>
              <w:ind w:firstLine="34"/>
              <w:rPr>
                <w:rFonts w:ascii="Times New Roman" w:eastAsia="Times New Roman" w:hAnsi="Times New Roman" w:cs="Times New Roman"/>
                <w:sz w:val="26"/>
                <w:szCs w:val="26"/>
                <w:lang w:eastAsia="ru-RU"/>
              </w:rPr>
            </w:pPr>
            <w:r w:rsidRPr="00180DE1">
              <w:rPr>
                <w:rFonts w:ascii="Times New Roman" w:eastAsia="Times New Roman" w:hAnsi="Times New Roman" w:cs="Times New Roman"/>
                <w:sz w:val="26"/>
                <w:szCs w:val="26"/>
                <w:lang w:eastAsia="ru-RU"/>
              </w:rPr>
              <w:t>№ 1178;</w:t>
            </w:r>
          </w:p>
          <w:p w:rsidR="00180DE1" w:rsidRPr="00180DE1" w:rsidRDefault="00180DE1" w:rsidP="00054922">
            <w:pPr>
              <w:autoSpaceDE w:val="0"/>
              <w:autoSpaceDN w:val="0"/>
              <w:adjustRightInd w:val="0"/>
              <w:ind w:firstLine="34"/>
              <w:rPr>
                <w:rFonts w:ascii="Times New Roman" w:eastAsia="Times New Roman" w:hAnsi="Times New Roman" w:cs="Times New Roman"/>
                <w:sz w:val="26"/>
                <w:szCs w:val="26"/>
                <w:lang w:eastAsia="ru-RU"/>
              </w:rPr>
            </w:pPr>
            <w:r w:rsidRPr="00180DE1">
              <w:rPr>
                <w:rFonts w:ascii="Times New Roman" w:eastAsia="Times New Roman" w:hAnsi="Times New Roman" w:cs="Times New Roman"/>
                <w:sz w:val="26"/>
                <w:szCs w:val="26"/>
                <w:lang w:eastAsia="ru-RU"/>
              </w:rPr>
              <w:t>3) прочие потребители:</w:t>
            </w:r>
          </w:p>
          <w:p w:rsidR="00180DE1" w:rsidRPr="00180DE1" w:rsidRDefault="00180DE1" w:rsidP="00054922">
            <w:pPr>
              <w:autoSpaceDE w:val="0"/>
              <w:autoSpaceDN w:val="0"/>
              <w:adjustRightInd w:val="0"/>
              <w:ind w:firstLine="34"/>
              <w:rPr>
                <w:rFonts w:ascii="Times New Roman" w:eastAsia="Times New Roman" w:hAnsi="Times New Roman" w:cs="Times New Roman"/>
                <w:sz w:val="26"/>
                <w:szCs w:val="26"/>
                <w:lang w:eastAsia="ru-RU"/>
              </w:rPr>
            </w:pPr>
            <w:r w:rsidRPr="00180DE1">
              <w:rPr>
                <w:rFonts w:ascii="Times New Roman" w:eastAsia="Times New Roman" w:hAnsi="Times New Roman" w:cs="Times New Roman"/>
                <w:sz w:val="26"/>
                <w:szCs w:val="26"/>
                <w:lang w:eastAsia="ru-RU"/>
              </w:rPr>
              <w:t>сельскохозяйственные товаропроиз</w:t>
            </w:r>
            <w:r>
              <w:rPr>
                <w:rFonts w:ascii="Times New Roman" w:eastAsia="Times New Roman" w:hAnsi="Times New Roman" w:cs="Times New Roman"/>
                <w:sz w:val="26"/>
                <w:szCs w:val="26"/>
                <w:lang w:eastAsia="ru-RU"/>
              </w:rPr>
              <w:t>-</w:t>
            </w:r>
            <w:r w:rsidRPr="00180DE1">
              <w:rPr>
                <w:rFonts w:ascii="Times New Roman" w:eastAsia="Times New Roman" w:hAnsi="Times New Roman" w:cs="Times New Roman"/>
                <w:sz w:val="26"/>
                <w:szCs w:val="26"/>
                <w:lang w:eastAsia="ru-RU"/>
              </w:rPr>
              <w:t>водители</w:t>
            </w:r>
            <w:r w:rsidR="00054922">
              <w:rPr>
                <w:rFonts w:ascii="Times New Roman" w:eastAsia="Times New Roman" w:hAnsi="Times New Roman" w:cs="Times New Roman"/>
                <w:sz w:val="26"/>
                <w:szCs w:val="26"/>
                <w:lang w:eastAsia="ru-RU"/>
              </w:rPr>
              <w:t xml:space="preserve">, </w:t>
            </w:r>
            <w:r w:rsidR="00054922" w:rsidRPr="00054922">
              <w:rPr>
                <w:rFonts w:ascii="Times New Roman" w:eastAsia="Times New Roman" w:hAnsi="Times New Roman" w:cs="Times New Roman"/>
                <w:sz w:val="26"/>
                <w:szCs w:val="26"/>
                <w:lang w:eastAsia="ru-RU"/>
              </w:rPr>
              <w:t>приобретающие электрическую энергию от дизельных электростанций</w:t>
            </w:r>
            <w:r w:rsidRPr="00180DE1">
              <w:rPr>
                <w:rFonts w:ascii="Times New Roman" w:eastAsia="Times New Roman" w:hAnsi="Times New Roman" w:cs="Times New Roman"/>
                <w:sz w:val="26"/>
                <w:szCs w:val="26"/>
                <w:lang w:eastAsia="ru-RU"/>
              </w:rPr>
              <w:t>;</w:t>
            </w:r>
          </w:p>
          <w:p w:rsidR="00180DE1" w:rsidRPr="00445FB2" w:rsidRDefault="00054922" w:rsidP="00054922">
            <w:pPr>
              <w:pStyle w:val="a3"/>
              <w:ind w:left="0"/>
              <w:rPr>
                <w:rFonts w:ascii="Times New Roman" w:hAnsi="Times New Roman" w:cs="Times New Roman"/>
                <w:sz w:val="26"/>
                <w:szCs w:val="26"/>
              </w:rPr>
            </w:pPr>
            <w:r w:rsidRPr="00054922">
              <w:rPr>
                <w:rFonts w:ascii="Times New Roman" w:eastAsia="Times New Roman" w:hAnsi="Times New Roman" w:cs="Times New Roman"/>
                <w:sz w:val="26"/>
                <w:szCs w:val="26"/>
                <w:lang w:eastAsia="ru-RU"/>
              </w:rPr>
              <w:t xml:space="preserve">юридические лица и индивидуальные предприниматели, относящиеся к  субъектам малого и среднего предпринимательства в соответствии с </w:t>
            </w:r>
            <w:r w:rsidRPr="00054922">
              <w:rPr>
                <w:rFonts w:ascii="Times New Roman" w:eastAsia="Times New Roman" w:hAnsi="Times New Roman" w:cs="Times New Roman"/>
                <w:sz w:val="26"/>
                <w:szCs w:val="26"/>
                <w:lang w:eastAsia="ru-RU"/>
              </w:rPr>
              <w:lastRenderedPageBreak/>
              <w:t>Федеральным законом от 24 июля 2007 года № 209-ФЗ «О развитии малого и среднего предпринимательства в Российской Федерации», приобретающие электрическую энергию от дизельных электростанций</w:t>
            </w:r>
          </w:p>
        </w:tc>
        <w:tc>
          <w:tcPr>
            <w:tcW w:w="4678" w:type="dxa"/>
            <w:tcBorders>
              <w:top w:val="single" w:sz="4" w:space="0" w:color="auto"/>
              <w:left w:val="single" w:sz="4" w:space="0" w:color="auto"/>
              <w:bottom w:val="single" w:sz="4" w:space="0" w:color="auto"/>
              <w:right w:val="single" w:sz="4" w:space="0" w:color="auto"/>
            </w:tcBorders>
            <w:hideMark/>
          </w:tcPr>
          <w:p w:rsidR="00054922" w:rsidRPr="00180DE1" w:rsidRDefault="00054922" w:rsidP="00054922">
            <w:pPr>
              <w:autoSpaceDE w:val="0"/>
              <w:autoSpaceDN w:val="0"/>
              <w:adjustRightInd w:val="0"/>
              <w:ind w:firstLine="34"/>
              <w:rPr>
                <w:rFonts w:ascii="Times New Roman" w:eastAsia="Times New Roman" w:hAnsi="Times New Roman" w:cs="Times New Roman"/>
                <w:sz w:val="26"/>
                <w:szCs w:val="26"/>
                <w:lang w:eastAsia="ru-RU"/>
              </w:rPr>
            </w:pPr>
            <w:r w:rsidRPr="00180DE1">
              <w:rPr>
                <w:rFonts w:ascii="Times New Roman" w:eastAsia="Times New Roman" w:hAnsi="Times New Roman" w:cs="Times New Roman"/>
                <w:sz w:val="26"/>
                <w:szCs w:val="26"/>
                <w:lang w:eastAsia="ru-RU"/>
              </w:rPr>
              <w:lastRenderedPageBreak/>
              <w:t>1) физические лица (население);</w:t>
            </w:r>
          </w:p>
          <w:p w:rsidR="00054922" w:rsidRDefault="00054922" w:rsidP="00054922">
            <w:pPr>
              <w:autoSpaceDE w:val="0"/>
              <w:autoSpaceDN w:val="0"/>
              <w:adjustRightInd w:val="0"/>
              <w:ind w:firstLine="34"/>
              <w:rPr>
                <w:rFonts w:ascii="Times New Roman" w:eastAsia="Times New Roman" w:hAnsi="Times New Roman" w:cs="Times New Roman"/>
                <w:sz w:val="26"/>
                <w:szCs w:val="26"/>
                <w:lang w:eastAsia="ru-RU"/>
              </w:rPr>
            </w:pPr>
            <w:r w:rsidRPr="00180DE1">
              <w:rPr>
                <w:rFonts w:ascii="Times New Roman" w:eastAsia="Times New Roman" w:hAnsi="Times New Roman" w:cs="Times New Roman"/>
                <w:sz w:val="26"/>
                <w:szCs w:val="26"/>
                <w:lang w:eastAsia="ru-RU"/>
              </w:rPr>
              <w:t xml:space="preserve">2) потребители, приравненные к населению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29.12.2011 </w:t>
            </w:r>
          </w:p>
          <w:p w:rsidR="00054922" w:rsidRPr="00180DE1" w:rsidRDefault="00054922" w:rsidP="00054922">
            <w:pPr>
              <w:autoSpaceDE w:val="0"/>
              <w:autoSpaceDN w:val="0"/>
              <w:adjustRightInd w:val="0"/>
              <w:ind w:firstLine="34"/>
              <w:rPr>
                <w:rFonts w:ascii="Times New Roman" w:eastAsia="Times New Roman" w:hAnsi="Times New Roman" w:cs="Times New Roman"/>
                <w:sz w:val="26"/>
                <w:szCs w:val="26"/>
                <w:lang w:eastAsia="ru-RU"/>
              </w:rPr>
            </w:pPr>
            <w:r w:rsidRPr="00180DE1">
              <w:rPr>
                <w:rFonts w:ascii="Times New Roman" w:eastAsia="Times New Roman" w:hAnsi="Times New Roman" w:cs="Times New Roman"/>
                <w:sz w:val="26"/>
                <w:szCs w:val="26"/>
                <w:lang w:eastAsia="ru-RU"/>
              </w:rPr>
              <w:t>№ 1178;</w:t>
            </w:r>
          </w:p>
          <w:p w:rsidR="00054922" w:rsidRPr="00180DE1" w:rsidRDefault="00054922" w:rsidP="00054922">
            <w:pPr>
              <w:autoSpaceDE w:val="0"/>
              <w:autoSpaceDN w:val="0"/>
              <w:adjustRightInd w:val="0"/>
              <w:ind w:firstLine="34"/>
              <w:rPr>
                <w:rFonts w:ascii="Times New Roman" w:eastAsia="Times New Roman" w:hAnsi="Times New Roman" w:cs="Times New Roman"/>
                <w:sz w:val="26"/>
                <w:szCs w:val="26"/>
                <w:lang w:eastAsia="ru-RU"/>
              </w:rPr>
            </w:pPr>
            <w:r w:rsidRPr="00180DE1">
              <w:rPr>
                <w:rFonts w:ascii="Times New Roman" w:eastAsia="Times New Roman" w:hAnsi="Times New Roman" w:cs="Times New Roman"/>
                <w:sz w:val="26"/>
                <w:szCs w:val="26"/>
                <w:lang w:eastAsia="ru-RU"/>
              </w:rPr>
              <w:t>3) прочие потребители:</w:t>
            </w:r>
          </w:p>
          <w:p w:rsidR="00054922" w:rsidRPr="00180DE1" w:rsidRDefault="00054922" w:rsidP="00054922">
            <w:pPr>
              <w:autoSpaceDE w:val="0"/>
              <w:autoSpaceDN w:val="0"/>
              <w:adjustRightInd w:val="0"/>
              <w:ind w:firstLine="34"/>
              <w:rPr>
                <w:rFonts w:ascii="Times New Roman" w:eastAsia="Times New Roman" w:hAnsi="Times New Roman" w:cs="Times New Roman"/>
                <w:sz w:val="26"/>
                <w:szCs w:val="26"/>
                <w:lang w:eastAsia="ru-RU"/>
              </w:rPr>
            </w:pPr>
            <w:r w:rsidRPr="00180DE1">
              <w:rPr>
                <w:rFonts w:ascii="Times New Roman" w:eastAsia="Times New Roman" w:hAnsi="Times New Roman" w:cs="Times New Roman"/>
                <w:sz w:val="26"/>
                <w:szCs w:val="26"/>
                <w:lang w:eastAsia="ru-RU"/>
              </w:rPr>
              <w:t>сельскохозяйственные товаропроиз</w:t>
            </w:r>
            <w:r>
              <w:rPr>
                <w:rFonts w:ascii="Times New Roman" w:eastAsia="Times New Roman" w:hAnsi="Times New Roman" w:cs="Times New Roman"/>
                <w:sz w:val="26"/>
                <w:szCs w:val="26"/>
                <w:lang w:eastAsia="ru-RU"/>
              </w:rPr>
              <w:t>-</w:t>
            </w:r>
            <w:r w:rsidRPr="00180DE1">
              <w:rPr>
                <w:rFonts w:ascii="Times New Roman" w:eastAsia="Times New Roman" w:hAnsi="Times New Roman" w:cs="Times New Roman"/>
                <w:sz w:val="26"/>
                <w:szCs w:val="26"/>
                <w:lang w:eastAsia="ru-RU"/>
              </w:rPr>
              <w:t>водители;</w:t>
            </w:r>
          </w:p>
          <w:p w:rsidR="00180DE1" w:rsidRDefault="00054922" w:rsidP="00054922">
            <w:pPr>
              <w:pStyle w:val="a3"/>
              <w:ind w:left="0"/>
              <w:rPr>
                <w:rFonts w:ascii="Times New Roman" w:eastAsia="Times New Roman" w:hAnsi="Times New Roman" w:cs="Times New Roman"/>
                <w:sz w:val="26"/>
                <w:szCs w:val="26"/>
                <w:lang w:eastAsia="ru-RU"/>
              </w:rPr>
            </w:pPr>
            <w:r w:rsidRPr="00180DE1">
              <w:rPr>
                <w:rFonts w:ascii="Times New Roman" w:eastAsia="Times New Roman" w:hAnsi="Times New Roman" w:cs="Times New Roman"/>
                <w:sz w:val="26"/>
                <w:szCs w:val="26"/>
                <w:lang w:eastAsia="ru-RU"/>
              </w:rPr>
              <w:t>прочие потребители, осуществляющие деятельность на территории поселка Амдерма Ненецкого автономного округа</w:t>
            </w:r>
            <w:r>
              <w:rPr>
                <w:rFonts w:ascii="Times New Roman" w:eastAsia="Times New Roman" w:hAnsi="Times New Roman" w:cs="Times New Roman"/>
                <w:sz w:val="26"/>
                <w:szCs w:val="26"/>
                <w:lang w:eastAsia="ru-RU"/>
              </w:rPr>
              <w:t>;</w:t>
            </w:r>
          </w:p>
          <w:p w:rsidR="00054922" w:rsidRPr="00445FB2" w:rsidRDefault="00054922" w:rsidP="00054922">
            <w:pPr>
              <w:pStyle w:val="a3"/>
              <w:ind w:left="0"/>
              <w:rPr>
                <w:rFonts w:ascii="Times New Roman" w:hAnsi="Times New Roman" w:cs="Times New Roman"/>
                <w:sz w:val="26"/>
                <w:szCs w:val="26"/>
              </w:rPr>
            </w:pPr>
            <w:r w:rsidRPr="00054922">
              <w:rPr>
                <w:rFonts w:ascii="Times New Roman" w:eastAsia="Times New Roman" w:hAnsi="Times New Roman" w:cs="Times New Roman"/>
                <w:sz w:val="26"/>
                <w:szCs w:val="26"/>
                <w:lang w:eastAsia="ru-RU"/>
              </w:rPr>
              <w:t xml:space="preserve">юридические лица и индивидуальные предприниматели, относящиеся к  </w:t>
            </w:r>
            <w:r w:rsidRPr="00054922">
              <w:rPr>
                <w:rFonts w:ascii="Times New Roman" w:eastAsia="Times New Roman" w:hAnsi="Times New Roman" w:cs="Times New Roman"/>
                <w:sz w:val="26"/>
                <w:szCs w:val="26"/>
                <w:lang w:eastAsia="ru-RU"/>
              </w:rPr>
              <w:lastRenderedPageBreak/>
              <w:t>субъектам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tc>
      </w:tr>
      <w:tr w:rsidR="00180DE1" w:rsidTr="0070113E">
        <w:tc>
          <w:tcPr>
            <w:tcW w:w="9356" w:type="dxa"/>
            <w:gridSpan w:val="2"/>
            <w:tcBorders>
              <w:top w:val="single" w:sz="4" w:space="0" w:color="auto"/>
              <w:left w:val="single" w:sz="4" w:space="0" w:color="auto"/>
              <w:bottom w:val="single" w:sz="4" w:space="0" w:color="auto"/>
              <w:right w:val="single" w:sz="4" w:space="0" w:color="auto"/>
            </w:tcBorders>
            <w:hideMark/>
          </w:tcPr>
          <w:p w:rsidR="00180DE1" w:rsidRPr="00445FB2" w:rsidRDefault="00180DE1" w:rsidP="0070113E">
            <w:pPr>
              <w:pStyle w:val="a3"/>
              <w:ind w:left="0"/>
              <w:jc w:val="both"/>
              <w:rPr>
                <w:rFonts w:ascii="Times New Roman" w:hAnsi="Times New Roman" w:cs="Times New Roman"/>
                <w:sz w:val="26"/>
                <w:szCs w:val="26"/>
              </w:rPr>
            </w:pPr>
            <w:r w:rsidRPr="00445FB2">
              <w:rPr>
                <w:rFonts w:ascii="Times New Roman" w:hAnsi="Times New Roman" w:cs="Times New Roman"/>
                <w:sz w:val="26"/>
                <w:szCs w:val="26"/>
              </w:rPr>
              <w:lastRenderedPageBreak/>
              <w:t>Оценка дополнительных расходов (доходов) потенциальных адресатов предполагаемого варианта, связанных с его введением:</w:t>
            </w:r>
          </w:p>
        </w:tc>
      </w:tr>
      <w:tr w:rsidR="00180DE1" w:rsidTr="0070113E">
        <w:tc>
          <w:tcPr>
            <w:tcW w:w="4678" w:type="dxa"/>
            <w:tcBorders>
              <w:top w:val="single" w:sz="4" w:space="0" w:color="auto"/>
              <w:left w:val="single" w:sz="4" w:space="0" w:color="auto"/>
              <w:bottom w:val="single" w:sz="4" w:space="0" w:color="auto"/>
              <w:right w:val="single" w:sz="4" w:space="0" w:color="auto"/>
            </w:tcBorders>
            <w:hideMark/>
          </w:tcPr>
          <w:p w:rsidR="00180DE1" w:rsidRDefault="00054922" w:rsidP="00BA4086">
            <w:pPr>
              <w:pStyle w:val="a3"/>
              <w:ind w:left="0"/>
              <w:jc w:val="both"/>
              <w:rPr>
                <w:rFonts w:ascii="Times New Roman" w:hAnsi="Times New Roman" w:cs="Times New Roman"/>
                <w:sz w:val="26"/>
                <w:szCs w:val="26"/>
              </w:rPr>
            </w:pPr>
            <w:r w:rsidRPr="00054922">
              <w:rPr>
                <w:rFonts w:ascii="Times New Roman" w:hAnsi="Times New Roman" w:cs="Times New Roman"/>
                <w:sz w:val="26"/>
                <w:szCs w:val="26"/>
              </w:rPr>
              <w:t>Доходы и расходы не изменятся</w:t>
            </w:r>
          </w:p>
        </w:tc>
        <w:tc>
          <w:tcPr>
            <w:tcW w:w="4678" w:type="dxa"/>
            <w:tcBorders>
              <w:top w:val="single" w:sz="4" w:space="0" w:color="auto"/>
              <w:left w:val="single" w:sz="4" w:space="0" w:color="auto"/>
              <w:bottom w:val="single" w:sz="4" w:space="0" w:color="auto"/>
              <w:right w:val="single" w:sz="4" w:space="0" w:color="auto"/>
            </w:tcBorders>
            <w:hideMark/>
          </w:tcPr>
          <w:p w:rsidR="00180DE1" w:rsidRDefault="00BA4086" w:rsidP="00BA4086">
            <w:pPr>
              <w:pStyle w:val="a3"/>
              <w:ind w:left="0"/>
              <w:jc w:val="both"/>
              <w:rPr>
                <w:rFonts w:ascii="Times New Roman" w:hAnsi="Times New Roman" w:cs="Times New Roman"/>
                <w:sz w:val="26"/>
                <w:szCs w:val="26"/>
              </w:rPr>
            </w:pPr>
            <w:r>
              <w:rPr>
                <w:rFonts w:ascii="Times New Roman" w:hAnsi="Times New Roman" w:cs="Times New Roman"/>
                <w:sz w:val="26"/>
                <w:szCs w:val="26"/>
              </w:rPr>
              <w:t xml:space="preserve">Доходы и расходы не изменятся </w:t>
            </w:r>
          </w:p>
        </w:tc>
      </w:tr>
      <w:tr w:rsidR="00180DE1" w:rsidTr="0070113E">
        <w:tc>
          <w:tcPr>
            <w:tcW w:w="9356" w:type="dxa"/>
            <w:gridSpan w:val="2"/>
            <w:tcBorders>
              <w:top w:val="single" w:sz="4" w:space="0" w:color="auto"/>
              <w:left w:val="single" w:sz="4" w:space="0" w:color="auto"/>
              <w:bottom w:val="single" w:sz="4" w:space="0" w:color="auto"/>
              <w:right w:val="single" w:sz="4" w:space="0" w:color="auto"/>
            </w:tcBorders>
            <w:hideMark/>
          </w:tcPr>
          <w:p w:rsidR="00180DE1" w:rsidRDefault="00180DE1" w:rsidP="0070113E">
            <w:pPr>
              <w:pStyle w:val="a3"/>
              <w:ind w:left="0"/>
              <w:jc w:val="both"/>
              <w:rPr>
                <w:rFonts w:ascii="Times New Roman" w:hAnsi="Times New Roman" w:cs="Times New Roman"/>
                <w:sz w:val="26"/>
                <w:szCs w:val="26"/>
              </w:rPr>
            </w:pPr>
            <w:r>
              <w:rPr>
                <w:rFonts w:ascii="Times New Roman" w:hAnsi="Times New Roman" w:cs="Times New Roman"/>
                <w:sz w:val="26"/>
                <w:szCs w:val="26"/>
              </w:rPr>
              <w:t>Дополнительные финансовые затраты из окружного бюджета, связанные с введением предполагаемого варианта:</w:t>
            </w:r>
          </w:p>
        </w:tc>
      </w:tr>
      <w:tr w:rsidR="00180DE1" w:rsidTr="0070113E">
        <w:tc>
          <w:tcPr>
            <w:tcW w:w="4678" w:type="dxa"/>
            <w:tcBorders>
              <w:top w:val="single" w:sz="4" w:space="0" w:color="auto"/>
              <w:left w:val="single" w:sz="4" w:space="0" w:color="auto"/>
              <w:bottom w:val="single" w:sz="4" w:space="0" w:color="auto"/>
              <w:right w:val="single" w:sz="4" w:space="0" w:color="auto"/>
            </w:tcBorders>
            <w:hideMark/>
          </w:tcPr>
          <w:p w:rsidR="00180DE1" w:rsidRDefault="00054922" w:rsidP="00EF460B">
            <w:pPr>
              <w:pStyle w:val="a3"/>
              <w:ind w:left="0"/>
              <w:jc w:val="center"/>
              <w:rPr>
                <w:rFonts w:ascii="Times New Roman" w:hAnsi="Times New Roman" w:cs="Times New Roman"/>
                <w:sz w:val="26"/>
                <w:szCs w:val="26"/>
              </w:rPr>
            </w:pPr>
            <w:r w:rsidRPr="00054922">
              <w:rPr>
                <w:rFonts w:ascii="Times New Roman" w:hAnsi="Times New Roman" w:cs="Times New Roman"/>
                <w:sz w:val="26"/>
                <w:szCs w:val="26"/>
              </w:rPr>
              <w:t>Дополнительные финансовые затраты из окружного бюджета</w:t>
            </w:r>
            <w:r>
              <w:rPr>
                <w:rFonts w:ascii="Times New Roman" w:hAnsi="Times New Roman" w:cs="Times New Roman"/>
                <w:sz w:val="26"/>
                <w:szCs w:val="26"/>
              </w:rPr>
              <w:t xml:space="preserve"> не потребуются</w:t>
            </w:r>
          </w:p>
        </w:tc>
        <w:tc>
          <w:tcPr>
            <w:tcW w:w="4678" w:type="dxa"/>
            <w:tcBorders>
              <w:top w:val="single" w:sz="4" w:space="0" w:color="auto"/>
              <w:left w:val="single" w:sz="4" w:space="0" w:color="auto"/>
              <w:bottom w:val="single" w:sz="4" w:space="0" w:color="auto"/>
              <w:right w:val="single" w:sz="4" w:space="0" w:color="auto"/>
            </w:tcBorders>
            <w:hideMark/>
          </w:tcPr>
          <w:p w:rsidR="00180DE1" w:rsidRDefault="004D2979" w:rsidP="004D2979">
            <w:pPr>
              <w:pStyle w:val="a3"/>
              <w:ind w:left="0"/>
              <w:jc w:val="center"/>
              <w:rPr>
                <w:rFonts w:ascii="Times New Roman" w:hAnsi="Times New Roman" w:cs="Times New Roman"/>
                <w:sz w:val="26"/>
                <w:szCs w:val="26"/>
              </w:rPr>
            </w:pPr>
            <w:r>
              <w:rPr>
                <w:rFonts w:ascii="Times New Roman" w:hAnsi="Times New Roman" w:cs="Times New Roman"/>
                <w:sz w:val="26"/>
                <w:szCs w:val="26"/>
              </w:rPr>
              <w:t>Возможны д</w:t>
            </w:r>
            <w:r w:rsidRPr="00054922">
              <w:rPr>
                <w:rFonts w:ascii="Times New Roman" w:hAnsi="Times New Roman" w:cs="Times New Roman"/>
                <w:sz w:val="26"/>
                <w:szCs w:val="26"/>
              </w:rPr>
              <w:t>ополнительные финансовые затраты из окружного бюджета</w:t>
            </w:r>
          </w:p>
        </w:tc>
      </w:tr>
      <w:tr w:rsidR="00180DE1" w:rsidTr="0070113E">
        <w:tc>
          <w:tcPr>
            <w:tcW w:w="9356" w:type="dxa"/>
            <w:gridSpan w:val="2"/>
            <w:tcBorders>
              <w:top w:val="single" w:sz="4" w:space="0" w:color="auto"/>
              <w:left w:val="single" w:sz="4" w:space="0" w:color="auto"/>
              <w:bottom w:val="single" w:sz="4" w:space="0" w:color="auto"/>
              <w:right w:val="single" w:sz="4" w:space="0" w:color="auto"/>
            </w:tcBorders>
            <w:hideMark/>
          </w:tcPr>
          <w:p w:rsidR="00180DE1" w:rsidRDefault="00180DE1" w:rsidP="0070113E">
            <w:pPr>
              <w:pStyle w:val="a3"/>
              <w:ind w:left="0"/>
              <w:jc w:val="both"/>
              <w:rPr>
                <w:rFonts w:ascii="Times New Roman" w:hAnsi="Times New Roman" w:cs="Times New Roman"/>
                <w:sz w:val="26"/>
                <w:szCs w:val="26"/>
              </w:rPr>
            </w:pPr>
            <w:r>
              <w:rPr>
                <w:rFonts w:ascii="Times New Roman" w:hAnsi="Times New Roman" w:cs="Times New Roman"/>
                <w:sz w:val="26"/>
                <w:szCs w:val="26"/>
              </w:rPr>
              <w:t>Оценка возможности достижения заявленных целей предполагаемого правового регулирования посредством применения рассматриваемых вариантов</w:t>
            </w:r>
          </w:p>
        </w:tc>
      </w:tr>
      <w:tr w:rsidR="00180DE1" w:rsidTr="0070113E">
        <w:tc>
          <w:tcPr>
            <w:tcW w:w="4678" w:type="dxa"/>
            <w:tcBorders>
              <w:top w:val="single" w:sz="4" w:space="0" w:color="auto"/>
              <w:left w:val="single" w:sz="4" w:space="0" w:color="auto"/>
              <w:bottom w:val="single" w:sz="4" w:space="0" w:color="auto"/>
              <w:right w:val="single" w:sz="4" w:space="0" w:color="auto"/>
            </w:tcBorders>
            <w:hideMark/>
          </w:tcPr>
          <w:p w:rsidR="00180DE1" w:rsidRPr="00445FB2" w:rsidRDefault="00180DE1" w:rsidP="00EF460B">
            <w:pPr>
              <w:pStyle w:val="a3"/>
              <w:ind w:left="34"/>
              <w:jc w:val="both"/>
              <w:rPr>
                <w:rFonts w:ascii="Times New Roman" w:hAnsi="Times New Roman" w:cs="Times New Roman"/>
                <w:color w:val="FF0000"/>
                <w:sz w:val="26"/>
                <w:szCs w:val="26"/>
              </w:rPr>
            </w:pPr>
            <w:r w:rsidRPr="00445FB2">
              <w:rPr>
                <w:rFonts w:ascii="Times New Roman" w:hAnsi="Times New Roman" w:cs="Times New Roman"/>
                <w:sz w:val="26"/>
                <w:szCs w:val="26"/>
              </w:rPr>
              <w:t xml:space="preserve">Цели будут достигнуты </w:t>
            </w:r>
            <w:r>
              <w:rPr>
                <w:rFonts w:ascii="Times New Roman" w:hAnsi="Times New Roman" w:cs="Times New Roman"/>
                <w:sz w:val="26"/>
                <w:szCs w:val="26"/>
              </w:rPr>
              <w:t xml:space="preserve">путем </w:t>
            </w:r>
            <w:r w:rsidRPr="00445FB2">
              <w:rPr>
                <w:rFonts w:ascii="Times New Roman" w:hAnsi="Times New Roman" w:cs="Times New Roman"/>
                <w:sz w:val="26"/>
                <w:szCs w:val="26"/>
              </w:rPr>
              <w:t xml:space="preserve">принятия </w:t>
            </w:r>
            <w:r w:rsidR="00EF460B">
              <w:rPr>
                <w:rFonts w:ascii="Times New Roman" w:hAnsi="Times New Roman" w:cs="Times New Roman"/>
                <w:sz w:val="26"/>
                <w:szCs w:val="26"/>
              </w:rPr>
              <w:t>проекта закона</w:t>
            </w:r>
            <w:r w:rsidRPr="00445FB2">
              <w:rPr>
                <w:rFonts w:ascii="Times New Roman" w:hAnsi="Times New Roman" w:cs="Times New Roman"/>
                <w:sz w:val="26"/>
                <w:szCs w:val="26"/>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180DE1" w:rsidRDefault="00180DE1" w:rsidP="0070113E">
            <w:pPr>
              <w:pStyle w:val="a3"/>
              <w:ind w:left="0"/>
              <w:jc w:val="both"/>
              <w:rPr>
                <w:rFonts w:ascii="Times New Roman" w:hAnsi="Times New Roman" w:cs="Times New Roman"/>
                <w:sz w:val="26"/>
                <w:szCs w:val="26"/>
              </w:rPr>
            </w:pPr>
            <w:r>
              <w:rPr>
                <w:rFonts w:ascii="Times New Roman" w:hAnsi="Times New Roman" w:cs="Times New Roman"/>
                <w:sz w:val="26"/>
                <w:szCs w:val="26"/>
              </w:rPr>
              <w:t>Цели не будут достигнуты</w:t>
            </w:r>
          </w:p>
        </w:tc>
      </w:tr>
      <w:tr w:rsidR="00180DE1" w:rsidTr="0070113E">
        <w:tc>
          <w:tcPr>
            <w:tcW w:w="9356" w:type="dxa"/>
            <w:gridSpan w:val="2"/>
            <w:tcBorders>
              <w:top w:val="single" w:sz="4" w:space="0" w:color="auto"/>
              <w:left w:val="single" w:sz="4" w:space="0" w:color="auto"/>
              <w:bottom w:val="single" w:sz="4" w:space="0" w:color="auto"/>
              <w:right w:val="single" w:sz="4" w:space="0" w:color="auto"/>
            </w:tcBorders>
            <w:hideMark/>
          </w:tcPr>
          <w:p w:rsidR="00180DE1" w:rsidRDefault="00180DE1" w:rsidP="0070113E">
            <w:pPr>
              <w:pStyle w:val="a3"/>
              <w:ind w:left="0"/>
              <w:jc w:val="both"/>
              <w:rPr>
                <w:rFonts w:ascii="Times New Roman" w:hAnsi="Times New Roman" w:cs="Times New Roman"/>
                <w:sz w:val="26"/>
                <w:szCs w:val="26"/>
              </w:rPr>
            </w:pPr>
            <w:r>
              <w:rPr>
                <w:rFonts w:ascii="Times New Roman" w:hAnsi="Times New Roman" w:cs="Times New Roman"/>
                <w:sz w:val="26"/>
                <w:szCs w:val="26"/>
              </w:rPr>
              <w:t>Оценка рисков неблагоприятных последствий:</w:t>
            </w:r>
          </w:p>
        </w:tc>
      </w:tr>
      <w:tr w:rsidR="00180DE1" w:rsidTr="0070113E">
        <w:tc>
          <w:tcPr>
            <w:tcW w:w="4678" w:type="dxa"/>
            <w:tcBorders>
              <w:top w:val="single" w:sz="4" w:space="0" w:color="auto"/>
              <w:left w:val="single" w:sz="4" w:space="0" w:color="auto"/>
              <w:bottom w:val="single" w:sz="4" w:space="0" w:color="auto"/>
              <w:right w:val="single" w:sz="4" w:space="0" w:color="auto"/>
            </w:tcBorders>
            <w:hideMark/>
          </w:tcPr>
          <w:p w:rsidR="00180DE1" w:rsidRPr="00EB7720" w:rsidRDefault="00180DE1" w:rsidP="009E59D3">
            <w:pPr>
              <w:autoSpaceDE w:val="0"/>
              <w:autoSpaceDN w:val="0"/>
              <w:adjustRightInd w:val="0"/>
              <w:spacing w:line="256" w:lineRule="auto"/>
              <w:jc w:val="both"/>
              <w:rPr>
                <w:rFonts w:ascii="Times New Roman" w:eastAsia="Calibri" w:hAnsi="Times New Roman" w:cs="Times New Roman"/>
                <w:sz w:val="26"/>
                <w:szCs w:val="26"/>
              </w:rPr>
            </w:pPr>
            <w:r w:rsidRPr="00EB7720">
              <w:rPr>
                <w:rFonts w:ascii="Times New Roman" w:eastAsia="Calibri" w:hAnsi="Times New Roman" w:cs="Times New Roman"/>
                <w:sz w:val="26"/>
                <w:szCs w:val="26"/>
              </w:rPr>
              <w:t>Риск неблагопри</w:t>
            </w:r>
            <w:r>
              <w:rPr>
                <w:rFonts w:ascii="Times New Roman" w:eastAsia="Calibri" w:hAnsi="Times New Roman" w:cs="Times New Roman"/>
                <w:sz w:val="26"/>
                <w:szCs w:val="26"/>
              </w:rPr>
              <w:t>ятных последствий не</w:t>
            </w:r>
            <w:r w:rsidR="009E59D3">
              <w:rPr>
                <w:rFonts w:ascii="Times New Roman" w:eastAsia="Calibri" w:hAnsi="Times New Roman" w:cs="Times New Roman"/>
                <w:sz w:val="26"/>
                <w:szCs w:val="26"/>
              </w:rPr>
              <w:t> </w:t>
            </w:r>
            <w:r>
              <w:rPr>
                <w:rFonts w:ascii="Times New Roman" w:eastAsia="Calibri" w:hAnsi="Times New Roman" w:cs="Times New Roman"/>
                <w:sz w:val="26"/>
                <w:szCs w:val="26"/>
              </w:rPr>
              <w:t>установлен</w:t>
            </w:r>
          </w:p>
        </w:tc>
        <w:tc>
          <w:tcPr>
            <w:tcW w:w="4678" w:type="dxa"/>
            <w:tcBorders>
              <w:top w:val="single" w:sz="4" w:space="0" w:color="auto"/>
              <w:left w:val="single" w:sz="4" w:space="0" w:color="auto"/>
              <w:bottom w:val="single" w:sz="4" w:space="0" w:color="auto"/>
              <w:right w:val="single" w:sz="4" w:space="0" w:color="auto"/>
            </w:tcBorders>
            <w:hideMark/>
          </w:tcPr>
          <w:p w:rsidR="00180DE1" w:rsidRPr="00EB7720" w:rsidRDefault="00F45CA7" w:rsidP="009E59D3">
            <w:pPr>
              <w:autoSpaceDE w:val="0"/>
              <w:autoSpaceDN w:val="0"/>
              <w:adjustRightInd w:val="0"/>
              <w:spacing w:line="256" w:lineRule="auto"/>
              <w:jc w:val="both"/>
              <w:rPr>
                <w:rFonts w:ascii="Times New Roman" w:eastAsia="Calibri" w:hAnsi="Times New Roman" w:cs="Times New Roman"/>
                <w:sz w:val="26"/>
                <w:szCs w:val="26"/>
              </w:rPr>
            </w:pPr>
            <w:r w:rsidRPr="00EB7720">
              <w:rPr>
                <w:rFonts w:ascii="Times New Roman" w:eastAsia="Calibri" w:hAnsi="Times New Roman" w:cs="Times New Roman"/>
                <w:sz w:val="26"/>
                <w:szCs w:val="26"/>
              </w:rPr>
              <w:t>Риск неблагопри</w:t>
            </w:r>
            <w:r>
              <w:rPr>
                <w:rFonts w:ascii="Times New Roman" w:eastAsia="Calibri" w:hAnsi="Times New Roman" w:cs="Times New Roman"/>
                <w:sz w:val="26"/>
                <w:szCs w:val="26"/>
              </w:rPr>
              <w:t>ятных последствий не</w:t>
            </w:r>
            <w:r w:rsidR="009E59D3">
              <w:rPr>
                <w:rFonts w:ascii="Times New Roman" w:eastAsia="Calibri" w:hAnsi="Times New Roman" w:cs="Times New Roman"/>
                <w:sz w:val="26"/>
                <w:szCs w:val="26"/>
              </w:rPr>
              <w:t> </w:t>
            </w:r>
            <w:r>
              <w:rPr>
                <w:rFonts w:ascii="Times New Roman" w:eastAsia="Calibri" w:hAnsi="Times New Roman" w:cs="Times New Roman"/>
                <w:sz w:val="26"/>
                <w:szCs w:val="26"/>
              </w:rPr>
              <w:t>установлен</w:t>
            </w:r>
          </w:p>
        </w:tc>
      </w:tr>
    </w:tbl>
    <w:p w:rsidR="00180DE1" w:rsidRPr="00D92627" w:rsidRDefault="00180DE1" w:rsidP="00293CD9">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p>
    <w:p w:rsidR="00EF460B" w:rsidRPr="00EF460B" w:rsidRDefault="00EF460B" w:rsidP="00EF460B">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EF460B">
        <w:rPr>
          <w:rFonts w:ascii="Times New Roman" w:eastAsia="Times New Roman" w:hAnsi="Times New Roman" w:cs="Times New Roman"/>
          <w:b/>
          <w:sz w:val="26"/>
          <w:szCs w:val="26"/>
          <w:lang w:eastAsia="ru-RU"/>
        </w:rPr>
        <w:t>7.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проекта на ранее возникшие отношения:</w:t>
      </w:r>
    </w:p>
    <w:p w:rsidR="00EF460B" w:rsidRPr="00EF460B" w:rsidRDefault="00EF460B" w:rsidP="00EF460B">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EF460B">
        <w:rPr>
          <w:rFonts w:ascii="Times New Roman" w:eastAsia="Times New Roman" w:hAnsi="Times New Roman" w:cs="Times New Roman"/>
          <w:sz w:val="26"/>
          <w:szCs w:val="26"/>
          <w:lang w:eastAsia="ru-RU"/>
        </w:rPr>
        <w:t>Отсутствует.</w:t>
      </w:r>
    </w:p>
    <w:p w:rsidR="00EF460B" w:rsidRPr="00EF460B" w:rsidRDefault="00EF460B" w:rsidP="00EF460B">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EF460B">
        <w:rPr>
          <w:rFonts w:ascii="Times New Roman" w:eastAsia="Times New Roman" w:hAnsi="Times New Roman" w:cs="Times New Roman"/>
          <w:b/>
          <w:sz w:val="26"/>
          <w:szCs w:val="26"/>
          <w:lang w:eastAsia="ru-RU"/>
        </w:rPr>
        <w:t>7.1. Предполагаемая дата вступления в силу проекта акта:</w:t>
      </w:r>
    </w:p>
    <w:p w:rsidR="00EF460B" w:rsidRPr="00EF460B" w:rsidRDefault="00EF460B" w:rsidP="00EF460B">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01 </w:t>
      </w:r>
      <w:r w:rsidR="00054922">
        <w:rPr>
          <w:rFonts w:ascii="Times New Roman" w:eastAsia="Times New Roman" w:hAnsi="Times New Roman" w:cs="Times New Roman"/>
          <w:sz w:val="26"/>
          <w:szCs w:val="26"/>
          <w:lang w:eastAsia="ru-RU"/>
        </w:rPr>
        <w:t>января</w:t>
      </w:r>
      <w:r>
        <w:rPr>
          <w:rFonts w:ascii="Times New Roman" w:eastAsia="Times New Roman" w:hAnsi="Times New Roman" w:cs="Times New Roman"/>
          <w:sz w:val="26"/>
          <w:szCs w:val="26"/>
          <w:lang w:eastAsia="ru-RU"/>
        </w:rPr>
        <w:t xml:space="preserve"> 201</w:t>
      </w:r>
      <w:r w:rsidR="0005492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 года</w:t>
      </w:r>
      <w:r w:rsidR="00F45CA7">
        <w:rPr>
          <w:rFonts w:ascii="Times New Roman" w:eastAsia="Times New Roman" w:hAnsi="Times New Roman" w:cs="Times New Roman"/>
          <w:sz w:val="26"/>
          <w:szCs w:val="26"/>
          <w:lang w:eastAsia="ru-RU"/>
        </w:rPr>
        <w:t>.</w:t>
      </w:r>
    </w:p>
    <w:p w:rsidR="00EF460B" w:rsidRPr="00EF460B" w:rsidRDefault="00EF460B" w:rsidP="00EF460B">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EF460B">
        <w:rPr>
          <w:rFonts w:ascii="Times New Roman" w:eastAsia="Times New Roman" w:hAnsi="Times New Roman" w:cs="Times New Roman"/>
          <w:b/>
          <w:sz w:val="26"/>
          <w:szCs w:val="26"/>
          <w:lang w:eastAsia="ru-RU"/>
        </w:rPr>
        <w:t xml:space="preserve">7.2. Необходимость установления переходного периода и (или) отсрочки введения предлагаемого проекта акта: </w:t>
      </w:r>
    </w:p>
    <w:p w:rsidR="00C968EB" w:rsidRPr="0060602F" w:rsidRDefault="00C968EB" w:rsidP="00C968EB">
      <w:pPr>
        <w:pStyle w:val="ConsPlusNonformat"/>
        <w:tabs>
          <w:tab w:val="left" w:pos="1418"/>
        </w:tabs>
        <w:ind w:firstLine="709"/>
        <w:jc w:val="both"/>
        <w:rPr>
          <w:rFonts w:ascii="Times New Roman" w:hAnsi="Times New Roman" w:cs="Times New Roman"/>
          <w:sz w:val="28"/>
          <w:szCs w:val="28"/>
        </w:rPr>
      </w:pPr>
      <w:r w:rsidRPr="0060602F">
        <w:rPr>
          <w:rFonts w:ascii="Times New Roman" w:hAnsi="Times New Roman" w:cs="Times New Roman"/>
          <w:sz w:val="28"/>
          <w:szCs w:val="28"/>
        </w:rPr>
        <w:t>Отсутствует.</w:t>
      </w:r>
    </w:p>
    <w:p w:rsidR="00EF460B" w:rsidRPr="00C968EB" w:rsidRDefault="00EF460B" w:rsidP="00EF460B">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C968EB">
        <w:rPr>
          <w:rFonts w:ascii="Times New Roman" w:eastAsia="Times New Roman" w:hAnsi="Times New Roman" w:cs="Times New Roman"/>
          <w:b/>
          <w:sz w:val="26"/>
          <w:szCs w:val="26"/>
          <w:lang w:eastAsia="ru-RU"/>
        </w:rPr>
        <w:t xml:space="preserve">7.3. Необходимость распространения предлагаемого проекта на ранее возникшие отношения: </w:t>
      </w:r>
    </w:p>
    <w:p w:rsidR="00EF460B" w:rsidRPr="00EF460B" w:rsidRDefault="00F45CA7" w:rsidP="00EF460B">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F45CA7">
        <w:rPr>
          <w:rFonts w:ascii="Times New Roman" w:eastAsia="Times New Roman" w:hAnsi="Times New Roman" w:cs="Times New Roman"/>
          <w:sz w:val="26"/>
          <w:szCs w:val="26"/>
          <w:lang w:eastAsia="ru-RU"/>
        </w:rPr>
        <w:t>Отсутствует</w:t>
      </w:r>
      <w:r w:rsidR="00EF460B" w:rsidRPr="00EF460B">
        <w:rPr>
          <w:rFonts w:ascii="Times New Roman" w:eastAsia="Times New Roman" w:hAnsi="Times New Roman" w:cs="Times New Roman"/>
          <w:sz w:val="26"/>
          <w:szCs w:val="26"/>
          <w:lang w:eastAsia="ru-RU"/>
        </w:rPr>
        <w:t>.</w:t>
      </w:r>
    </w:p>
    <w:p w:rsidR="00451546" w:rsidRPr="00C968EB" w:rsidRDefault="00EF460B" w:rsidP="00EF460B">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C968EB">
        <w:rPr>
          <w:rFonts w:ascii="Times New Roman" w:eastAsia="Times New Roman" w:hAnsi="Times New Roman" w:cs="Times New Roman"/>
          <w:b/>
          <w:sz w:val="26"/>
          <w:szCs w:val="26"/>
          <w:lang w:eastAsia="ru-RU"/>
        </w:rPr>
        <w:t>7.4. Обоснование необходимости установления переходного периода и (или)</w:t>
      </w:r>
      <w:r w:rsidR="00C968EB" w:rsidRPr="00C968EB">
        <w:rPr>
          <w:rFonts w:ascii="Times New Roman" w:eastAsia="Times New Roman" w:hAnsi="Times New Roman" w:cs="Times New Roman"/>
          <w:b/>
          <w:sz w:val="26"/>
          <w:szCs w:val="26"/>
          <w:lang w:eastAsia="ru-RU"/>
        </w:rPr>
        <w:t xml:space="preserve"> </w:t>
      </w:r>
      <w:r w:rsidRPr="00C968EB">
        <w:rPr>
          <w:rFonts w:ascii="Times New Roman" w:eastAsia="Times New Roman" w:hAnsi="Times New Roman" w:cs="Times New Roman"/>
          <w:b/>
          <w:sz w:val="26"/>
          <w:szCs w:val="26"/>
          <w:lang w:eastAsia="ru-RU"/>
        </w:rPr>
        <w:t xml:space="preserve">отсрочки вступления </w:t>
      </w:r>
      <w:r w:rsidR="00C968EB" w:rsidRPr="00C968EB">
        <w:rPr>
          <w:rFonts w:ascii="Times New Roman" w:eastAsia="Times New Roman" w:hAnsi="Times New Roman" w:cs="Times New Roman"/>
          <w:b/>
          <w:sz w:val="26"/>
          <w:szCs w:val="26"/>
          <w:lang w:eastAsia="ru-RU"/>
        </w:rPr>
        <w:t xml:space="preserve">в силу </w:t>
      </w:r>
      <w:r w:rsidRPr="00C968EB">
        <w:rPr>
          <w:rFonts w:ascii="Times New Roman" w:eastAsia="Times New Roman" w:hAnsi="Times New Roman" w:cs="Times New Roman"/>
          <w:b/>
          <w:sz w:val="26"/>
          <w:szCs w:val="26"/>
          <w:lang w:eastAsia="ru-RU"/>
        </w:rPr>
        <w:t>проекта либо необходимость распространения</w:t>
      </w:r>
      <w:r w:rsidR="00C968EB" w:rsidRPr="00C968EB">
        <w:rPr>
          <w:rFonts w:ascii="Times New Roman" w:eastAsia="Times New Roman" w:hAnsi="Times New Roman" w:cs="Times New Roman"/>
          <w:b/>
          <w:sz w:val="26"/>
          <w:szCs w:val="26"/>
          <w:lang w:eastAsia="ru-RU"/>
        </w:rPr>
        <w:t xml:space="preserve"> </w:t>
      </w:r>
      <w:r w:rsidRPr="00C968EB">
        <w:rPr>
          <w:rFonts w:ascii="Times New Roman" w:eastAsia="Times New Roman" w:hAnsi="Times New Roman" w:cs="Times New Roman"/>
          <w:b/>
          <w:sz w:val="26"/>
          <w:szCs w:val="26"/>
          <w:lang w:eastAsia="ru-RU"/>
        </w:rPr>
        <w:t>предлагаемого правового регулирования на ранее возникшие отношения:</w:t>
      </w:r>
    </w:p>
    <w:p w:rsidR="00C968EB" w:rsidRPr="00EF460B" w:rsidRDefault="00C968EB" w:rsidP="00C968EB">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EF460B">
        <w:rPr>
          <w:rFonts w:ascii="Times New Roman" w:eastAsia="Times New Roman" w:hAnsi="Times New Roman" w:cs="Times New Roman"/>
          <w:sz w:val="26"/>
          <w:szCs w:val="26"/>
          <w:lang w:eastAsia="ru-RU"/>
        </w:rPr>
        <w:t xml:space="preserve">отсрочка введения </w:t>
      </w:r>
      <w:r>
        <w:rPr>
          <w:rFonts w:ascii="Times New Roman" w:eastAsia="Times New Roman" w:hAnsi="Times New Roman" w:cs="Times New Roman"/>
          <w:sz w:val="26"/>
          <w:szCs w:val="26"/>
          <w:lang w:eastAsia="ru-RU"/>
        </w:rPr>
        <w:t>в силу закона</w:t>
      </w:r>
      <w:r w:rsidRPr="00EF460B">
        <w:rPr>
          <w:rFonts w:ascii="Times New Roman" w:eastAsia="Times New Roman" w:hAnsi="Times New Roman" w:cs="Times New Roman"/>
          <w:sz w:val="26"/>
          <w:szCs w:val="26"/>
          <w:lang w:eastAsia="ru-RU"/>
        </w:rPr>
        <w:t>: десять дней после официального опубликования</w:t>
      </w:r>
      <w:r>
        <w:rPr>
          <w:rFonts w:ascii="Times New Roman" w:eastAsia="Times New Roman" w:hAnsi="Times New Roman" w:cs="Times New Roman"/>
          <w:sz w:val="26"/>
          <w:szCs w:val="26"/>
          <w:lang w:eastAsia="ru-RU"/>
        </w:rPr>
        <w:t xml:space="preserve"> закона</w:t>
      </w:r>
      <w:r w:rsidRPr="00EF460B">
        <w:rPr>
          <w:rFonts w:ascii="Times New Roman" w:eastAsia="Times New Roman" w:hAnsi="Times New Roman" w:cs="Times New Roman"/>
          <w:sz w:val="26"/>
          <w:szCs w:val="26"/>
          <w:lang w:eastAsia="ru-RU"/>
        </w:rPr>
        <w:t>.</w:t>
      </w:r>
    </w:p>
    <w:p w:rsidR="00B52B0F" w:rsidRDefault="00B52B0F"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p>
    <w:p w:rsidR="00B52B0F" w:rsidRDefault="00B52B0F"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B52B0F">
        <w:rPr>
          <w:rFonts w:ascii="Times New Roman" w:eastAsia="Calibri" w:hAnsi="Times New Roman" w:cs="Times New Roman"/>
          <w:b/>
          <w:sz w:val="26"/>
          <w:szCs w:val="26"/>
          <w:u w:val="single"/>
        </w:rPr>
        <w:t>Заполняется по итогам проведения публичных консультаций:</w:t>
      </w:r>
    </w:p>
    <w:p w:rsidR="00B52B0F" w:rsidRDefault="00B52B0F"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p>
    <w:p w:rsidR="00FE01A7" w:rsidRPr="00FE01A7"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FE01A7">
        <w:rPr>
          <w:rFonts w:ascii="Times New Roman" w:eastAsia="Times New Roman" w:hAnsi="Times New Roman" w:cs="Times New Roman"/>
          <w:b/>
          <w:sz w:val="26"/>
          <w:szCs w:val="26"/>
          <w:lang w:eastAsia="ru-RU"/>
        </w:rPr>
        <w:t>8. Информация о сроках проведения публичных консультаций</w:t>
      </w:r>
    </w:p>
    <w:p w:rsidR="00FE01A7" w:rsidRPr="00FE01A7"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FE01A7">
        <w:rPr>
          <w:rFonts w:ascii="Times New Roman" w:eastAsia="Times New Roman" w:hAnsi="Times New Roman" w:cs="Times New Roman"/>
          <w:b/>
          <w:sz w:val="26"/>
          <w:szCs w:val="26"/>
          <w:lang w:eastAsia="ru-RU"/>
        </w:rPr>
        <w:t>8.1. Срок приема предложений и ответов:</w:t>
      </w:r>
    </w:p>
    <w:p w:rsidR="00FE01A7" w:rsidRPr="00FE01A7"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FE01A7">
        <w:rPr>
          <w:rFonts w:ascii="Times New Roman" w:eastAsia="Times New Roman" w:hAnsi="Times New Roman" w:cs="Times New Roman"/>
          <w:sz w:val="26"/>
          <w:szCs w:val="26"/>
          <w:lang w:eastAsia="ru-RU"/>
        </w:rPr>
        <w:t xml:space="preserve">с </w:t>
      </w:r>
      <w:r>
        <w:rPr>
          <w:rFonts w:ascii="Times New Roman" w:eastAsia="Times New Roman" w:hAnsi="Times New Roman" w:cs="Times New Roman"/>
          <w:sz w:val="26"/>
          <w:szCs w:val="26"/>
          <w:lang w:eastAsia="ru-RU"/>
        </w:rPr>
        <w:t>«</w:t>
      </w:r>
      <w:r w:rsidR="00F45CA7">
        <w:rPr>
          <w:rFonts w:ascii="Times New Roman" w:eastAsia="Times New Roman" w:hAnsi="Times New Roman" w:cs="Times New Roman"/>
          <w:sz w:val="26"/>
          <w:szCs w:val="26"/>
          <w:lang w:eastAsia="ru-RU"/>
        </w:rPr>
        <w:t>08</w:t>
      </w:r>
      <w:r>
        <w:rPr>
          <w:rFonts w:ascii="Times New Roman" w:eastAsia="Times New Roman" w:hAnsi="Times New Roman" w:cs="Times New Roman"/>
          <w:sz w:val="26"/>
          <w:szCs w:val="26"/>
          <w:lang w:eastAsia="ru-RU"/>
        </w:rPr>
        <w:t>»</w:t>
      </w:r>
      <w:r w:rsidRPr="00FE01A7">
        <w:rPr>
          <w:rFonts w:ascii="Times New Roman" w:eastAsia="Times New Roman" w:hAnsi="Times New Roman" w:cs="Times New Roman"/>
          <w:sz w:val="26"/>
          <w:szCs w:val="26"/>
          <w:lang w:eastAsia="ru-RU"/>
        </w:rPr>
        <w:t xml:space="preserve"> </w:t>
      </w:r>
      <w:r w:rsidR="00F45CA7">
        <w:rPr>
          <w:rFonts w:ascii="Times New Roman" w:eastAsia="Times New Roman" w:hAnsi="Times New Roman" w:cs="Times New Roman"/>
          <w:sz w:val="26"/>
          <w:szCs w:val="26"/>
          <w:lang w:eastAsia="ru-RU"/>
        </w:rPr>
        <w:t>октябр</w:t>
      </w:r>
      <w:r w:rsidR="00515920">
        <w:rPr>
          <w:rFonts w:ascii="Times New Roman" w:eastAsia="Times New Roman" w:hAnsi="Times New Roman" w:cs="Times New Roman"/>
          <w:sz w:val="26"/>
          <w:szCs w:val="26"/>
          <w:lang w:eastAsia="ru-RU"/>
        </w:rPr>
        <w:t>я 2018</w:t>
      </w:r>
      <w:r w:rsidRPr="00FE01A7">
        <w:rPr>
          <w:rFonts w:ascii="Times New Roman" w:eastAsia="Times New Roman" w:hAnsi="Times New Roman" w:cs="Times New Roman"/>
          <w:sz w:val="26"/>
          <w:szCs w:val="26"/>
          <w:lang w:eastAsia="ru-RU"/>
        </w:rPr>
        <w:t xml:space="preserve"> г. по </w:t>
      </w:r>
      <w:r>
        <w:rPr>
          <w:rFonts w:ascii="Times New Roman" w:eastAsia="Times New Roman" w:hAnsi="Times New Roman" w:cs="Times New Roman"/>
          <w:sz w:val="26"/>
          <w:szCs w:val="26"/>
          <w:lang w:eastAsia="ru-RU"/>
        </w:rPr>
        <w:t>«</w:t>
      </w:r>
      <w:r w:rsidR="00F45CA7">
        <w:rPr>
          <w:rFonts w:ascii="Times New Roman" w:eastAsia="Times New Roman" w:hAnsi="Times New Roman" w:cs="Times New Roman"/>
          <w:sz w:val="26"/>
          <w:szCs w:val="26"/>
          <w:lang w:eastAsia="ru-RU"/>
        </w:rPr>
        <w:t>12</w:t>
      </w:r>
      <w:r>
        <w:rPr>
          <w:rFonts w:ascii="Times New Roman" w:eastAsia="Times New Roman" w:hAnsi="Times New Roman" w:cs="Times New Roman"/>
          <w:sz w:val="26"/>
          <w:szCs w:val="26"/>
          <w:lang w:eastAsia="ru-RU"/>
        </w:rPr>
        <w:t>»</w:t>
      </w:r>
      <w:r w:rsidRPr="00FE01A7">
        <w:rPr>
          <w:rFonts w:ascii="Times New Roman" w:eastAsia="Times New Roman" w:hAnsi="Times New Roman" w:cs="Times New Roman"/>
          <w:sz w:val="26"/>
          <w:szCs w:val="26"/>
          <w:lang w:eastAsia="ru-RU"/>
        </w:rPr>
        <w:t xml:space="preserve"> </w:t>
      </w:r>
      <w:r w:rsidR="00F45CA7">
        <w:rPr>
          <w:rFonts w:ascii="Times New Roman" w:eastAsia="Times New Roman" w:hAnsi="Times New Roman" w:cs="Times New Roman"/>
          <w:sz w:val="26"/>
          <w:szCs w:val="26"/>
          <w:lang w:eastAsia="ru-RU"/>
        </w:rPr>
        <w:t>октября</w:t>
      </w:r>
      <w:r w:rsidRPr="00FE01A7">
        <w:rPr>
          <w:rFonts w:ascii="Times New Roman" w:eastAsia="Times New Roman" w:hAnsi="Times New Roman" w:cs="Times New Roman"/>
          <w:sz w:val="26"/>
          <w:szCs w:val="26"/>
          <w:lang w:eastAsia="ru-RU"/>
        </w:rPr>
        <w:t xml:space="preserve"> 20</w:t>
      </w:r>
      <w:r w:rsidR="00515920">
        <w:rPr>
          <w:rFonts w:ascii="Times New Roman" w:eastAsia="Times New Roman" w:hAnsi="Times New Roman" w:cs="Times New Roman"/>
          <w:sz w:val="26"/>
          <w:szCs w:val="26"/>
          <w:lang w:eastAsia="ru-RU"/>
        </w:rPr>
        <w:t>18</w:t>
      </w:r>
      <w:r w:rsidRPr="00FE01A7">
        <w:rPr>
          <w:rFonts w:ascii="Times New Roman" w:eastAsia="Times New Roman" w:hAnsi="Times New Roman" w:cs="Times New Roman"/>
          <w:sz w:val="26"/>
          <w:szCs w:val="26"/>
          <w:lang w:eastAsia="ru-RU"/>
        </w:rPr>
        <w:t xml:space="preserve"> г.</w:t>
      </w:r>
    </w:p>
    <w:p w:rsidR="00C83BDA" w:rsidRPr="000812AE" w:rsidRDefault="00C83BDA" w:rsidP="00C83BDA">
      <w:pPr>
        <w:pStyle w:val="ConsPlusNonformat"/>
        <w:ind w:firstLine="709"/>
        <w:jc w:val="both"/>
        <w:rPr>
          <w:rFonts w:ascii="Times New Roman" w:hAnsi="Times New Roman" w:cs="Times New Roman"/>
          <w:b/>
          <w:sz w:val="26"/>
          <w:szCs w:val="26"/>
        </w:rPr>
      </w:pPr>
      <w:r w:rsidRPr="000812AE">
        <w:rPr>
          <w:rFonts w:ascii="Times New Roman" w:hAnsi="Times New Roman" w:cs="Times New Roman"/>
          <w:b/>
          <w:sz w:val="26"/>
          <w:szCs w:val="26"/>
        </w:rPr>
        <w:t>8.2. Количество предложений и ответов, полученных в связи с публичными консультациями:</w:t>
      </w:r>
    </w:p>
    <w:p w:rsidR="00C83BDA" w:rsidRPr="000812AE" w:rsidRDefault="00C83BDA" w:rsidP="00C83BDA">
      <w:pPr>
        <w:pStyle w:val="ConsPlusNonformat"/>
        <w:ind w:firstLine="709"/>
        <w:jc w:val="both"/>
        <w:rPr>
          <w:rFonts w:ascii="Times New Roman" w:hAnsi="Times New Roman" w:cs="Times New Roman"/>
          <w:sz w:val="26"/>
          <w:szCs w:val="26"/>
        </w:rPr>
      </w:pPr>
      <w:r w:rsidRPr="000812AE">
        <w:rPr>
          <w:rFonts w:ascii="Times New Roman" w:hAnsi="Times New Roman" w:cs="Times New Roman"/>
          <w:sz w:val="26"/>
          <w:szCs w:val="26"/>
        </w:rPr>
        <w:lastRenderedPageBreak/>
        <w:t xml:space="preserve">всего </w:t>
      </w:r>
      <w:r w:rsidR="00F45CA7">
        <w:rPr>
          <w:rFonts w:ascii="Times New Roman" w:hAnsi="Times New Roman" w:cs="Times New Roman"/>
          <w:sz w:val="26"/>
          <w:szCs w:val="26"/>
        </w:rPr>
        <w:t>__</w:t>
      </w:r>
      <w:r w:rsidRPr="000812AE">
        <w:rPr>
          <w:rFonts w:ascii="Times New Roman" w:hAnsi="Times New Roman" w:cs="Times New Roman"/>
          <w:sz w:val="26"/>
          <w:szCs w:val="26"/>
        </w:rPr>
        <w:t>;</w:t>
      </w:r>
    </w:p>
    <w:p w:rsidR="00C83BDA" w:rsidRPr="000812AE" w:rsidRDefault="00C83BDA" w:rsidP="00C83BDA">
      <w:pPr>
        <w:pStyle w:val="ConsPlusNonformat"/>
        <w:ind w:firstLine="709"/>
        <w:jc w:val="both"/>
        <w:rPr>
          <w:rFonts w:ascii="Times New Roman" w:hAnsi="Times New Roman" w:cs="Times New Roman"/>
          <w:sz w:val="26"/>
          <w:szCs w:val="26"/>
        </w:rPr>
      </w:pPr>
      <w:r w:rsidRPr="000812AE">
        <w:rPr>
          <w:rFonts w:ascii="Times New Roman" w:hAnsi="Times New Roman" w:cs="Times New Roman"/>
          <w:sz w:val="26"/>
          <w:szCs w:val="26"/>
        </w:rPr>
        <w:t xml:space="preserve">учтено полностью </w:t>
      </w:r>
      <w:r w:rsidR="00F45CA7">
        <w:rPr>
          <w:rFonts w:ascii="Times New Roman" w:hAnsi="Times New Roman" w:cs="Times New Roman"/>
          <w:sz w:val="26"/>
          <w:szCs w:val="26"/>
        </w:rPr>
        <w:t>__</w:t>
      </w:r>
      <w:r w:rsidRPr="000812AE">
        <w:rPr>
          <w:rFonts w:ascii="Times New Roman" w:hAnsi="Times New Roman" w:cs="Times New Roman"/>
          <w:sz w:val="26"/>
          <w:szCs w:val="26"/>
        </w:rPr>
        <w:t>;</w:t>
      </w:r>
    </w:p>
    <w:p w:rsidR="00C83BDA" w:rsidRPr="000812AE" w:rsidRDefault="00C83BDA" w:rsidP="00C83BDA">
      <w:pPr>
        <w:pStyle w:val="ConsPlusNonformat"/>
        <w:ind w:firstLine="709"/>
        <w:jc w:val="both"/>
        <w:rPr>
          <w:rFonts w:ascii="Times New Roman" w:hAnsi="Times New Roman" w:cs="Times New Roman"/>
          <w:sz w:val="26"/>
          <w:szCs w:val="26"/>
        </w:rPr>
      </w:pPr>
      <w:r w:rsidRPr="000812AE">
        <w:rPr>
          <w:rFonts w:ascii="Times New Roman" w:hAnsi="Times New Roman" w:cs="Times New Roman"/>
          <w:sz w:val="26"/>
          <w:szCs w:val="26"/>
        </w:rPr>
        <w:t xml:space="preserve">учтено частично </w:t>
      </w:r>
      <w:r w:rsidR="00F45CA7">
        <w:rPr>
          <w:rFonts w:ascii="Times New Roman" w:hAnsi="Times New Roman" w:cs="Times New Roman"/>
          <w:sz w:val="26"/>
          <w:szCs w:val="26"/>
        </w:rPr>
        <w:t>__</w:t>
      </w:r>
      <w:r w:rsidRPr="000812AE">
        <w:rPr>
          <w:rFonts w:ascii="Times New Roman" w:hAnsi="Times New Roman" w:cs="Times New Roman"/>
          <w:sz w:val="26"/>
          <w:szCs w:val="26"/>
        </w:rPr>
        <w:t>.</w:t>
      </w:r>
    </w:p>
    <w:p w:rsidR="00FE01A7" w:rsidRDefault="00FE01A7" w:rsidP="00ED29F2">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FE01A7">
        <w:rPr>
          <w:rFonts w:ascii="Times New Roman" w:eastAsia="Times New Roman" w:hAnsi="Times New Roman" w:cs="Times New Roman"/>
          <w:b/>
          <w:sz w:val="26"/>
          <w:szCs w:val="26"/>
          <w:lang w:eastAsia="ru-RU"/>
        </w:rPr>
        <w:t>8.3. Полный электронный адрес размещения сводки предложений по результатам публичных консультаций:</w:t>
      </w:r>
      <w:r w:rsidR="00D92627">
        <w:rPr>
          <w:rFonts w:ascii="Times New Roman" w:eastAsia="Times New Roman" w:hAnsi="Times New Roman" w:cs="Times New Roman"/>
          <w:b/>
          <w:sz w:val="26"/>
          <w:szCs w:val="26"/>
          <w:lang w:eastAsia="ru-RU"/>
        </w:rPr>
        <w:t xml:space="preserve"> </w:t>
      </w:r>
      <w:hyperlink r:id="rId6" w:history="1">
        <w:r w:rsidRPr="004745BB">
          <w:rPr>
            <w:rStyle w:val="a9"/>
            <w:rFonts w:ascii="Times New Roman" w:eastAsia="Times New Roman" w:hAnsi="Times New Roman" w:cs="Times New Roman"/>
            <w:color w:val="auto"/>
            <w:sz w:val="26"/>
            <w:szCs w:val="26"/>
            <w:lang w:eastAsia="ru-RU"/>
          </w:rPr>
          <w:t>http://dfei.adm-nao.ru/orv/</w:t>
        </w:r>
      </w:hyperlink>
    </w:p>
    <w:p w:rsidR="00FE01A7" w:rsidRDefault="00FE01A7"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p>
    <w:p w:rsidR="00DD5613" w:rsidRDefault="00DD5613"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p>
    <w:p w:rsidR="00DD5613" w:rsidRPr="00D92627" w:rsidRDefault="00DD5613" w:rsidP="00FE01A7">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lang w:eastAsia="ru-RU"/>
        </w:rPr>
      </w:pPr>
    </w:p>
    <w:p w:rsidR="00FE01A7" w:rsidRDefault="00FE01A7" w:rsidP="00FE01A7">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Главный консультант </w:t>
      </w:r>
      <w:r w:rsidRPr="00FE01A7">
        <w:rPr>
          <w:rFonts w:ascii="Times New Roman" w:eastAsia="Times New Roman" w:hAnsi="Times New Roman" w:cs="Times New Roman"/>
          <w:sz w:val="26"/>
          <w:szCs w:val="26"/>
          <w:lang w:eastAsia="ru-RU"/>
        </w:rPr>
        <w:t>отдела регулирования</w:t>
      </w:r>
    </w:p>
    <w:p w:rsidR="00FE01A7" w:rsidRDefault="00FE01A7" w:rsidP="00FE01A7">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FE01A7">
        <w:rPr>
          <w:rFonts w:ascii="Times New Roman" w:eastAsia="Times New Roman" w:hAnsi="Times New Roman" w:cs="Times New Roman"/>
          <w:sz w:val="26"/>
          <w:szCs w:val="26"/>
          <w:lang w:eastAsia="ru-RU"/>
        </w:rPr>
        <w:t xml:space="preserve">производственно-технической сферы </w:t>
      </w:r>
    </w:p>
    <w:p w:rsidR="00FE01A7" w:rsidRDefault="00FE01A7" w:rsidP="00FE01A7">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FE01A7">
        <w:rPr>
          <w:rFonts w:ascii="Times New Roman" w:eastAsia="Times New Roman" w:hAnsi="Times New Roman" w:cs="Times New Roman"/>
          <w:sz w:val="26"/>
          <w:szCs w:val="26"/>
          <w:lang w:eastAsia="ru-RU"/>
        </w:rPr>
        <w:t xml:space="preserve">и государственного контроля (надзора) </w:t>
      </w:r>
    </w:p>
    <w:p w:rsidR="00FE01A7" w:rsidRDefault="00B52B0F" w:rsidP="00FE01A7">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УГРЦТ НАО</w:t>
      </w:r>
      <w:r w:rsidR="00FE01A7" w:rsidRPr="00FE01A7">
        <w:rPr>
          <w:rFonts w:ascii="Times New Roman" w:eastAsia="Times New Roman" w:hAnsi="Times New Roman" w:cs="Times New Roman"/>
          <w:sz w:val="26"/>
          <w:szCs w:val="26"/>
          <w:lang w:eastAsia="ru-RU"/>
        </w:rPr>
        <w:t xml:space="preserve"> </w:t>
      </w:r>
      <w:r w:rsidR="00FE01A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FE01A7">
        <w:rPr>
          <w:rFonts w:ascii="Times New Roman" w:eastAsia="Times New Roman" w:hAnsi="Times New Roman" w:cs="Times New Roman"/>
          <w:sz w:val="26"/>
          <w:szCs w:val="26"/>
          <w:lang w:eastAsia="ru-RU"/>
        </w:rPr>
        <w:t xml:space="preserve"> Е.Н. </w:t>
      </w:r>
      <w:r w:rsidR="00FE01A7" w:rsidRPr="00FE01A7">
        <w:rPr>
          <w:rFonts w:ascii="Times New Roman" w:eastAsia="Times New Roman" w:hAnsi="Times New Roman" w:cs="Times New Roman"/>
          <w:sz w:val="26"/>
          <w:szCs w:val="26"/>
          <w:lang w:eastAsia="ru-RU"/>
        </w:rPr>
        <w:t xml:space="preserve">Лахно </w:t>
      </w:r>
    </w:p>
    <w:p w:rsidR="00D92627" w:rsidRDefault="00D92627" w:rsidP="00FE01A7">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2B2F2E" w:rsidRPr="003A59DD" w:rsidRDefault="002B2F2E" w:rsidP="002B2F2E">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2B2F2E">
        <w:rPr>
          <w:rFonts w:ascii="Times New Roman" w:eastAsia="Times New Roman" w:hAnsi="Times New Roman" w:cs="Times New Roman"/>
          <w:sz w:val="26"/>
          <w:szCs w:val="26"/>
          <w:lang w:eastAsia="ru-RU"/>
        </w:rPr>
        <w:t>В случае низкой степени регулирующего воздействия обязательными к</w:t>
      </w:r>
      <w:r w:rsidR="00406B4D">
        <w:rPr>
          <w:rFonts w:ascii="Times New Roman" w:eastAsia="Times New Roman" w:hAnsi="Times New Roman" w:cs="Times New Roman"/>
          <w:sz w:val="26"/>
          <w:szCs w:val="26"/>
          <w:lang w:eastAsia="ru-RU"/>
        </w:rPr>
        <w:t> </w:t>
      </w:r>
      <w:r w:rsidRPr="002B2F2E">
        <w:rPr>
          <w:rFonts w:ascii="Times New Roman" w:eastAsia="Times New Roman" w:hAnsi="Times New Roman" w:cs="Times New Roman"/>
          <w:sz w:val="26"/>
          <w:szCs w:val="26"/>
          <w:lang w:eastAsia="ru-RU"/>
        </w:rPr>
        <w:t>заполнению в сводном отчете являются пункты 1.1 - 1.6, 1.10, 2.1 - 2.6, 6,</w:t>
      </w:r>
      <w:r>
        <w:rPr>
          <w:rFonts w:ascii="Times New Roman" w:eastAsia="Times New Roman" w:hAnsi="Times New Roman" w:cs="Times New Roman"/>
          <w:sz w:val="26"/>
          <w:szCs w:val="26"/>
          <w:lang w:eastAsia="ru-RU"/>
        </w:rPr>
        <w:t xml:space="preserve"> </w:t>
      </w:r>
      <w:r w:rsidRPr="002B2F2E">
        <w:rPr>
          <w:rFonts w:ascii="Times New Roman" w:eastAsia="Times New Roman" w:hAnsi="Times New Roman" w:cs="Times New Roman"/>
          <w:sz w:val="26"/>
          <w:szCs w:val="26"/>
          <w:lang w:eastAsia="ru-RU"/>
        </w:rPr>
        <w:t>7.1 - 7.4 сводного отчета.</w:t>
      </w:r>
    </w:p>
    <w:sectPr w:rsidR="002B2F2E" w:rsidRPr="003A59DD" w:rsidSect="004745B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C4E" w:rsidRDefault="00CC7C4E" w:rsidP="00754BC8">
      <w:pPr>
        <w:spacing w:after="0" w:line="240" w:lineRule="auto"/>
      </w:pPr>
      <w:r>
        <w:separator/>
      </w:r>
    </w:p>
  </w:endnote>
  <w:endnote w:type="continuationSeparator" w:id="0">
    <w:p w:rsidR="00CC7C4E" w:rsidRDefault="00CC7C4E" w:rsidP="0075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C4E" w:rsidRDefault="00CC7C4E" w:rsidP="00754BC8">
      <w:pPr>
        <w:spacing w:after="0" w:line="240" w:lineRule="auto"/>
      </w:pPr>
      <w:r>
        <w:separator/>
      </w:r>
    </w:p>
  </w:footnote>
  <w:footnote w:type="continuationSeparator" w:id="0">
    <w:p w:rsidR="00CC7C4E" w:rsidRDefault="00CC7C4E" w:rsidP="00754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609145"/>
      <w:docPartObj>
        <w:docPartGallery w:val="Page Numbers (Top of Page)"/>
        <w:docPartUnique/>
      </w:docPartObj>
    </w:sdtPr>
    <w:sdtEndPr/>
    <w:sdtContent>
      <w:p w:rsidR="00754BC8" w:rsidRDefault="00754BC8">
        <w:pPr>
          <w:pStyle w:val="a5"/>
          <w:jc w:val="center"/>
        </w:pPr>
        <w:r>
          <w:fldChar w:fldCharType="begin"/>
        </w:r>
        <w:r>
          <w:instrText>PAGE   \* MERGEFORMAT</w:instrText>
        </w:r>
        <w:r>
          <w:fldChar w:fldCharType="separate"/>
        </w:r>
        <w:r w:rsidR="009D2659">
          <w:rPr>
            <w:noProof/>
          </w:rPr>
          <w:t>4</w:t>
        </w:r>
        <w:r>
          <w:fldChar w:fldCharType="end"/>
        </w:r>
      </w:p>
    </w:sdtContent>
  </w:sdt>
  <w:p w:rsidR="00754BC8" w:rsidRDefault="00754BC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21"/>
    <w:rsid w:val="00027999"/>
    <w:rsid w:val="00054922"/>
    <w:rsid w:val="000D36ED"/>
    <w:rsid w:val="00180DE1"/>
    <w:rsid w:val="00210539"/>
    <w:rsid w:val="00225E4A"/>
    <w:rsid w:val="00293CD9"/>
    <w:rsid w:val="002B2F2E"/>
    <w:rsid w:val="003A59DD"/>
    <w:rsid w:val="00406B4D"/>
    <w:rsid w:val="00451546"/>
    <w:rsid w:val="004745BB"/>
    <w:rsid w:val="004A09E8"/>
    <w:rsid w:val="004D2979"/>
    <w:rsid w:val="00515920"/>
    <w:rsid w:val="005445C0"/>
    <w:rsid w:val="0061779F"/>
    <w:rsid w:val="006E47EB"/>
    <w:rsid w:val="00754BC8"/>
    <w:rsid w:val="00755EFC"/>
    <w:rsid w:val="007E1521"/>
    <w:rsid w:val="007E5E47"/>
    <w:rsid w:val="0081738E"/>
    <w:rsid w:val="00907DF4"/>
    <w:rsid w:val="009D2659"/>
    <w:rsid w:val="009D4D47"/>
    <w:rsid w:val="009E59D3"/>
    <w:rsid w:val="00AC2529"/>
    <w:rsid w:val="00B52B0F"/>
    <w:rsid w:val="00BA2145"/>
    <w:rsid w:val="00BA4086"/>
    <w:rsid w:val="00BD1676"/>
    <w:rsid w:val="00C83BDA"/>
    <w:rsid w:val="00C968EB"/>
    <w:rsid w:val="00CC6967"/>
    <w:rsid w:val="00CC7C4E"/>
    <w:rsid w:val="00CF06EA"/>
    <w:rsid w:val="00D92627"/>
    <w:rsid w:val="00DD5613"/>
    <w:rsid w:val="00E1432D"/>
    <w:rsid w:val="00ED29F2"/>
    <w:rsid w:val="00EF460B"/>
    <w:rsid w:val="00F45CA7"/>
    <w:rsid w:val="00F94C28"/>
    <w:rsid w:val="00FE0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08BE4-435D-4166-AD61-AD8A7D11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5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E152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80DE1"/>
    <w:pPr>
      <w:ind w:left="720"/>
      <w:contextualSpacing/>
    </w:pPr>
  </w:style>
  <w:style w:type="table" w:styleId="a4">
    <w:name w:val="Table Grid"/>
    <w:basedOn w:val="a1"/>
    <w:uiPriority w:val="39"/>
    <w:rsid w:val="0018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54B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4BC8"/>
  </w:style>
  <w:style w:type="paragraph" w:styleId="a7">
    <w:name w:val="footer"/>
    <w:basedOn w:val="a"/>
    <w:link w:val="a8"/>
    <w:uiPriority w:val="99"/>
    <w:unhideWhenUsed/>
    <w:rsid w:val="00754B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4BC8"/>
  </w:style>
  <w:style w:type="character" w:styleId="a9">
    <w:name w:val="Hyperlink"/>
    <w:basedOn w:val="a0"/>
    <w:uiPriority w:val="99"/>
    <w:unhideWhenUsed/>
    <w:rsid w:val="00FE0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fei.adm-nao.ru/or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Лахно Елена Николаевна</dc:creator>
  <cp:lastModifiedBy>Смирнова Надежда Владимировна</cp:lastModifiedBy>
  <cp:revision>2</cp:revision>
  <dcterms:created xsi:type="dcterms:W3CDTF">2018-10-05T06:18:00Z</dcterms:created>
  <dcterms:modified xsi:type="dcterms:W3CDTF">2018-10-05T06:18:00Z</dcterms:modified>
</cp:coreProperties>
</file>