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EB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о начале обсуждения идеи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8113CB" w:rsidRPr="00E315ED" w:rsidRDefault="008113CB" w:rsidP="0081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3CB" w:rsidRPr="002A2671" w:rsidRDefault="008113CB" w:rsidP="002A26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4EB2">
        <w:rPr>
          <w:rFonts w:ascii="Times New Roman" w:hAnsi="Times New Roman" w:cs="Times New Roman"/>
          <w:sz w:val="26"/>
          <w:szCs w:val="26"/>
        </w:rPr>
        <w:t>Управление агропромышленного комплекса, торговли</w:t>
      </w:r>
      <w:r w:rsidR="00E315ED" w:rsidRPr="000D4EB2">
        <w:rPr>
          <w:rFonts w:ascii="Times New Roman" w:hAnsi="Times New Roman" w:cs="Times New Roman"/>
          <w:sz w:val="26"/>
          <w:szCs w:val="26"/>
        </w:rPr>
        <w:t xml:space="preserve"> </w:t>
      </w:r>
      <w:r w:rsidRPr="000D4EB2">
        <w:rPr>
          <w:rFonts w:ascii="Times New Roman" w:hAnsi="Times New Roman" w:cs="Times New Roman"/>
          <w:sz w:val="26"/>
          <w:szCs w:val="26"/>
        </w:rPr>
        <w:t>и продовольствия</w:t>
      </w:r>
      <w:r w:rsidRPr="009273E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A2671">
        <w:rPr>
          <w:rFonts w:ascii="Times New Roman" w:hAnsi="Times New Roman" w:cs="Times New Roman"/>
          <w:sz w:val="26"/>
          <w:szCs w:val="26"/>
        </w:rPr>
        <w:t>Департамента природных ресурсов, экологии</w:t>
      </w:r>
      <w:r w:rsidR="00E315ED" w:rsidRPr="002A2671">
        <w:rPr>
          <w:rFonts w:ascii="Times New Roman" w:hAnsi="Times New Roman" w:cs="Times New Roman"/>
          <w:sz w:val="26"/>
          <w:szCs w:val="26"/>
        </w:rPr>
        <w:t xml:space="preserve"> </w:t>
      </w:r>
      <w:r w:rsidRPr="002A2671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  <w:r w:rsidR="002A2671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 w:rsidR="00F02F71" w:rsidRPr="002A2671">
        <w:rPr>
          <w:rFonts w:ascii="Times New Roman" w:hAnsi="Times New Roman" w:cs="Times New Roman"/>
          <w:sz w:val="26"/>
          <w:szCs w:val="26"/>
        </w:rPr>
        <w:t>округа</w:t>
      </w:r>
      <w:r w:rsidR="002A2671">
        <w:rPr>
          <w:rFonts w:ascii="Times New Roman" w:hAnsi="Times New Roman" w:cs="Times New Roman"/>
          <w:sz w:val="26"/>
          <w:szCs w:val="26"/>
        </w:rPr>
        <w:t xml:space="preserve"> </w:t>
      </w:r>
      <w:r w:rsidRPr="000D4EB2">
        <w:rPr>
          <w:rFonts w:ascii="Times New Roman" w:hAnsi="Times New Roman" w:cs="Times New Roman"/>
          <w:sz w:val="26"/>
          <w:szCs w:val="26"/>
        </w:rPr>
        <w:t>извещает о начале обсужден</w:t>
      </w:r>
      <w:r w:rsidR="002A2671">
        <w:rPr>
          <w:rFonts w:ascii="Times New Roman" w:hAnsi="Times New Roman" w:cs="Times New Roman"/>
          <w:sz w:val="26"/>
          <w:szCs w:val="26"/>
        </w:rPr>
        <w:t xml:space="preserve">ия идеи предлагаемого правового регулирования </w:t>
      </w:r>
      <w:r w:rsidRPr="000D4EB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</w:rPr>
      </w:pPr>
    </w:p>
    <w:p w:rsidR="008113CB" w:rsidRPr="00E315ED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Ненецкий автономный округ,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br/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г. Нарьян-Мар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ул. Выучейского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>, д. 3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>, каб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 xml:space="preserve">. 24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(местонахождение разработчика проекта)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в часы работы: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="000D4EB2" w:rsidRPr="000840ED">
        <w:rPr>
          <w:rFonts w:ascii="Times New Roman" w:hAnsi="Times New Roman" w:cs="Times New Roman"/>
          <w:sz w:val="26"/>
          <w:szCs w:val="26"/>
          <w:u w:val="single"/>
        </w:rPr>
        <w:t xml:space="preserve">понедельник – пятница </w:t>
      </w:r>
      <w:r w:rsidRPr="000840ED">
        <w:rPr>
          <w:rFonts w:ascii="Times New Roman" w:hAnsi="Times New Roman" w:cs="Times New Roman"/>
          <w:sz w:val="26"/>
          <w:szCs w:val="26"/>
          <w:u w:val="single"/>
        </w:rPr>
        <w:t>8.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– 12.30, 13.30-17.30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(в соответствии со служебным распорядком разработчика проекта)</w:t>
      </w:r>
    </w:p>
    <w:p w:rsidR="008113CB" w:rsidRPr="00C452C3" w:rsidRDefault="008113CB" w:rsidP="008113CB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а также по адресу электронной почты:</w:t>
      </w:r>
      <w:r w:rsidR="00C452C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840ED" w:rsidRPr="00C452C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</w:t>
      </w:r>
      <w:r w:rsidR="000D4EB2" w:rsidRPr="00C452C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   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(адрес электронной почты разработчика проекта)</w:t>
      </w:r>
    </w:p>
    <w:p w:rsidR="00E315ED" w:rsidRPr="00E315ED" w:rsidRDefault="008113CB" w:rsidP="000840ED">
      <w:pPr>
        <w:jc w:val="both"/>
        <w:rPr>
          <w:b/>
          <w:sz w:val="26"/>
          <w:szCs w:val="26"/>
          <w:u w:val="single"/>
        </w:rPr>
      </w:pPr>
      <w:r w:rsidRPr="00E315ED">
        <w:rPr>
          <w:b/>
          <w:sz w:val="26"/>
          <w:szCs w:val="26"/>
        </w:rPr>
        <w:t>Срок приема предложений:</w:t>
      </w:r>
      <w:r w:rsidRPr="00E315ED">
        <w:rPr>
          <w:sz w:val="26"/>
          <w:szCs w:val="26"/>
        </w:rPr>
        <w:t xml:space="preserve"> </w:t>
      </w:r>
      <w:r w:rsidR="000840ED">
        <w:rPr>
          <w:sz w:val="26"/>
          <w:szCs w:val="26"/>
          <w:u w:val="single"/>
        </w:rPr>
        <w:t>1</w:t>
      </w:r>
      <w:r w:rsidR="000840ED" w:rsidRPr="000840ED">
        <w:rPr>
          <w:sz w:val="26"/>
          <w:szCs w:val="26"/>
          <w:u w:val="single"/>
        </w:rPr>
        <w:t>0</w:t>
      </w:r>
      <w:r w:rsidR="000840ED">
        <w:rPr>
          <w:sz w:val="26"/>
          <w:szCs w:val="26"/>
          <w:u w:val="single"/>
        </w:rPr>
        <w:t xml:space="preserve"> рабочих </w:t>
      </w:r>
      <w:r w:rsidR="000D4EB2">
        <w:rPr>
          <w:sz w:val="26"/>
          <w:szCs w:val="26"/>
          <w:u w:val="single"/>
        </w:rPr>
        <w:t xml:space="preserve">дней  </w:t>
      </w:r>
      <w:r w:rsidR="000840ED">
        <w:rPr>
          <w:sz w:val="26"/>
          <w:szCs w:val="26"/>
          <w:u w:val="single"/>
        </w:rPr>
        <w:t xml:space="preserve">        </w:t>
      </w:r>
      <w:r w:rsidR="000D4EB2">
        <w:rPr>
          <w:sz w:val="26"/>
          <w:szCs w:val="26"/>
          <w:u w:val="single"/>
        </w:rPr>
        <w:t xml:space="preserve">    </w:t>
      </w:r>
      <w:r w:rsidR="000840ED">
        <w:rPr>
          <w:sz w:val="26"/>
          <w:szCs w:val="26"/>
          <w:u w:val="single"/>
        </w:rPr>
        <w:t xml:space="preserve">           </w:t>
      </w:r>
      <w:r w:rsidR="000D4EB2">
        <w:rPr>
          <w:sz w:val="26"/>
          <w:szCs w:val="26"/>
          <w:u w:val="single"/>
        </w:rPr>
        <w:t xml:space="preserve">                                      </w:t>
      </w:r>
      <w:r w:rsidR="000D4EB2" w:rsidRPr="000D4EB2">
        <w:rPr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0840ED" w:rsidP="00084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менее 10</w:t>
      </w:r>
      <w:r w:rsidR="008113CB" w:rsidRPr="00C4588B">
        <w:rPr>
          <w:rFonts w:ascii="Times New Roman" w:hAnsi="Times New Roman" w:cs="Times New Roman"/>
        </w:rPr>
        <w:t xml:space="preserve"> календарных дней со дня размещения уведомления)</w:t>
      </w:r>
    </w:p>
    <w:p w:rsidR="008113CB" w:rsidRPr="009273E5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E315ED" w:rsidRP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53082E">
        <w:rPr>
          <w:rFonts w:ascii="Times New Roman" w:hAnsi="Times New Roman" w:cs="Times New Roman"/>
          <w:b/>
          <w:sz w:val="26"/>
          <w:szCs w:val="26"/>
        </w:rPr>
        <w:t>«</w:t>
      </w:r>
      <w:r w:rsidRPr="009273E5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53082E">
        <w:rPr>
          <w:rFonts w:ascii="Times New Roman" w:hAnsi="Times New Roman" w:cs="Times New Roman"/>
          <w:b/>
          <w:sz w:val="26"/>
          <w:szCs w:val="26"/>
        </w:rPr>
        <w:t>»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dfei</w:t>
        </w:r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.adm-nao.ru</w:t>
        </w:r>
      </w:hyperlink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orv</w:t>
      </w:r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0840ED">
        <w:rPr>
          <w:rFonts w:ascii="Times New Roman" w:hAnsi="Times New Roman" w:cs="Times New Roman"/>
          <w:sz w:val="26"/>
          <w:szCs w:val="26"/>
        </w:rPr>
        <w:t>не </w:t>
      </w:r>
      <w:r w:rsidRPr="009273E5">
        <w:rPr>
          <w:rFonts w:ascii="Times New Roman" w:hAnsi="Times New Roman" w:cs="Times New Roman"/>
          <w:sz w:val="26"/>
          <w:szCs w:val="26"/>
        </w:rPr>
        <w:t>позднее 8 рабочих дней со дня окончания приема предложений.</w:t>
      </w:r>
    </w:p>
    <w:p w:rsidR="008113CB" w:rsidRPr="00E315ED" w:rsidRDefault="008113CB" w:rsidP="0081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6BC6" w:rsidRPr="006D10CA" w:rsidRDefault="006D10CA" w:rsidP="00253C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Описание пр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>облемы, н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а решение которой направлено предлагаемое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FD5338" w:rsidRPr="003B3775">
        <w:rPr>
          <w:rFonts w:ascii="Times New Roman" w:hAnsi="Times New Roman" w:cs="Times New Roman"/>
          <w:sz w:val="26"/>
          <w:szCs w:val="26"/>
        </w:rPr>
        <w:t xml:space="preserve"> </w:t>
      </w:r>
      <w:r w:rsidR="00DD0C9D">
        <w:rPr>
          <w:rFonts w:ascii="Times New Roman" w:hAnsi="Times New Roman" w:cs="Times New Roman"/>
          <w:sz w:val="26"/>
          <w:szCs w:val="26"/>
        </w:rPr>
        <w:t>высокие цены на электроэнергию в сельских населенных пунктах Ненецкого автоно</w:t>
      </w:r>
      <w:r w:rsidR="00982E12">
        <w:rPr>
          <w:rFonts w:ascii="Times New Roman" w:hAnsi="Times New Roman" w:cs="Times New Roman"/>
          <w:sz w:val="26"/>
          <w:szCs w:val="26"/>
        </w:rPr>
        <w:t>много округа для субъектов МСП, предоставляющие услуги торговли и общественного питания.</w:t>
      </w:r>
    </w:p>
    <w:p w:rsidR="00CD4DCF" w:rsidRPr="003973D0" w:rsidRDefault="006D10CA" w:rsidP="00DD0C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3D0">
        <w:rPr>
          <w:rFonts w:ascii="Times New Roman" w:hAnsi="Times New Roman" w:cs="Times New Roman"/>
          <w:b/>
          <w:sz w:val="26"/>
          <w:szCs w:val="26"/>
        </w:rPr>
        <w:t>2. 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Цели предлагаемого правового регулирования:</w:t>
      </w:r>
      <w:r w:rsidR="009273E5" w:rsidRPr="0039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1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обеспечение жителей Ненецкого автономного округа </w:t>
      </w:r>
      <w:r w:rsidR="00DD0C9D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услугами торговли и общественного питания.</w:t>
      </w:r>
    </w:p>
    <w:p w:rsidR="008113CB" w:rsidRPr="003973D0" w:rsidRDefault="006D10CA" w:rsidP="00E315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3D0">
        <w:rPr>
          <w:rFonts w:ascii="Times New Roman" w:hAnsi="Times New Roman" w:cs="Times New Roman"/>
          <w:b/>
          <w:sz w:val="26"/>
          <w:szCs w:val="26"/>
        </w:rPr>
        <w:t>3.</w:t>
      </w:r>
      <w:r w:rsidRPr="003973D0">
        <w:rPr>
          <w:rFonts w:ascii="Times New Roman" w:hAnsi="Times New Roman" w:cs="Times New Roman"/>
          <w:sz w:val="26"/>
          <w:szCs w:val="26"/>
        </w:rPr>
        <w:t> 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</w:t>
      </w:r>
      <w:r w:rsidR="00E315ED" w:rsidRPr="0039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</w:t>
      </w:r>
      <w:r w:rsidR="008113CB" w:rsidRPr="003973D0">
        <w:rPr>
          <w:rFonts w:ascii="Times New Roman" w:hAnsi="Times New Roman" w:cs="Times New Roman"/>
          <w:sz w:val="26"/>
          <w:szCs w:val="26"/>
        </w:rPr>
        <w:t>:</w:t>
      </w:r>
      <w:r w:rsidR="00E315ED" w:rsidRPr="003973D0">
        <w:rPr>
          <w:rFonts w:ascii="Times New Roman" w:hAnsi="Times New Roman" w:cs="Times New Roman"/>
          <w:sz w:val="26"/>
          <w:szCs w:val="26"/>
        </w:rPr>
        <w:t xml:space="preserve"> </w:t>
      </w:r>
      <w:r w:rsidR="00982E12">
        <w:rPr>
          <w:rFonts w:ascii="Times New Roman" w:hAnsi="Times New Roman" w:cs="Times New Roman"/>
          <w:sz w:val="26"/>
          <w:szCs w:val="26"/>
        </w:rPr>
        <w:t>обращение депутата Собрания депутатов Ненецкого автономного округа Кардаковой Н.А. от 28.01.2019 № 419/19.</w:t>
      </w:r>
    </w:p>
    <w:p w:rsidR="008113CB" w:rsidRPr="009273E5" w:rsidRDefault="006D10CA" w:rsidP="00FD53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10CA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FD5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64195F">
        <w:rPr>
          <w:rFonts w:ascii="Times New Roman" w:hAnsi="Times New Roman" w:cs="Times New Roman"/>
          <w:sz w:val="26"/>
          <w:szCs w:val="26"/>
          <w:u w:val="single"/>
        </w:rPr>
        <w:t xml:space="preserve">с 1 </w:t>
      </w:r>
      <w:r w:rsidR="000B11D2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9273E5" w:rsidRPr="009273E5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BB11A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273E5" w:rsidRPr="009273E5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8113CB" w:rsidRPr="00C4588B" w:rsidRDefault="008113CB" w:rsidP="009273E5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(календарная дата либо период после опубликования проекта акта)</w:t>
      </w:r>
    </w:p>
    <w:p w:rsidR="009273E5" w:rsidRPr="0064195F" w:rsidRDefault="006D10CA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Сведения о необходимости или отсутствии необходимости установления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="00EE2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EB6" w:rsidRPr="00EE2EB6">
        <w:rPr>
          <w:rFonts w:ascii="Times New Roman" w:hAnsi="Times New Roman" w:cs="Times New Roman"/>
          <w:sz w:val="26"/>
          <w:szCs w:val="26"/>
        </w:rPr>
        <w:t>необходимость</w:t>
      </w:r>
      <w:r w:rsidR="00EE2EB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 </w:t>
      </w:r>
      <w:r w:rsidR="00CD4DCF">
        <w:rPr>
          <w:rFonts w:ascii="Times New Roman" w:hAnsi="Times New Roman" w:cs="Times New Roman"/>
          <w:sz w:val="26"/>
          <w:szCs w:val="26"/>
        </w:rPr>
        <w:t>отсутствует</w:t>
      </w:r>
      <w:r w:rsidR="0064195F">
        <w:rPr>
          <w:rFonts w:ascii="Times New Roman" w:hAnsi="Times New Roman" w:cs="Times New Roman"/>
          <w:sz w:val="26"/>
          <w:szCs w:val="26"/>
        </w:rPr>
        <w:t>.</w:t>
      </w:r>
    </w:p>
    <w:p w:rsidR="008113CB" w:rsidRPr="009273E5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BB11AB" w:rsidRPr="00C4588B" w:rsidTr="00BB11AB">
        <w:tc>
          <w:tcPr>
            <w:tcW w:w="4882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BB11AB" w:rsidRPr="00C4588B" w:rsidTr="00770AE4">
        <w:tc>
          <w:tcPr>
            <w:tcW w:w="9418" w:type="dxa"/>
            <w:gridSpan w:val="2"/>
          </w:tcPr>
          <w:p w:rsidR="00BB11AB" w:rsidRPr="00F153FB" w:rsidRDefault="00BB11AB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BB11AB" w:rsidP="00D30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Администрации </w:t>
            </w:r>
            <w:r w:rsidR="002118E8">
              <w:rPr>
                <w:rFonts w:ascii="Times New Roman" w:hAnsi="Times New Roman" w:cs="Times New Roman"/>
              </w:rPr>
              <w:t xml:space="preserve">Ненецкого автономного округа </w:t>
            </w:r>
            <w:r w:rsidR="000B11D2" w:rsidRPr="000B11D2">
              <w:rPr>
                <w:rFonts w:ascii="Times New Roman" w:hAnsi="Times New Roman" w:cs="Times New Roman"/>
              </w:rPr>
              <w:t xml:space="preserve">«О внесении изменений </w:t>
            </w:r>
            <w:r w:rsidR="00D30108">
              <w:rPr>
                <w:rFonts w:ascii="Times New Roman" w:hAnsi="Times New Roman" w:cs="Times New Roman"/>
              </w:rPr>
              <w:br/>
            </w:r>
            <w:r w:rsidR="000B11D2" w:rsidRPr="000B11D2">
              <w:rPr>
                <w:rFonts w:ascii="Times New Roman" w:hAnsi="Times New Roman" w:cs="Times New Roman"/>
              </w:rPr>
              <w:t xml:space="preserve">в постановление Администрации Ненецкого автономного округа от </w:t>
            </w:r>
            <w:r w:rsidR="00982E12">
              <w:rPr>
                <w:rFonts w:ascii="Times New Roman" w:hAnsi="Times New Roman" w:cs="Times New Roman"/>
              </w:rPr>
              <w:t>05.02.2014</w:t>
            </w:r>
            <w:r w:rsidR="000B11D2" w:rsidRPr="000B11D2">
              <w:rPr>
                <w:rFonts w:ascii="Times New Roman" w:hAnsi="Times New Roman" w:cs="Times New Roman"/>
              </w:rPr>
              <w:t xml:space="preserve"> № </w:t>
            </w:r>
            <w:r w:rsidR="00982E12">
              <w:rPr>
                <w:rFonts w:ascii="Times New Roman" w:hAnsi="Times New Roman" w:cs="Times New Roman"/>
              </w:rPr>
              <w:t>39</w:t>
            </w:r>
            <w:r w:rsidR="000B11D2" w:rsidRPr="000B11D2">
              <w:rPr>
                <w:rFonts w:ascii="Times New Roman" w:hAnsi="Times New Roman" w:cs="Times New Roman"/>
              </w:rPr>
              <w:t>-п»</w:t>
            </w:r>
          </w:p>
        </w:tc>
        <w:tc>
          <w:tcPr>
            <w:tcW w:w="4536" w:type="dxa"/>
          </w:tcPr>
          <w:p w:rsidR="00BB11A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DB1301" w:rsidRPr="00C4588B" w:rsidTr="00CE120B"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2118E8" w:rsidRPr="00C4588B" w:rsidTr="000A140D">
        <w:tc>
          <w:tcPr>
            <w:tcW w:w="9418" w:type="dxa"/>
            <w:gridSpan w:val="2"/>
          </w:tcPr>
          <w:p w:rsidR="002118E8" w:rsidRDefault="002118E8" w:rsidP="00D30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адресатами являются </w:t>
            </w:r>
            <w:r w:rsidR="00841A04" w:rsidRPr="00841A04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производящие на территории Ненецкого автономного округа </w:t>
            </w:r>
            <w:r w:rsidR="000B11D2">
              <w:rPr>
                <w:rFonts w:ascii="Times New Roman" w:hAnsi="Times New Roman" w:cs="Times New Roman"/>
              </w:rPr>
              <w:t>хлеб основных сортов</w:t>
            </w:r>
            <w:r>
              <w:rPr>
                <w:rFonts w:ascii="Times New Roman" w:hAnsi="Times New Roman" w:cs="Times New Roman"/>
              </w:rPr>
              <w:t xml:space="preserve">. (ориентировочная численность </w:t>
            </w:r>
            <w:r w:rsidR="000B11D2">
              <w:rPr>
                <w:rFonts w:ascii="Times New Roman" w:hAnsi="Times New Roman" w:cs="Times New Roman"/>
              </w:rPr>
              <w:t xml:space="preserve">около </w:t>
            </w:r>
            <w:r w:rsidR="00D30108">
              <w:rPr>
                <w:rFonts w:ascii="Times New Roman" w:hAnsi="Times New Roman" w:cs="Times New Roman"/>
              </w:rPr>
              <w:t>13</w:t>
            </w:r>
            <w:r w:rsidR="00841A04">
              <w:rPr>
                <w:rFonts w:ascii="Times New Roman" w:hAnsi="Times New Roman" w:cs="Times New Roman"/>
              </w:rPr>
              <w:t xml:space="preserve"> организаций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1301" w:rsidRPr="00C4588B" w:rsidTr="002551D2">
        <w:trPr>
          <w:trHeight w:val="633"/>
        </w:trPr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CD4DCF" w:rsidP="00CD4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размера возмещения затрат.</w:t>
            </w:r>
          </w:p>
        </w:tc>
        <w:tc>
          <w:tcPr>
            <w:tcW w:w="4536" w:type="dxa"/>
          </w:tcPr>
          <w:p w:rsidR="00BB11AB" w:rsidRDefault="00A92F63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DB1301" w:rsidRPr="00C4588B" w:rsidTr="00F711BB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BB11AB" w:rsidP="00494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ассигнования из окружного бюджета потребуются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B1301" w:rsidRPr="00C4588B" w:rsidTr="000D03A8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BB11AB" w:rsidRPr="00C4588B" w:rsidTr="00BB11AB">
        <w:tc>
          <w:tcPr>
            <w:tcW w:w="4882" w:type="dxa"/>
          </w:tcPr>
          <w:p w:rsidR="00D84C33" w:rsidRPr="001B7FC5" w:rsidRDefault="00CD4DCF" w:rsidP="00D301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DCF">
              <w:rPr>
                <w:rFonts w:ascii="Times New Roman" w:hAnsi="Times New Roman" w:cs="Times New Roman"/>
                <w:szCs w:val="22"/>
              </w:rPr>
              <w:t>Цели будут достигнуты в полном объеме посредством принятия проекта постановления Администрации Ненецкого автономного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30108" w:rsidRPr="00D30108">
              <w:rPr>
                <w:rFonts w:ascii="Times New Roman" w:hAnsi="Times New Roman" w:cs="Times New Roman"/>
                <w:szCs w:val="22"/>
              </w:rPr>
              <w:t>«О внесении изменений в постановление Администрации Ненецкого автономного округа от 05.02.2014 № 39-п»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DB1301" w:rsidRPr="00C4588B" w:rsidTr="008E05C2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494491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предусматривается</w:t>
            </w:r>
          </w:p>
        </w:tc>
        <w:tc>
          <w:tcPr>
            <w:tcW w:w="4536" w:type="dxa"/>
          </w:tcPr>
          <w:p w:rsidR="00BB11AB" w:rsidRDefault="00494491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</w:tbl>
    <w:p w:rsidR="008113CB" w:rsidRPr="00C4588B" w:rsidRDefault="008113CB" w:rsidP="008113CB">
      <w:pPr>
        <w:pStyle w:val="ConsPlusNormal"/>
        <w:jc w:val="both"/>
        <w:rPr>
          <w:rFonts w:ascii="Times New Roman" w:hAnsi="Times New Roman" w:cs="Times New Roman"/>
        </w:rPr>
      </w:pPr>
    </w:p>
    <w:p w:rsidR="008113CB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C46619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варианта:</w:t>
      </w:r>
    </w:p>
    <w:p w:rsidR="00CD4DCF" w:rsidRDefault="001B7FC5" w:rsidP="000D4EB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D4EB2" w:rsidRPr="000D4EB2">
        <w:rPr>
          <w:rFonts w:ascii="Times New Roman" w:hAnsi="Times New Roman" w:cs="Times New Roman"/>
          <w:sz w:val="26"/>
          <w:szCs w:val="26"/>
        </w:rPr>
        <w:t>ринятие нормативного правового акта позволит</w:t>
      </w:r>
      <w:r w:rsidR="00CD4DCF">
        <w:rPr>
          <w:rFonts w:ascii="Times New Roman" w:hAnsi="Times New Roman" w:cs="Times New Roman"/>
          <w:sz w:val="26"/>
          <w:szCs w:val="26"/>
        </w:rPr>
        <w:t>:</w:t>
      </w:r>
    </w:p>
    <w:p w:rsidR="00D30108" w:rsidRDefault="00CD4DCF" w:rsidP="00D3010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 обеспечить население Ненецкого автономного </w:t>
      </w:r>
      <w:r w:rsidR="00D30108">
        <w:rPr>
          <w:rFonts w:ascii="Times New Roman" w:hAnsi="Times New Roman" w:cs="Times New Roman"/>
          <w:sz w:val="26"/>
          <w:szCs w:val="26"/>
        </w:rPr>
        <w:t>услугами торговли и общественного питания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C33" w:rsidRDefault="00CD4DCF" w:rsidP="00CD4DC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снизить затраты (убытки) </w:t>
      </w:r>
      <w:r w:rsidR="00D30108">
        <w:rPr>
          <w:rFonts w:ascii="Times New Roman" w:hAnsi="Times New Roman" w:cs="Times New Roman"/>
          <w:sz w:val="26"/>
          <w:szCs w:val="26"/>
        </w:rPr>
        <w:t>субъектов торговли и общественного питания</w:t>
      </w:r>
      <w:r w:rsidR="00D84C33">
        <w:rPr>
          <w:rFonts w:ascii="Times New Roman" w:hAnsi="Times New Roman" w:cs="Times New Roman"/>
          <w:sz w:val="26"/>
          <w:szCs w:val="26"/>
        </w:rPr>
        <w:t>.</w:t>
      </w:r>
    </w:p>
    <w:p w:rsidR="00D84C33" w:rsidRPr="00D84C33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C46619">
        <w:rPr>
          <w:rFonts w:ascii="Times New Roman" w:hAnsi="Times New Roman" w:cs="Times New Roman"/>
          <w:b/>
          <w:sz w:val="26"/>
          <w:szCs w:val="26"/>
        </w:rPr>
        <w:t>Иная информация об идее предлагаемого правового регулирования:</w:t>
      </w:r>
      <w:r w:rsidR="00D84C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273E5" w:rsidRPr="00395B05" w:rsidRDefault="00A92F63" w:rsidP="00395B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="008113CB" w:rsidRP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главный консультант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сектора</w:t>
      </w:r>
      <w:r w:rsidR="00D84C33" w:rsidRPr="000D4EB2">
        <w:rPr>
          <w:rFonts w:ascii="Times New Roman" w:hAnsi="Times New Roman" w:cs="Times New Roman"/>
          <w:sz w:val="26"/>
          <w:szCs w:val="26"/>
        </w:rPr>
        <w:t xml:space="preserve"> по торговле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 w:rsidR="00D84C33" w:rsidRPr="000D4EB2">
        <w:rPr>
          <w:rFonts w:ascii="Times New Roman" w:hAnsi="Times New Roman" w:cs="Times New Roman"/>
          <w:sz w:val="26"/>
          <w:szCs w:val="26"/>
        </w:rPr>
        <w:t>и потребительскому рынку</w:t>
      </w:r>
      <w:r w:rsidR="00D84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агропромышленного комплекса, торговли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продовольствия Департамента </w:t>
      </w:r>
      <w:r w:rsidR="00D84C33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  <w:r w:rsidR="00D84C33">
        <w:rPr>
          <w:rFonts w:ascii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– </w:t>
      </w:r>
      <w:r w:rsidR="00D84C33">
        <w:rPr>
          <w:rFonts w:ascii="Times New Roman" w:hAnsi="Times New Roman" w:cs="Times New Roman"/>
          <w:sz w:val="26"/>
          <w:szCs w:val="26"/>
        </w:rPr>
        <w:br/>
        <w:t>Филиппова Мария Сергеевна</w:t>
      </w:r>
      <w:r w:rsidR="000D4EB2" w:rsidRPr="00395B0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273E5" w:rsidRPr="00395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619" w:rsidRPr="00D84C33" w:rsidRDefault="008113CB" w:rsidP="00C46619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C46619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  <w:r w:rsidRPr="00C46619">
        <w:rPr>
          <w:rFonts w:ascii="Times New Roman" w:hAnsi="Times New Roman" w:cs="Times New Roman"/>
        </w:rPr>
        <w:t xml:space="preserve"> </w:t>
      </w:r>
      <w:r w:rsidR="00A92F63">
        <w:rPr>
          <w:rFonts w:ascii="Times New Roman" w:hAnsi="Times New Roman" w:cs="Times New Roman"/>
          <w:sz w:val="26"/>
          <w:szCs w:val="26"/>
          <w:u w:val="single"/>
        </w:rPr>
        <w:t>(818-53) 2-38-38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C46619"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mfilippova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sectPr w:rsidR="00C46619" w:rsidRPr="00D84C33" w:rsidSect="00A92F63">
      <w:pgSz w:w="11906" w:h="16838"/>
      <w:pgMar w:top="1134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026F"/>
    <w:multiLevelType w:val="hybridMultilevel"/>
    <w:tmpl w:val="406A9ECA"/>
    <w:lvl w:ilvl="0" w:tplc="52865E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B"/>
    <w:rsid w:val="000840ED"/>
    <w:rsid w:val="000B11D2"/>
    <w:rsid w:val="000C268C"/>
    <w:rsid w:val="000D4EB2"/>
    <w:rsid w:val="001B7FC5"/>
    <w:rsid w:val="002118E8"/>
    <w:rsid w:val="00253CC9"/>
    <w:rsid w:val="002A2671"/>
    <w:rsid w:val="00395B05"/>
    <w:rsid w:val="003973D0"/>
    <w:rsid w:val="003B3775"/>
    <w:rsid w:val="00404D1C"/>
    <w:rsid w:val="00486BC6"/>
    <w:rsid w:val="00494491"/>
    <w:rsid w:val="004A4CA4"/>
    <w:rsid w:val="00511F71"/>
    <w:rsid w:val="0053082E"/>
    <w:rsid w:val="00600390"/>
    <w:rsid w:val="00631B96"/>
    <w:rsid w:val="0064195F"/>
    <w:rsid w:val="006D10CA"/>
    <w:rsid w:val="00715E8F"/>
    <w:rsid w:val="008113CB"/>
    <w:rsid w:val="00841A04"/>
    <w:rsid w:val="008B7ADA"/>
    <w:rsid w:val="009273E5"/>
    <w:rsid w:val="00982E12"/>
    <w:rsid w:val="00A92F63"/>
    <w:rsid w:val="00B612F5"/>
    <w:rsid w:val="00BB11AB"/>
    <w:rsid w:val="00C452C3"/>
    <w:rsid w:val="00C46619"/>
    <w:rsid w:val="00CD4DCF"/>
    <w:rsid w:val="00CE19A3"/>
    <w:rsid w:val="00D30108"/>
    <w:rsid w:val="00D84C33"/>
    <w:rsid w:val="00D93E81"/>
    <w:rsid w:val="00DB1301"/>
    <w:rsid w:val="00DD0C9D"/>
    <w:rsid w:val="00E038E0"/>
    <w:rsid w:val="00E315ED"/>
    <w:rsid w:val="00E72D46"/>
    <w:rsid w:val="00EB57AB"/>
    <w:rsid w:val="00EE2EB6"/>
    <w:rsid w:val="00F02F71"/>
    <w:rsid w:val="00F153FB"/>
    <w:rsid w:val="00F75775"/>
    <w:rsid w:val="00FD5338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F8B1-D896-4D07-9558-D13CD9A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ilippova@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ei.adm-nao.ru" TargetMode="External"/><Relationship Id="rId5" Type="http://schemas.openxmlformats.org/officeDocument/2006/relationships/hyperlink" Target="mailto:mfilippova@adm-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Руденко Елена Евгеньевна</dc:creator>
  <cp:lastModifiedBy>Смирнова Надежда Владимировна</cp:lastModifiedBy>
  <cp:revision>2</cp:revision>
  <cp:lastPrinted>2015-12-14T06:25:00Z</cp:lastPrinted>
  <dcterms:created xsi:type="dcterms:W3CDTF">2019-03-25T07:33:00Z</dcterms:created>
  <dcterms:modified xsi:type="dcterms:W3CDTF">2019-03-25T07:33:00Z</dcterms:modified>
</cp:coreProperties>
</file>