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521" w:rsidRPr="00CD63A5" w:rsidRDefault="007E1521" w:rsidP="007E1521">
      <w:pPr>
        <w:pStyle w:val="ConsPlusNonformat"/>
        <w:jc w:val="center"/>
        <w:rPr>
          <w:rFonts w:ascii="Times New Roman" w:hAnsi="Times New Roman" w:cs="Times New Roman"/>
          <w:b/>
          <w:sz w:val="25"/>
          <w:szCs w:val="25"/>
        </w:rPr>
      </w:pPr>
      <w:bookmarkStart w:id="0" w:name="_GoBack"/>
      <w:bookmarkEnd w:id="0"/>
      <w:r w:rsidRPr="00CD63A5">
        <w:rPr>
          <w:rFonts w:ascii="Times New Roman" w:hAnsi="Times New Roman" w:cs="Times New Roman"/>
          <w:b/>
          <w:sz w:val="25"/>
          <w:szCs w:val="25"/>
        </w:rPr>
        <w:t>СВОДНЫЙ ОТЧЕТ</w:t>
      </w:r>
    </w:p>
    <w:p w:rsidR="007E1521" w:rsidRPr="00CD63A5" w:rsidRDefault="007E1521" w:rsidP="007E1521">
      <w:pPr>
        <w:pStyle w:val="ConsPlusNonformat"/>
        <w:jc w:val="center"/>
        <w:rPr>
          <w:rFonts w:ascii="Times New Roman" w:hAnsi="Times New Roman" w:cs="Times New Roman"/>
          <w:b/>
          <w:sz w:val="25"/>
          <w:szCs w:val="25"/>
        </w:rPr>
      </w:pPr>
      <w:r w:rsidRPr="00CD63A5">
        <w:rPr>
          <w:rFonts w:ascii="Times New Roman" w:hAnsi="Times New Roman" w:cs="Times New Roman"/>
          <w:b/>
          <w:sz w:val="25"/>
          <w:szCs w:val="25"/>
        </w:rPr>
        <w:t>о результатах проведения оценки регулирующего воздействия</w:t>
      </w:r>
    </w:p>
    <w:p w:rsidR="007E1521" w:rsidRPr="00CD63A5" w:rsidRDefault="007E1521" w:rsidP="007E1521">
      <w:pPr>
        <w:pStyle w:val="ConsPlusNonformat"/>
        <w:jc w:val="both"/>
        <w:outlineLvl w:val="0"/>
        <w:rPr>
          <w:rFonts w:ascii="Times New Roman" w:hAnsi="Times New Roman" w:cs="Times New Roman"/>
          <w:sz w:val="25"/>
          <w:szCs w:val="25"/>
        </w:rPr>
      </w:pPr>
    </w:p>
    <w:p w:rsidR="007E1521" w:rsidRPr="00CD63A5" w:rsidRDefault="007E1521" w:rsidP="003A59DD">
      <w:pPr>
        <w:autoSpaceDE w:val="0"/>
        <w:autoSpaceDN w:val="0"/>
        <w:adjustRightInd w:val="0"/>
        <w:spacing w:before="60" w:after="0" w:line="240" w:lineRule="auto"/>
        <w:ind w:firstLine="709"/>
        <w:jc w:val="both"/>
        <w:outlineLvl w:val="0"/>
        <w:rPr>
          <w:rFonts w:ascii="Times New Roman" w:eastAsia="Times New Roman" w:hAnsi="Times New Roman" w:cs="Times New Roman"/>
          <w:b/>
          <w:sz w:val="25"/>
          <w:szCs w:val="25"/>
          <w:lang w:eastAsia="ru-RU"/>
        </w:rPr>
      </w:pPr>
      <w:r w:rsidRPr="00CD63A5">
        <w:rPr>
          <w:rFonts w:ascii="Times New Roman" w:eastAsia="Times New Roman" w:hAnsi="Times New Roman" w:cs="Times New Roman"/>
          <w:b/>
          <w:sz w:val="25"/>
          <w:szCs w:val="25"/>
          <w:lang w:eastAsia="ru-RU"/>
        </w:rPr>
        <w:t>1. Общая информация</w:t>
      </w:r>
    </w:p>
    <w:p w:rsidR="009B7882" w:rsidRPr="00CD63A5" w:rsidRDefault="007A2EB0" w:rsidP="003A59DD">
      <w:pPr>
        <w:autoSpaceDE w:val="0"/>
        <w:autoSpaceDN w:val="0"/>
        <w:adjustRightInd w:val="0"/>
        <w:spacing w:before="60" w:after="0" w:line="240" w:lineRule="auto"/>
        <w:ind w:firstLine="709"/>
        <w:jc w:val="both"/>
        <w:outlineLvl w:val="0"/>
        <w:rPr>
          <w:rFonts w:ascii="Times New Roman" w:eastAsia="Times New Roman" w:hAnsi="Times New Roman" w:cs="Times New Roman"/>
          <w:sz w:val="25"/>
          <w:szCs w:val="25"/>
          <w:lang w:eastAsia="ru-RU"/>
        </w:rPr>
      </w:pPr>
      <w:r w:rsidRPr="00CD63A5">
        <w:rPr>
          <w:rFonts w:ascii="Times New Roman" w:eastAsia="Times New Roman" w:hAnsi="Times New Roman" w:cs="Times New Roman"/>
          <w:b/>
          <w:sz w:val="25"/>
          <w:szCs w:val="25"/>
          <w:lang w:eastAsia="ru-RU"/>
        </w:rPr>
        <w:t>1.1. </w:t>
      </w:r>
      <w:r w:rsidR="007E1521" w:rsidRPr="00CD63A5">
        <w:rPr>
          <w:rFonts w:ascii="Times New Roman" w:eastAsia="Times New Roman" w:hAnsi="Times New Roman" w:cs="Times New Roman"/>
          <w:b/>
          <w:sz w:val="25"/>
          <w:szCs w:val="25"/>
          <w:lang w:eastAsia="ru-RU"/>
        </w:rPr>
        <w:t xml:space="preserve">Разработчик проекта: </w:t>
      </w:r>
      <w:r w:rsidR="009B7882" w:rsidRPr="00CD63A5">
        <w:rPr>
          <w:rFonts w:ascii="Times New Roman" w:hAnsi="Times New Roman" w:cs="Times New Roman"/>
          <w:sz w:val="25"/>
          <w:szCs w:val="25"/>
        </w:rPr>
        <w:t>Департамент здравоохранения, труда и социальной защиты населения Ненецкого автономного округа.</w:t>
      </w:r>
    </w:p>
    <w:p w:rsidR="007E1521" w:rsidRPr="00CD63A5" w:rsidRDefault="007A2EB0" w:rsidP="00293CD9">
      <w:pPr>
        <w:autoSpaceDE w:val="0"/>
        <w:autoSpaceDN w:val="0"/>
        <w:adjustRightInd w:val="0"/>
        <w:spacing w:after="0" w:line="240" w:lineRule="auto"/>
        <w:ind w:firstLine="709"/>
        <w:jc w:val="both"/>
        <w:outlineLvl w:val="0"/>
        <w:rPr>
          <w:rFonts w:ascii="Times New Roman" w:eastAsia="Times New Roman" w:hAnsi="Times New Roman" w:cs="Times New Roman"/>
          <w:sz w:val="25"/>
          <w:szCs w:val="25"/>
          <w:lang w:eastAsia="ru-RU"/>
        </w:rPr>
      </w:pPr>
      <w:r w:rsidRPr="00CD63A5">
        <w:rPr>
          <w:rFonts w:ascii="Times New Roman" w:eastAsia="Times New Roman" w:hAnsi="Times New Roman" w:cs="Times New Roman"/>
          <w:b/>
          <w:sz w:val="25"/>
          <w:szCs w:val="25"/>
          <w:lang w:eastAsia="ru-RU"/>
        </w:rPr>
        <w:t>1.2. </w:t>
      </w:r>
      <w:r w:rsidR="007E1521" w:rsidRPr="00CD63A5">
        <w:rPr>
          <w:rFonts w:ascii="Times New Roman" w:eastAsia="Times New Roman" w:hAnsi="Times New Roman" w:cs="Times New Roman"/>
          <w:b/>
          <w:sz w:val="25"/>
          <w:szCs w:val="25"/>
          <w:lang w:eastAsia="ru-RU"/>
        </w:rPr>
        <w:t xml:space="preserve">Вид и наименование проекта: </w:t>
      </w:r>
      <w:r w:rsidR="00135772" w:rsidRPr="00CD63A5">
        <w:rPr>
          <w:rFonts w:ascii="Times New Roman" w:eastAsia="Times New Roman" w:hAnsi="Times New Roman" w:cs="Times New Roman"/>
          <w:sz w:val="25"/>
          <w:szCs w:val="25"/>
          <w:lang w:eastAsia="ru-RU"/>
        </w:rPr>
        <w:t>п</w:t>
      </w:r>
      <w:r w:rsidR="007E1521" w:rsidRPr="00CD63A5">
        <w:rPr>
          <w:rFonts w:ascii="Times New Roman" w:eastAsia="Times New Roman" w:hAnsi="Times New Roman" w:cs="Times New Roman"/>
          <w:sz w:val="25"/>
          <w:szCs w:val="25"/>
          <w:lang w:eastAsia="ru-RU"/>
        </w:rPr>
        <w:t xml:space="preserve">роект закона Ненецкого автономного округа </w:t>
      </w:r>
      <w:r w:rsidRPr="00CD63A5">
        <w:rPr>
          <w:rFonts w:ascii="Times New Roman" w:hAnsi="Times New Roman" w:cs="Times New Roman"/>
          <w:sz w:val="25"/>
          <w:szCs w:val="25"/>
        </w:rPr>
        <w:t>«</w:t>
      </w:r>
      <w:r w:rsidRPr="00CD63A5">
        <w:rPr>
          <w:rFonts w:ascii="Times New Roman" w:hAnsi="Times New Roman" w:cs="Times New Roman"/>
          <w:bCs/>
          <w:sz w:val="25"/>
          <w:szCs w:val="25"/>
        </w:rPr>
        <w:t xml:space="preserve">О внесении изменений в статью 2 </w:t>
      </w:r>
      <w:r w:rsidRPr="00CD63A5">
        <w:rPr>
          <w:rFonts w:ascii="Times New Roman" w:hAnsi="Times New Roman" w:cs="Times New Roman"/>
          <w:sz w:val="25"/>
          <w:szCs w:val="25"/>
        </w:rPr>
        <w:t>закона Ненецкого автономного округа «О квоте для приема на работу инвалидов на территории Ненецкого автономного округа»</w:t>
      </w:r>
      <w:r w:rsidR="00C968EB" w:rsidRPr="00CD63A5">
        <w:rPr>
          <w:rFonts w:ascii="Times New Roman" w:eastAsia="Times New Roman" w:hAnsi="Times New Roman" w:cs="Times New Roman"/>
          <w:sz w:val="25"/>
          <w:szCs w:val="25"/>
          <w:lang w:eastAsia="ru-RU"/>
        </w:rPr>
        <w:t>.</w:t>
      </w:r>
    </w:p>
    <w:p w:rsidR="00BD1676" w:rsidRPr="00CD63A5" w:rsidRDefault="00907DF4" w:rsidP="00293CD9">
      <w:pPr>
        <w:autoSpaceDE w:val="0"/>
        <w:autoSpaceDN w:val="0"/>
        <w:adjustRightInd w:val="0"/>
        <w:spacing w:after="0" w:line="240" w:lineRule="auto"/>
        <w:ind w:firstLine="709"/>
        <w:jc w:val="both"/>
        <w:outlineLvl w:val="0"/>
        <w:rPr>
          <w:rFonts w:ascii="Times New Roman" w:eastAsia="Times New Roman" w:hAnsi="Times New Roman" w:cs="Times New Roman"/>
          <w:sz w:val="25"/>
          <w:szCs w:val="25"/>
          <w:lang w:eastAsia="ru-RU"/>
        </w:rPr>
      </w:pPr>
      <w:r w:rsidRPr="00CD63A5">
        <w:rPr>
          <w:rFonts w:ascii="Times New Roman" w:eastAsia="Times New Roman" w:hAnsi="Times New Roman" w:cs="Times New Roman"/>
          <w:b/>
          <w:sz w:val="25"/>
          <w:szCs w:val="25"/>
          <w:lang w:eastAsia="ru-RU"/>
        </w:rPr>
        <w:t>1.3. </w:t>
      </w:r>
      <w:r w:rsidR="007E1521" w:rsidRPr="00CD63A5">
        <w:rPr>
          <w:rFonts w:ascii="Times New Roman" w:eastAsia="Times New Roman" w:hAnsi="Times New Roman" w:cs="Times New Roman"/>
          <w:b/>
          <w:sz w:val="25"/>
          <w:szCs w:val="25"/>
          <w:lang w:eastAsia="ru-RU"/>
        </w:rPr>
        <w:t>Степень регулирующего воздействия проекта нормативного правового</w:t>
      </w:r>
      <w:r w:rsidR="003A59DD" w:rsidRPr="00CD63A5">
        <w:rPr>
          <w:rFonts w:ascii="Times New Roman" w:eastAsia="Times New Roman" w:hAnsi="Times New Roman" w:cs="Times New Roman"/>
          <w:b/>
          <w:sz w:val="25"/>
          <w:szCs w:val="25"/>
          <w:lang w:eastAsia="ru-RU"/>
        </w:rPr>
        <w:t xml:space="preserve"> </w:t>
      </w:r>
      <w:r w:rsidR="007E1521" w:rsidRPr="00CD63A5">
        <w:rPr>
          <w:rFonts w:ascii="Times New Roman" w:eastAsia="Times New Roman" w:hAnsi="Times New Roman" w:cs="Times New Roman"/>
          <w:b/>
          <w:sz w:val="25"/>
          <w:szCs w:val="25"/>
          <w:lang w:eastAsia="ru-RU"/>
        </w:rPr>
        <w:t>акта:</w:t>
      </w:r>
      <w:r w:rsidR="004A09E8" w:rsidRPr="00CD63A5">
        <w:rPr>
          <w:rFonts w:ascii="Times New Roman" w:eastAsia="Times New Roman" w:hAnsi="Times New Roman" w:cs="Times New Roman"/>
          <w:b/>
          <w:sz w:val="25"/>
          <w:szCs w:val="25"/>
          <w:lang w:eastAsia="ru-RU"/>
        </w:rPr>
        <w:t xml:space="preserve"> </w:t>
      </w:r>
      <w:r w:rsidR="007A2EB0" w:rsidRPr="00CD63A5">
        <w:rPr>
          <w:rFonts w:ascii="Times New Roman" w:eastAsia="Times New Roman" w:hAnsi="Times New Roman" w:cs="Times New Roman"/>
          <w:sz w:val="25"/>
          <w:szCs w:val="25"/>
          <w:lang w:eastAsia="ru-RU"/>
        </w:rPr>
        <w:t>с</w:t>
      </w:r>
      <w:r w:rsidR="00FC23C0" w:rsidRPr="00CD63A5">
        <w:rPr>
          <w:rFonts w:ascii="Times New Roman" w:eastAsia="Times New Roman" w:hAnsi="Times New Roman" w:cs="Times New Roman"/>
          <w:sz w:val="25"/>
          <w:szCs w:val="25"/>
          <w:lang w:eastAsia="ru-RU"/>
        </w:rPr>
        <w:t>редняя</w:t>
      </w:r>
      <w:r w:rsidR="00135772" w:rsidRPr="00CD63A5">
        <w:rPr>
          <w:rFonts w:ascii="Times New Roman" w:eastAsia="Times New Roman" w:hAnsi="Times New Roman" w:cs="Times New Roman"/>
          <w:sz w:val="25"/>
          <w:szCs w:val="25"/>
          <w:lang w:eastAsia="ru-RU"/>
        </w:rPr>
        <w:t>.</w:t>
      </w:r>
    </w:p>
    <w:p w:rsidR="00D92BE1" w:rsidRPr="00CD63A5" w:rsidRDefault="007A2EB0" w:rsidP="00CD63A5">
      <w:pPr>
        <w:autoSpaceDE w:val="0"/>
        <w:autoSpaceDN w:val="0"/>
        <w:adjustRightInd w:val="0"/>
        <w:spacing w:after="0" w:line="240" w:lineRule="auto"/>
        <w:ind w:firstLine="709"/>
        <w:jc w:val="both"/>
        <w:outlineLvl w:val="0"/>
        <w:rPr>
          <w:rFonts w:ascii="Times New Roman" w:eastAsia="Times New Roman" w:hAnsi="Times New Roman" w:cs="Times New Roman"/>
          <w:sz w:val="25"/>
          <w:szCs w:val="25"/>
          <w:lang w:eastAsia="ru-RU"/>
        </w:rPr>
      </w:pPr>
      <w:r w:rsidRPr="00CD63A5">
        <w:rPr>
          <w:rFonts w:ascii="Times New Roman" w:eastAsia="Times New Roman" w:hAnsi="Times New Roman" w:cs="Times New Roman"/>
          <w:b/>
          <w:sz w:val="25"/>
          <w:szCs w:val="25"/>
          <w:lang w:eastAsia="ru-RU"/>
        </w:rPr>
        <w:t>1.4. </w:t>
      </w:r>
      <w:r w:rsidR="007E1521" w:rsidRPr="00CD63A5">
        <w:rPr>
          <w:rFonts w:ascii="Times New Roman" w:eastAsia="Times New Roman" w:hAnsi="Times New Roman" w:cs="Times New Roman"/>
          <w:b/>
          <w:sz w:val="25"/>
          <w:szCs w:val="25"/>
          <w:lang w:eastAsia="ru-RU"/>
        </w:rPr>
        <w:t>Краткое описание проблемы, на решение которой направлен предлагаемый</w:t>
      </w:r>
      <w:r w:rsidR="003A59DD" w:rsidRPr="00CD63A5">
        <w:rPr>
          <w:rFonts w:ascii="Times New Roman" w:eastAsia="Times New Roman" w:hAnsi="Times New Roman" w:cs="Times New Roman"/>
          <w:b/>
          <w:sz w:val="25"/>
          <w:szCs w:val="25"/>
          <w:lang w:eastAsia="ru-RU"/>
        </w:rPr>
        <w:t xml:space="preserve"> </w:t>
      </w:r>
      <w:r w:rsidR="007E1521" w:rsidRPr="00CD63A5">
        <w:rPr>
          <w:rFonts w:ascii="Times New Roman" w:eastAsia="Times New Roman" w:hAnsi="Times New Roman" w:cs="Times New Roman"/>
          <w:b/>
          <w:sz w:val="25"/>
          <w:szCs w:val="25"/>
          <w:lang w:eastAsia="ru-RU"/>
        </w:rPr>
        <w:t>способ регулирования</w:t>
      </w:r>
      <w:r w:rsidR="00BD1676" w:rsidRPr="00CD63A5">
        <w:rPr>
          <w:rFonts w:ascii="Times New Roman" w:eastAsia="Times New Roman" w:hAnsi="Times New Roman" w:cs="Times New Roman"/>
          <w:b/>
          <w:sz w:val="25"/>
          <w:szCs w:val="25"/>
          <w:lang w:eastAsia="ru-RU"/>
        </w:rPr>
        <w:t>,</w:t>
      </w:r>
      <w:r w:rsidR="00BD1676" w:rsidRPr="00CD63A5">
        <w:rPr>
          <w:rFonts w:ascii="Times New Roman" w:eastAsia="Times New Roman" w:hAnsi="Times New Roman" w:cs="Times New Roman"/>
          <w:sz w:val="25"/>
          <w:szCs w:val="25"/>
          <w:lang w:eastAsia="ru-RU"/>
        </w:rPr>
        <w:t xml:space="preserve"> </w:t>
      </w:r>
      <w:r w:rsidR="00BD1676" w:rsidRPr="00CD63A5">
        <w:rPr>
          <w:rFonts w:ascii="Times New Roman" w:eastAsia="Times New Roman" w:hAnsi="Times New Roman" w:cs="Times New Roman"/>
          <w:b/>
          <w:sz w:val="25"/>
          <w:szCs w:val="25"/>
          <w:lang w:eastAsia="ru-RU"/>
        </w:rPr>
        <w:t xml:space="preserve">оценка негативных эффектов, возникающих в связи с наличием рассматриваемой проблемы: </w:t>
      </w:r>
      <w:r w:rsidR="00CD63A5" w:rsidRPr="00CD63A5">
        <w:rPr>
          <w:rFonts w:ascii="Times New Roman" w:eastAsia="Times New Roman" w:hAnsi="Times New Roman" w:cs="Times New Roman"/>
          <w:sz w:val="25"/>
          <w:szCs w:val="25"/>
          <w:lang w:eastAsia="ru-RU"/>
        </w:rPr>
        <w:t>в</w:t>
      </w:r>
      <w:r w:rsidR="00D92BE1" w:rsidRPr="00CD63A5">
        <w:rPr>
          <w:rFonts w:ascii="Times New Roman" w:eastAsia="Times New Roman" w:hAnsi="Times New Roman" w:cs="Times New Roman"/>
          <w:sz w:val="25"/>
          <w:szCs w:val="25"/>
          <w:lang w:eastAsia="ru-RU"/>
        </w:rPr>
        <w:t xml:space="preserve"> соответствии со статьей 21 Федерального закона «О социальной защите инвалидов в Российской Федерации» с учетом изменений, внесенных в нее Федеральным законом от 02.07.2013 № 183-ФЗ, работодателям, численность работников которых превышает 100 человек, законодательством субъекта Российской Федерации устанавливается квота для приема на работу инвалидов в размере от 2 до 4 процентов среднесписочной численности работников. Работодателям, численность работников которых составляет не менее чем 35 человек и не более чем 100 человек, законодательством субъекта Российской Федерации может устанавливаться квота для приема на работу инвалидов в размере не выше 3 процентов среднесписочной численности работников. </w:t>
      </w:r>
    </w:p>
    <w:p w:rsidR="00D92BE1" w:rsidRPr="00CD63A5" w:rsidRDefault="008D47C6" w:rsidP="00D92BE1">
      <w:pPr>
        <w:widowControl w:val="0"/>
        <w:shd w:val="clear" w:color="auto" w:fill="FFFFFF"/>
        <w:tabs>
          <w:tab w:val="left" w:pos="851"/>
        </w:tabs>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CD63A5">
        <w:rPr>
          <w:rFonts w:ascii="Times New Roman" w:eastAsia="Times New Roman" w:hAnsi="Times New Roman" w:cs="Times New Roman"/>
          <w:sz w:val="25"/>
          <w:szCs w:val="25"/>
          <w:lang w:eastAsia="ru-RU"/>
        </w:rPr>
        <w:t>В соответствии с з</w:t>
      </w:r>
      <w:r w:rsidR="00D92BE1" w:rsidRPr="00CD63A5">
        <w:rPr>
          <w:rFonts w:ascii="Times New Roman" w:eastAsia="Times New Roman" w:hAnsi="Times New Roman" w:cs="Times New Roman"/>
          <w:sz w:val="25"/>
          <w:szCs w:val="25"/>
          <w:lang w:eastAsia="ru-RU"/>
        </w:rPr>
        <w:t>аконом Ненецкого автономного округа от 16.04.2014 № 14-оз «О квоте для приема на работу инвалидов на территории Ненецкого автономного округа» работодателям, осуществляющим деятельность на территории Ненецкого автономного округа, численность работников которых превышает 100 человек, устанавливается квота для приема на работу инвалидов в размере 3 процентов среднесписочной численности работников. Работодателям, осуществляющим деятельность на территории Ненецкого автономного округа, численность работников которых составляет не менее чем 50 человек и не более чем 100 человек, устанавливается квота для приема на работу инвалидов в размере 2 процентов среднесписочной численности работников.</w:t>
      </w:r>
    </w:p>
    <w:p w:rsidR="00D92BE1" w:rsidRPr="00CD63A5" w:rsidRDefault="00D92BE1" w:rsidP="00D92BE1">
      <w:pPr>
        <w:spacing w:after="0" w:line="240" w:lineRule="auto"/>
        <w:ind w:firstLine="709"/>
        <w:jc w:val="both"/>
        <w:rPr>
          <w:rFonts w:ascii="Times New Roman" w:eastAsia="Times New Roman" w:hAnsi="Times New Roman" w:cs="Times New Roman"/>
          <w:sz w:val="25"/>
          <w:szCs w:val="25"/>
          <w:lang w:eastAsia="ru-RU"/>
        </w:rPr>
      </w:pPr>
      <w:r w:rsidRPr="00CD63A5">
        <w:rPr>
          <w:rFonts w:ascii="Times New Roman" w:eastAsia="Times New Roman" w:hAnsi="Times New Roman" w:cs="Times New Roman"/>
          <w:sz w:val="25"/>
          <w:szCs w:val="25"/>
          <w:lang w:eastAsia="ru-RU"/>
        </w:rPr>
        <w:lastRenderedPageBreak/>
        <w:t>За февраль 2019 года в КУ НАО «Центр занятости населения» 67 работодателями представлена информация о 198 квотируемых рабочих местах для трудоустройства инвалидов, из них занято инвалидами 141 рабочее место.</w:t>
      </w:r>
    </w:p>
    <w:p w:rsidR="00D92BE1" w:rsidRPr="00CD63A5" w:rsidRDefault="00D92BE1" w:rsidP="00D92BE1">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CD63A5">
        <w:rPr>
          <w:rFonts w:ascii="Times New Roman" w:eastAsia="Times New Roman" w:hAnsi="Times New Roman" w:cs="Times New Roman"/>
          <w:sz w:val="25"/>
          <w:szCs w:val="25"/>
          <w:lang w:eastAsia="ru-RU"/>
        </w:rPr>
        <w:t>Главная причина не заполнения рабочих мест – это отсутствие гибкого механизма исполнения обязательств по квотированию рабочих мест и (или) работодатель не может в силу специфики деятельности создать рабочие места для инвалидов. В случае невозможности создания или выделения рабочих мест для трудоустройства инвалидов у организации должно быть право использовать иные механизмы.</w:t>
      </w:r>
    </w:p>
    <w:p w:rsidR="00AB7604" w:rsidRPr="00CD63A5" w:rsidRDefault="00CD63A5" w:rsidP="00CD63A5">
      <w:pPr>
        <w:widowControl w:val="0"/>
        <w:autoSpaceDE w:val="0"/>
        <w:autoSpaceDN w:val="0"/>
        <w:adjustRightInd w:val="0"/>
        <w:spacing w:line="240" w:lineRule="auto"/>
        <w:ind w:firstLine="709"/>
        <w:contextualSpacing/>
        <w:jc w:val="both"/>
        <w:rPr>
          <w:rFonts w:ascii="Times New Roman" w:hAnsi="Times New Roman" w:cs="Times New Roman"/>
          <w:b/>
          <w:sz w:val="25"/>
          <w:szCs w:val="25"/>
        </w:rPr>
      </w:pPr>
      <w:r w:rsidRPr="00CD63A5">
        <w:rPr>
          <w:rFonts w:ascii="Times New Roman" w:hAnsi="Times New Roman" w:cs="Times New Roman"/>
          <w:b/>
          <w:sz w:val="25"/>
          <w:szCs w:val="25"/>
        </w:rPr>
        <w:t>1.5. </w:t>
      </w:r>
      <w:r w:rsidR="007E1521" w:rsidRPr="00CD63A5">
        <w:rPr>
          <w:rFonts w:ascii="Times New Roman" w:hAnsi="Times New Roman" w:cs="Times New Roman"/>
          <w:b/>
          <w:sz w:val="25"/>
          <w:szCs w:val="25"/>
        </w:rPr>
        <w:t>Краткое описание целей предлагаемого регулирования:</w:t>
      </w:r>
      <w:r w:rsidR="009D4D47" w:rsidRPr="00CD63A5">
        <w:rPr>
          <w:rFonts w:ascii="Times New Roman" w:hAnsi="Times New Roman" w:cs="Times New Roman"/>
          <w:b/>
          <w:sz w:val="25"/>
          <w:szCs w:val="25"/>
        </w:rPr>
        <w:t xml:space="preserve"> </w:t>
      </w:r>
      <w:r w:rsidRPr="00CD63A5">
        <w:rPr>
          <w:rFonts w:ascii="Times New Roman" w:hAnsi="Times New Roman" w:cs="Times New Roman"/>
          <w:sz w:val="25"/>
          <w:szCs w:val="25"/>
        </w:rPr>
        <w:t>и</w:t>
      </w:r>
      <w:r w:rsidR="008D47C6" w:rsidRPr="00CD63A5">
        <w:rPr>
          <w:rFonts w:ascii="Times New Roman" w:hAnsi="Times New Roman" w:cs="Times New Roman"/>
          <w:sz w:val="25"/>
          <w:szCs w:val="25"/>
        </w:rPr>
        <w:t xml:space="preserve">спользование работодателями альтернативных способов выполнения квоты в случае </w:t>
      </w:r>
      <w:r w:rsidR="00981F5D" w:rsidRPr="00CD63A5">
        <w:rPr>
          <w:rFonts w:ascii="Times New Roman" w:hAnsi="Times New Roman" w:cs="Times New Roman"/>
          <w:sz w:val="25"/>
          <w:szCs w:val="25"/>
        </w:rPr>
        <w:t>отсутствия во</w:t>
      </w:r>
      <w:r w:rsidR="008D47C6" w:rsidRPr="00CD63A5">
        <w:rPr>
          <w:rFonts w:ascii="Times New Roman" w:hAnsi="Times New Roman" w:cs="Times New Roman"/>
          <w:sz w:val="25"/>
          <w:szCs w:val="25"/>
        </w:rPr>
        <w:t>зможности создания или выделения рабочих мест для трудоустройства инвалидов; о</w:t>
      </w:r>
      <w:r w:rsidR="00AB7604" w:rsidRPr="00CD63A5">
        <w:rPr>
          <w:rFonts w:ascii="Times New Roman" w:hAnsi="Times New Roman" w:cs="Times New Roman"/>
          <w:sz w:val="25"/>
          <w:szCs w:val="25"/>
        </w:rPr>
        <w:t xml:space="preserve">беспечение права </w:t>
      </w:r>
      <w:r w:rsidR="00C44949" w:rsidRPr="00CD63A5">
        <w:rPr>
          <w:rFonts w:ascii="Times New Roman" w:hAnsi="Times New Roman" w:cs="Times New Roman"/>
          <w:sz w:val="25"/>
          <w:szCs w:val="25"/>
        </w:rPr>
        <w:t xml:space="preserve">инвалидов на труд, расширение возможности для </w:t>
      </w:r>
      <w:r w:rsidR="008D47C6" w:rsidRPr="00CD63A5">
        <w:rPr>
          <w:rFonts w:ascii="Times New Roman" w:hAnsi="Times New Roman" w:cs="Times New Roman"/>
          <w:sz w:val="25"/>
          <w:szCs w:val="25"/>
        </w:rPr>
        <w:t>их трудоустройства</w:t>
      </w:r>
      <w:r w:rsidR="00C44949" w:rsidRPr="00CD63A5">
        <w:rPr>
          <w:rFonts w:ascii="Times New Roman" w:hAnsi="Times New Roman" w:cs="Times New Roman"/>
          <w:sz w:val="25"/>
          <w:szCs w:val="25"/>
        </w:rPr>
        <w:t>.</w:t>
      </w:r>
    </w:p>
    <w:p w:rsidR="00447C13" w:rsidRPr="00CD63A5" w:rsidRDefault="00CD63A5" w:rsidP="00AB7604">
      <w:pPr>
        <w:widowControl w:val="0"/>
        <w:autoSpaceDE w:val="0"/>
        <w:autoSpaceDN w:val="0"/>
        <w:adjustRightInd w:val="0"/>
        <w:spacing w:line="240" w:lineRule="auto"/>
        <w:ind w:firstLine="709"/>
        <w:contextualSpacing/>
        <w:jc w:val="both"/>
        <w:rPr>
          <w:rFonts w:ascii="Times New Roman" w:hAnsi="Times New Roman" w:cs="Times New Roman"/>
          <w:sz w:val="25"/>
          <w:szCs w:val="25"/>
        </w:rPr>
      </w:pPr>
      <w:r w:rsidRPr="00CD63A5">
        <w:rPr>
          <w:rFonts w:ascii="Times New Roman" w:hAnsi="Times New Roman" w:cs="Times New Roman"/>
          <w:b/>
          <w:sz w:val="25"/>
          <w:szCs w:val="25"/>
        </w:rPr>
        <w:t>1.6. </w:t>
      </w:r>
      <w:r w:rsidR="007E1521" w:rsidRPr="00CD63A5">
        <w:rPr>
          <w:rFonts w:ascii="Times New Roman" w:hAnsi="Times New Roman" w:cs="Times New Roman"/>
          <w:b/>
          <w:sz w:val="25"/>
          <w:szCs w:val="25"/>
        </w:rPr>
        <w:t>Краткое описание содержания</w:t>
      </w:r>
      <w:r w:rsidR="007E1521" w:rsidRPr="00CD63A5">
        <w:rPr>
          <w:rFonts w:ascii="Times New Roman" w:hAnsi="Times New Roman" w:cs="Times New Roman"/>
          <w:sz w:val="25"/>
          <w:szCs w:val="25"/>
        </w:rPr>
        <w:t xml:space="preserve"> </w:t>
      </w:r>
      <w:r w:rsidR="007E1521" w:rsidRPr="00CD63A5">
        <w:rPr>
          <w:rFonts w:ascii="Times New Roman" w:hAnsi="Times New Roman" w:cs="Times New Roman"/>
          <w:b/>
          <w:sz w:val="25"/>
          <w:szCs w:val="25"/>
        </w:rPr>
        <w:t>проекта:</w:t>
      </w:r>
      <w:r w:rsidRPr="00CD63A5">
        <w:rPr>
          <w:rFonts w:ascii="Times New Roman" w:hAnsi="Times New Roman" w:cs="Times New Roman"/>
          <w:b/>
          <w:sz w:val="25"/>
          <w:szCs w:val="25"/>
        </w:rPr>
        <w:t xml:space="preserve"> </w:t>
      </w:r>
      <w:r w:rsidRPr="00CD63A5">
        <w:rPr>
          <w:rFonts w:ascii="Times New Roman" w:hAnsi="Times New Roman" w:cs="Times New Roman"/>
          <w:sz w:val="25"/>
          <w:szCs w:val="25"/>
        </w:rPr>
        <w:t>п</w:t>
      </w:r>
      <w:r w:rsidR="00AB7604" w:rsidRPr="00CD63A5">
        <w:rPr>
          <w:rFonts w:ascii="Times New Roman" w:hAnsi="Times New Roman" w:cs="Times New Roman"/>
          <w:sz w:val="25"/>
          <w:szCs w:val="25"/>
        </w:rPr>
        <w:t xml:space="preserve">роект закона </w:t>
      </w:r>
      <w:r w:rsidR="00233615" w:rsidRPr="00CD63A5">
        <w:rPr>
          <w:rFonts w:ascii="Times New Roman" w:hAnsi="Times New Roman" w:cs="Times New Roman"/>
          <w:sz w:val="25"/>
          <w:szCs w:val="25"/>
        </w:rPr>
        <w:t xml:space="preserve">вносит изменения в статью 2 </w:t>
      </w:r>
      <w:r w:rsidR="00283544" w:rsidRPr="00CD63A5">
        <w:rPr>
          <w:rFonts w:ascii="Times New Roman" w:hAnsi="Times New Roman" w:cs="Times New Roman"/>
          <w:sz w:val="25"/>
          <w:szCs w:val="25"/>
        </w:rPr>
        <w:t>закона Ненецкого автономного округа</w:t>
      </w:r>
      <w:r w:rsidR="00283544" w:rsidRPr="00CD63A5">
        <w:rPr>
          <w:rFonts w:ascii="Times New Roman" w:eastAsia="Times New Roman" w:hAnsi="Times New Roman" w:cs="Times New Roman"/>
          <w:sz w:val="25"/>
          <w:szCs w:val="25"/>
          <w:lang w:eastAsia="ru-RU"/>
        </w:rPr>
        <w:t xml:space="preserve"> от 16.04.2014 № 14-оз</w:t>
      </w:r>
      <w:r w:rsidR="00283544" w:rsidRPr="00CD63A5">
        <w:rPr>
          <w:rFonts w:ascii="Times New Roman" w:hAnsi="Times New Roman" w:cs="Times New Roman"/>
          <w:sz w:val="25"/>
          <w:szCs w:val="25"/>
        </w:rPr>
        <w:t xml:space="preserve"> «О квоте для приема на работу инвалидов на территории Ненецкого автономного округа»</w:t>
      </w:r>
      <w:r w:rsidR="00755ADC" w:rsidRPr="00CD63A5">
        <w:rPr>
          <w:rFonts w:ascii="Times New Roman" w:hAnsi="Times New Roman" w:cs="Times New Roman"/>
          <w:sz w:val="25"/>
          <w:szCs w:val="25"/>
        </w:rPr>
        <w:t>, а именно устанавливает альтернативные способы выполнения работодателями квоты по созданию или выделению рабочих мест для трудоустройства инвалидов</w:t>
      </w:r>
      <w:r w:rsidR="00447C13" w:rsidRPr="00CD63A5">
        <w:rPr>
          <w:rFonts w:ascii="Times New Roman" w:hAnsi="Times New Roman" w:cs="Times New Roman"/>
          <w:sz w:val="25"/>
          <w:szCs w:val="25"/>
        </w:rPr>
        <w:t xml:space="preserve">. </w:t>
      </w:r>
    </w:p>
    <w:p w:rsidR="001C07AC" w:rsidRPr="001C07AC" w:rsidRDefault="00447C13" w:rsidP="00447C13">
      <w:pPr>
        <w:widowControl w:val="0"/>
        <w:autoSpaceDE w:val="0"/>
        <w:autoSpaceDN w:val="0"/>
        <w:adjustRightInd w:val="0"/>
        <w:spacing w:line="240" w:lineRule="auto"/>
        <w:ind w:firstLine="709"/>
        <w:contextualSpacing/>
        <w:jc w:val="both"/>
        <w:rPr>
          <w:rFonts w:ascii="Times New Roman" w:hAnsi="Times New Roman" w:cs="Times New Roman"/>
          <w:sz w:val="25"/>
          <w:szCs w:val="25"/>
        </w:rPr>
      </w:pPr>
      <w:r w:rsidRPr="00CD63A5">
        <w:rPr>
          <w:rFonts w:ascii="Times New Roman" w:hAnsi="Times New Roman" w:cs="Times New Roman"/>
          <w:sz w:val="25"/>
          <w:szCs w:val="25"/>
        </w:rPr>
        <w:t>Проектом закона предлагается</w:t>
      </w:r>
      <w:r w:rsidRPr="00CD63A5">
        <w:rPr>
          <w:rFonts w:ascii="Times New Roman" w:eastAsia="Times New Roman" w:hAnsi="Times New Roman" w:cs="Times New Roman"/>
          <w:sz w:val="25"/>
          <w:szCs w:val="25"/>
          <w:lang w:eastAsia="ru-RU"/>
        </w:rPr>
        <w:t xml:space="preserve"> </w:t>
      </w:r>
      <w:r w:rsidR="007D7D8B" w:rsidRPr="00CD63A5">
        <w:rPr>
          <w:rFonts w:ascii="Times New Roman" w:eastAsia="Times New Roman" w:hAnsi="Times New Roman" w:cs="Times New Roman"/>
          <w:sz w:val="25"/>
          <w:szCs w:val="25"/>
          <w:lang w:eastAsia="ru-RU"/>
        </w:rPr>
        <w:t>организаци</w:t>
      </w:r>
      <w:r w:rsidR="00981F5D" w:rsidRPr="00CD63A5">
        <w:rPr>
          <w:rFonts w:ascii="Times New Roman" w:eastAsia="Times New Roman" w:hAnsi="Times New Roman" w:cs="Times New Roman"/>
          <w:sz w:val="25"/>
          <w:szCs w:val="25"/>
          <w:lang w:eastAsia="ru-RU"/>
        </w:rPr>
        <w:t>и</w:t>
      </w:r>
      <w:r w:rsidRPr="001C07AC">
        <w:rPr>
          <w:rFonts w:ascii="Times New Roman" w:eastAsia="Times New Roman" w:hAnsi="Times New Roman" w:cs="Times New Roman"/>
          <w:sz w:val="25"/>
          <w:szCs w:val="25"/>
          <w:lang w:eastAsia="ru-RU"/>
        </w:rPr>
        <w:t>, котор</w:t>
      </w:r>
      <w:r w:rsidR="007D7D8B" w:rsidRPr="00CD63A5">
        <w:rPr>
          <w:rFonts w:ascii="Times New Roman" w:eastAsia="Times New Roman" w:hAnsi="Times New Roman" w:cs="Times New Roman"/>
          <w:sz w:val="25"/>
          <w:szCs w:val="25"/>
          <w:lang w:eastAsia="ru-RU"/>
        </w:rPr>
        <w:t xml:space="preserve">ой </w:t>
      </w:r>
      <w:r w:rsidRPr="001C07AC">
        <w:rPr>
          <w:rFonts w:ascii="Times New Roman" w:eastAsia="Times New Roman" w:hAnsi="Times New Roman" w:cs="Times New Roman"/>
          <w:sz w:val="25"/>
          <w:szCs w:val="25"/>
          <w:lang w:eastAsia="ru-RU"/>
        </w:rPr>
        <w:t>установлена квота</w:t>
      </w:r>
      <w:r w:rsidR="00755ADC" w:rsidRPr="00CD63A5">
        <w:rPr>
          <w:rFonts w:ascii="Times New Roman" w:eastAsia="Times New Roman" w:hAnsi="Times New Roman" w:cs="Times New Roman"/>
          <w:sz w:val="25"/>
          <w:szCs w:val="25"/>
          <w:lang w:eastAsia="ru-RU"/>
        </w:rPr>
        <w:t xml:space="preserve"> для приема на работу инвалидов</w:t>
      </w:r>
      <w:r w:rsidR="007D7D8B" w:rsidRPr="00CD63A5">
        <w:rPr>
          <w:rFonts w:ascii="Times New Roman" w:eastAsia="Times New Roman" w:hAnsi="Times New Roman" w:cs="Times New Roman"/>
          <w:sz w:val="25"/>
          <w:szCs w:val="25"/>
          <w:lang w:eastAsia="ru-RU"/>
        </w:rPr>
        <w:t xml:space="preserve"> </w:t>
      </w:r>
      <w:r w:rsidRPr="00CD63A5">
        <w:rPr>
          <w:rFonts w:ascii="Times New Roman" w:hAnsi="Times New Roman" w:cs="Times New Roman"/>
          <w:sz w:val="25"/>
          <w:szCs w:val="25"/>
        </w:rPr>
        <w:t xml:space="preserve">в </w:t>
      </w:r>
      <w:r w:rsidR="001C07AC" w:rsidRPr="001C07AC">
        <w:rPr>
          <w:rFonts w:ascii="Times New Roman" w:eastAsia="Times New Roman" w:hAnsi="Times New Roman" w:cs="Times New Roman"/>
          <w:sz w:val="25"/>
          <w:szCs w:val="25"/>
          <w:lang w:eastAsia="ru-RU"/>
        </w:rPr>
        <w:t>случае заключения соглашения об организации рабочих мест для трудоустройства инвалидов, направля</w:t>
      </w:r>
      <w:r w:rsidR="007D7D8B" w:rsidRPr="00CD63A5">
        <w:rPr>
          <w:rFonts w:ascii="Times New Roman" w:eastAsia="Times New Roman" w:hAnsi="Times New Roman" w:cs="Times New Roman"/>
          <w:sz w:val="25"/>
          <w:szCs w:val="25"/>
          <w:lang w:eastAsia="ru-RU"/>
        </w:rPr>
        <w:t xml:space="preserve">ть </w:t>
      </w:r>
      <w:r w:rsidR="001C07AC" w:rsidRPr="001C07AC">
        <w:rPr>
          <w:rFonts w:ascii="Times New Roman" w:eastAsia="Times New Roman" w:hAnsi="Times New Roman" w:cs="Times New Roman"/>
          <w:sz w:val="25"/>
          <w:szCs w:val="25"/>
          <w:lang w:eastAsia="ru-RU"/>
        </w:rPr>
        <w:t>обратившихся к ней для трудоустройства инвалидов к другому работодателю, а принимающая организация за счет средств направляющей организации выделяет (создает) рабочие места и (или) специальные рабочие места для трудоустройства инвалидов, принимает на работу инвалидов в счет установленной для направляющей организации квоты для приема на работу инвалидов.</w:t>
      </w:r>
    </w:p>
    <w:p w:rsidR="001C07AC" w:rsidRPr="001C07AC" w:rsidRDefault="001C07AC" w:rsidP="001C07AC">
      <w:pPr>
        <w:autoSpaceDE w:val="0"/>
        <w:autoSpaceDN w:val="0"/>
        <w:adjustRightInd w:val="0"/>
        <w:spacing w:after="0" w:line="240" w:lineRule="auto"/>
        <w:ind w:firstLine="709"/>
        <w:jc w:val="both"/>
        <w:outlineLvl w:val="0"/>
        <w:rPr>
          <w:rFonts w:ascii="Times New Roman" w:eastAsia="Times New Roman" w:hAnsi="Times New Roman" w:cs="Times New Roman"/>
          <w:sz w:val="25"/>
          <w:szCs w:val="25"/>
          <w:lang w:eastAsia="ru-RU"/>
        </w:rPr>
      </w:pPr>
      <w:r w:rsidRPr="001C07AC">
        <w:rPr>
          <w:rFonts w:ascii="Times New Roman" w:eastAsia="Times New Roman" w:hAnsi="Times New Roman" w:cs="Times New Roman"/>
          <w:sz w:val="25"/>
          <w:szCs w:val="25"/>
          <w:lang w:eastAsia="ru-RU"/>
        </w:rPr>
        <w:t>В случае если принимающей организации установлена квота для приема на работу инвалидов, то она не освобождается от обязанностей по квотированию рабочих мест.</w:t>
      </w:r>
    </w:p>
    <w:p w:rsidR="001C07AC" w:rsidRPr="00CD63A5" w:rsidRDefault="001C07AC" w:rsidP="001C07AC">
      <w:pPr>
        <w:widowControl w:val="0"/>
        <w:autoSpaceDE w:val="0"/>
        <w:autoSpaceDN w:val="0"/>
        <w:adjustRightInd w:val="0"/>
        <w:spacing w:line="240" w:lineRule="auto"/>
        <w:ind w:firstLine="709"/>
        <w:contextualSpacing/>
        <w:jc w:val="both"/>
        <w:rPr>
          <w:rFonts w:ascii="Times New Roman" w:hAnsi="Times New Roman" w:cs="Times New Roman"/>
          <w:sz w:val="25"/>
          <w:szCs w:val="25"/>
        </w:rPr>
      </w:pPr>
      <w:r w:rsidRPr="00CD63A5">
        <w:rPr>
          <w:rFonts w:ascii="Times New Roman" w:eastAsia="Times New Roman" w:hAnsi="Times New Roman" w:cs="Times New Roman"/>
          <w:sz w:val="25"/>
          <w:szCs w:val="25"/>
          <w:lang w:eastAsia="ru-RU"/>
        </w:rPr>
        <w:t>Обязанности по квотированию рабочих мест для направляющей организации считаются выполненными в полном объеме со дня выделения (создания) рабочих мест (в том числе специальных) принимающей организацией и трудоустройства на них инвалидов.</w:t>
      </w:r>
    </w:p>
    <w:p w:rsidR="00AB7604" w:rsidRPr="00CD63A5" w:rsidRDefault="007E1521" w:rsidP="00AB7604">
      <w:pPr>
        <w:widowControl w:val="0"/>
        <w:autoSpaceDE w:val="0"/>
        <w:autoSpaceDN w:val="0"/>
        <w:adjustRightInd w:val="0"/>
        <w:spacing w:line="240" w:lineRule="auto"/>
        <w:ind w:firstLine="709"/>
        <w:contextualSpacing/>
        <w:jc w:val="both"/>
        <w:rPr>
          <w:rFonts w:ascii="Times New Roman" w:hAnsi="Times New Roman" w:cs="Times New Roman"/>
          <w:sz w:val="25"/>
          <w:szCs w:val="25"/>
        </w:rPr>
      </w:pPr>
      <w:r w:rsidRPr="00CD63A5">
        <w:rPr>
          <w:rFonts w:ascii="Times New Roman" w:hAnsi="Times New Roman" w:cs="Times New Roman"/>
          <w:b/>
          <w:sz w:val="25"/>
          <w:szCs w:val="25"/>
        </w:rPr>
        <w:lastRenderedPageBreak/>
        <w:t>1.7</w:t>
      </w:r>
      <w:r w:rsidR="00CD63A5" w:rsidRPr="00CD63A5">
        <w:rPr>
          <w:rFonts w:ascii="Times New Roman" w:hAnsi="Times New Roman" w:cs="Times New Roman"/>
          <w:b/>
          <w:sz w:val="25"/>
          <w:szCs w:val="25"/>
        </w:rPr>
        <w:t>. </w:t>
      </w:r>
      <w:r w:rsidRPr="00CD63A5">
        <w:rPr>
          <w:rFonts w:ascii="Times New Roman" w:hAnsi="Times New Roman" w:cs="Times New Roman"/>
          <w:b/>
          <w:sz w:val="25"/>
          <w:szCs w:val="25"/>
        </w:rPr>
        <w:t>Срок, в течение которого принимались предложения в связи с размещением</w:t>
      </w:r>
      <w:r w:rsidR="00293CD9" w:rsidRPr="00CD63A5">
        <w:rPr>
          <w:rFonts w:ascii="Times New Roman" w:hAnsi="Times New Roman" w:cs="Times New Roman"/>
          <w:b/>
          <w:sz w:val="25"/>
          <w:szCs w:val="25"/>
        </w:rPr>
        <w:t xml:space="preserve"> </w:t>
      </w:r>
      <w:r w:rsidRPr="00CD63A5">
        <w:rPr>
          <w:rFonts w:ascii="Times New Roman" w:hAnsi="Times New Roman" w:cs="Times New Roman"/>
          <w:b/>
          <w:sz w:val="25"/>
          <w:szCs w:val="25"/>
        </w:rPr>
        <w:t>уведомления о начале обсуждения идеи правового регулирования:</w:t>
      </w:r>
      <w:r w:rsidR="00B462C2" w:rsidRPr="00CD63A5">
        <w:rPr>
          <w:rFonts w:ascii="Times New Roman" w:hAnsi="Times New Roman" w:cs="Times New Roman"/>
          <w:b/>
          <w:sz w:val="25"/>
          <w:szCs w:val="25"/>
        </w:rPr>
        <w:t xml:space="preserve"> </w:t>
      </w:r>
      <w:r w:rsidR="00B462C2" w:rsidRPr="00CD63A5">
        <w:rPr>
          <w:rFonts w:ascii="Times New Roman" w:hAnsi="Times New Roman" w:cs="Times New Roman"/>
          <w:sz w:val="25"/>
          <w:szCs w:val="25"/>
        </w:rPr>
        <w:t xml:space="preserve">с </w:t>
      </w:r>
      <w:r w:rsidR="00283544" w:rsidRPr="00CD63A5">
        <w:rPr>
          <w:rFonts w:ascii="Times New Roman" w:hAnsi="Times New Roman" w:cs="Times New Roman"/>
          <w:sz w:val="25"/>
          <w:szCs w:val="25"/>
        </w:rPr>
        <w:t>09</w:t>
      </w:r>
      <w:r w:rsidR="00B462C2" w:rsidRPr="00CD63A5">
        <w:rPr>
          <w:rFonts w:ascii="Times New Roman" w:hAnsi="Times New Roman" w:cs="Times New Roman"/>
          <w:sz w:val="25"/>
          <w:szCs w:val="25"/>
        </w:rPr>
        <w:t>.</w:t>
      </w:r>
      <w:r w:rsidR="00FC23C0" w:rsidRPr="00CD63A5">
        <w:rPr>
          <w:rFonts w:ascii="Times New Roman" w:hAnsi="Times New Roman" w:cs="Times New Roman"/>
          <w:sz w:val="25"/>
          <w:szCs w:val="25"/>
        </w:rPr>
        <w:t>0</w:t>
      </w:r>
      <w:r w:rsidR="00283544" w:rsidRPr="00CD63A5">
        <w:rPr>
          <w:rFonts w:ascii="Times New Roman" w:hAnsi="Times New Roman" w:cs="Times New Roman"/>
          <w:sz w:val="25"/>
          <w:szCs w:val="25"/>
        </w:rPr>
        <w:t>4</w:t>
      </w:r>
      <w:r w:rsidR="00B462C2" w:rsidRPr="00CD63A5">
        <w:rPr>
          <w:rFonts w:ascii="Times New Roman" w:hAnsi="Times New Roman" w:cs="Times New Roman"/>
          <w:sz w:val="25"/>
          <w:szCs w:val="25"/>
        </w:rPr>
        <w:t>.201</w:t>
      </w:r>
      <w:r w:rsidR="00283544" w:rsidRPr="00CD63A5">
        <w:rPr>
          <w:rFonts w:ascii="Times New Roman" w:hAnsi="Times New Roman" w:cs="Times New Roman"/>
          <w:sz w:val="25"/>
          <w:szCs w:val="25"/>
        </w:rPr>
        <w:t>9</w:t>
      </w:r>
      <w:r w:rsidR="00B462C2" w:rsidRPr="00CD63A5">
        <w:rPr>
          <w:rFonts w:ascii="Times New Roman" w:hAnsi="Times New Roman" w:cs="Times New Roman"/>
          <w:sz w:val="25"/>
          <w:szCs w:val="25"/>
        </w:rPr>
        <w:t xml:space="preserve"> - </w:t>
      </w:r>
      <w:r w:rsidR="00283544" w:rsidRPr="00CD63A5">
        <w:rPr>
          <w:rFonts w:ascii="Times New Roman" w:hAnsi="Times New Roman" w:cs="Times New Roman"/>
          <w:sz w:val="25"/>
          <w:szCs w:val="25"/>
        </w:rPr>
        <w:t>26</w:t>
      </w:r>
      <w:r w:rsidR="00B462C2" w:rsidRPr="00CD63A5">
        <w:rPr>
          <w:rFonts w:ascii="Times New Roman" w:hAnsi="Times New Roman" w:cs="Times New Roman"/>
          <w:sz w:val="25"/>
          <w:szCs w:val="25"/>
        </w:rPr>
        <w:t>.</w:t>
      </w:r>
      <w:r w:rsidR="00FC23C0" w:rsidRPr="00CD63A5">
        <w:rPr>
          <w:rFonts w:ascii="Times New Roman" w:hAnsi="Times New Roman" w:cs="Times New Roman"/>
          <w:sz w:val="25"/>
          <w:szCs w:val="25"/>
        </w:rPr>
        <w:t>0</w:t>
      </w:r>
      <w:r w:rsidR="00283544" w:rsidRPr="00CD63A5">
        <w:rPr>
          <w:rFonts w:ascii="Times New Roman" w:hAnsi="Times New Roman" w:cs="Times New Roman"/>
          <w:sz w:val="25"/>
          <w:szCs w:val="25"/>
        </w:rPr>
        <w:t>4</w:t>
      </w:r>
      <w:r w:rsidR="00B462C2" w:rsidRPr="00CD63A5">
        <w:rPr>
          <w:rFonts w:ascii="Times New Roman" w:hAnsi="Times New Roman" w:cs="Times New Roman"/>
          <w:sz w:val="25"/>
          <w:szCs w:val="25"/>
        </w:rPr>
        <w:t>.201</w:t>
      </w:r>
      <w:r w:rsidR="00283544" w:rsidRPr="00CD63A5">
        <w:rPr>
          <w:rFonts w:ascii="Times New Roman" w:hAnsi="Times New Roman" w:cs="Times New Roman"/>
          <w:sz w:val="25"/>
          <w:szCs w:val="25"/>
        </w:rPr>
        <w:t>9</w:t>
      </w:r>
      <w:r w:rsidR="00B462C2" w:rsidRPr="00CD63A5">
        <w:rPr>
          <w:rFonts w:ascii="Times New Roman" w:hAnsi="Times New Roman" w:cs="Times New Roman"/>
          <w:sz w:val="25"/>
          <w:szCs w:val="25"/>
        </w:rPr>
        <w:t>.</w:t>
      </w:r>
    </w:p>
    <w:p w:rsidR="00AB7604" w:rsidRPr="00CD63A5" w:rsidRDefault="00CD63A5" w:rsidP="00AB7604">
      <w:pPr>
        <w:widowControl w:val="0"/>
        <w:autoSpaceDE w:val="0"/>
        <w:autoSpaceDN w:val="0"/>
        <w:adjustRightInd w:val="0"/>
        <w:spacing w:line="240" w:lineRule="auto"/>
        <w:ind w:firstLine="709"/>
        <w:contextualSpacing/>
        <w:jc w:val="both"/>
        <w:rPr>
          <w:rFonts w:ascii="Times New Roman" w:hAnsi="Times New Roman" w:cs="Times New Roman"/>
          <w:b/>
          <w:sz w:val="25"/>
          <w:szCs w:val="25"/>
        </w:rPr>
      </w:pPr>
      <w:r w:rsidRPr="00CD63A5">
        <w:rPr>
          <w:rFonts w:ascii="Times New Roman" w:hAnsi="Times New Roman" w:cs="Times New Roman"/>
          <w:b/>
          <w:sz w:val="25"/>
          <w:szCs w:val="25"/>
        </w:rPr>
        <w:t>1.8. </w:t>
      </w:r>
      <w:r w:rsidR="007E1521" w:rsidRPr="00CD63A5">
        <w:rPr>
          <w:rFonts w:ascii="Times New Roman" w:hAnsi="Times New Roman" w:cs="Times New Roman"/>
          <w:b/>
          <w:sz w:val="25"/>
          <w:szCs w:val="25"/>
        </w:rPr>
        <w:t xml:space="preserve">Количество предложений, </w:t>
      </w:r>
      <w:r w:rsidR="00BA2145" w:rsidRPr="00CD63A5">
        <w:rPr>
          <w:rFonts w:ascii="Times New Roman" w:hAnsi="Times New Roman" w:cs="Times New Roman"/>
          <w:b/>
          <w:sz w:val="25"/>
          <w:szCs w:val="25"/>
        </w:rPr>
        <w:t>полученных в связи с размещением уведомления о начале обсуждения идеи правового регулирования:</w:t>
      </w:r>
      <w:r w:rsidR="0066281F">
        <w:rPr>
          <w:rFonts w:ascii="Times New Roman" w:hAnsi="Times New Roman" w:cs="Times New Roman"/>
          <w:b/>
          <w:sz w:val="25"/>
          <w:szCs w:val="25"/>
        </w:rPr>
        <w:t xml:space="preserve"> </w:t>
      </w:r>
      <w:r w:rsidR="0066281F" w:rsidRPr="0066281F">
        <w:rPr>
          <w:rFonts w:ascii="Times New Roman" w:hAnsi="Times New Roman" w:cs="Times New Roman"/>
          <w:sz w:val="25"/>
          <w:szCs w:val="25"/>
        </w:rPr>
        <w:t>всего – 0.</w:t>
      </w:r>
    </w:p>
    <w:p w:rsidR="00AB7604" w:rsidRPr="00CD63A5" w:rsidRDefault="00CD63A5" w:rsidP="00AB7604">
      <w:pPr>
        <w:widowControl w:val="0"/>
        <w:autoSpaceDE w:val="0"/>
        <w:autoSpaceDN w:val="0"/>
        <w:adjustRightInd w:val="0"/>
        <w:spacing w:line="240" w:lineRule="auto"/>
        <w:ind w:firstLine="709"/>
        <w:contextualSpacing/>
        <w:jc w:val="both"/>
        <w:rPr>
          <w:rFonts w:ascii="Times New Roman" w:hAnsi="Times New Roman" w:cs="Times New Roman"/>
          <w:sz w:val="25"/>
          <w:szCs w:val="25"/>
        </w:rPr>
      </w:pPr>
      <w:r w:rsidRPr="00CD63A5">
        <w:rPr>
          <w:rFonts w:ascii="Times New Roman" w:hAnsi="Times New Roman" w:cs="Times New Roman"/>
          <w:b/>
          <w:sz w:val="25"/>
          <w:szCs w:val="25"/>
        </w:rPr>
        <w:t>1.9. </w:t>
      </w:r>
      <w:r w:rsidR="007E1521" w:rsidRPr="00CD63A5">
        <w:rPr>
          <w:rFonts w:ascii="Times New Roman" w:hAnsi="Times New Roman" w:cs="Times New Roman"/>
          <w:b/>
          <w:sz w:val="25"/>
          <w:szCs w:val="25"/>
        </w:rPr>
        <w:t>Полный электронный адрес размещения сводки предложений по результатам</w:t>
      </w:r>
      <w:r w:rsidR="00BA2145" w:rsidRPr="00CD63A5">
        <w:rPr>
          <w:rFonts w:ascii="Times New Roman" w:hAnsi="Times New Roman" w:cs="Times New Roman"/>
          <w:b/>
          <w:sz w:val="25"/>
          <w:szCs w:val="25"/>
        </w:rPr>
        <w:t xml:space="preserve"> </w:t>
      </w:r>
      <w:r w:rsidR="007E1521" w:rsidRPr="00CD63A5">
        <w:rPr>
          <w:rFonts w:ascii="Times New Roman" w:hAnsi="Times New Roman" w:cs="Times New Roman"/>
          <w:b/>
          <w:sz w:val="25"/>
          <w:szCs w:val="25"/>
        </w:rPr>
        <w:t>обсуждения идеи:</w:t>
      </w:r>
      <w:r w:rsidR="00B462C2" w:rsidRPr="00CD63A5">
        <w:rPr>
          <w:rFonts w:ascii="Times New Roman" w:hAnsi="Times New Roman" w:cs="Times New Roman"/>
          <w:sz w:val="25"/>
          <w:szCs w:val="25"/>
        </w:rPr>
        <w:t xml:space="preserve"> dfei.adm-nao.ru/orv.</w:t>
      </w:r>
    </w:p>
    <w:p w:rsidR="00AB7604" w:rsidRPr="00CD63A5" w:rsidRDefault="00CD63A5" w:rsidP="00C03B6E">
      <w:pPr>
        <w:widowControl w:val="0"/>
        <w:autoSpaceDE w:val="0"/>
        <w:autoSpaceDN w:val="0"/>
        <w:adjustRightInd w:val="0"/>
        <w:spacing w:line="240" w:lineRule="auto"/>
        <w:ind w:firstLine="709"/>
        <w:contextualSpacing/>
        <w:jc w:val="both"/>
        <w:rPr>
          <w:rFonts w:ascii="Times New Roman" w:hAnsi="Times New Roman" w:cs="Times New Roman"/>
          <w:b/>
          <w:sz w:val="25"/>
          <w:szCs w:val="25"/>
        </w:rPr>
      </w:pPr>
      <w:r w:rsidRPr="00CD63A5">
        <w:rPr>
          <w:rFonts w:ascii="Times New Roman" w:hAnsi="Times New Roman" w:cs="Times New Roman"/>
          <w:b/>
          <w:sz w:val="25"/>
          <w:szCs w:val="25"/>
        </w:rPr>
        <w:t>1.10. </w:t>
      </w:r>
      <w:r w:rsidR="007E1521" w:rsidRPr="00CD63A5">
        <w:rPr>
          <w:rFonts w:ascii="Times New Roman" w:hAnsi="Times New Roman" w:cs="Times New Roman"/>
          <w:b/>
          <w:sz w:val="25"/>
          <w:szCs w:val="25"/>
        </w:rPr>
        <w:t>Контактная информация об исполнителе разработчика проекта:</w:t>
      </w:r>
      <w:r w:rsidR="00C03B6E" w:rsidRPr="00CD63A5">
        <w:rPr>
          <w:rFonts w:ascii="Times New Roman" w:hAnsi="Times New Roman" w:cs="Times New Roman"/>
          <w:b/>
          <w:sz w:val="25"/>
          <w:szCs w:val="25"/>
        </w:rPr>
        <w:t xml:space="preserve"> </w:t>
      </w:r>
      <w:r w:rsidR="00C03B6E" w:rsidRPr="00CD63A5">
        <w:rPr>
          <w:rFonts w:ascii="Times New Roman" w:hAnsi="Times New Roman" w:cs="Times New Roman"/>
          <w:sz w:val="25"/>
          <w:szCs w:val="25"/>
        </w:rPr>
        <w:t>г</w:t>
      </w:r>
      <w:r w:rsidR="00447C13" w:rsidRPr="00CD63A5">
        <w:rPr>
          <w:rFonts w:ascii="Times New Roman" w:hAnsi="Times New Roman" w:cs="Times New Roman"/>
          <w:sz w:val="25"/>
          <w:szCs w:val="25"/>
        </w:rPr>
        <w:t>лавный</w:t>
      </w:r>
      <w:r w:rsidR="00BA2145" w:rsidRPr="00CD63A5">
        <w:rPr>
          <w:rFonts w:ascii="Times New Roman" w:hAnsi="Times New Roman" w:cs="Times New Roman"/>
          <w:sz w:val="25"/>
          <w:szCs w:val="25"/>
        </w:rPr>
        <w:t xml:space="preserve"> консультант отдела </w:t>
      </w:r>
      <w:r w:rsidR="00B462C2" w:rsidRPr="00CD63A5">
        <w:rPr>
          <w:rFonts w:ascii="Times New Roman" w:hAnsi="Times New Roman" w:cs="Times New Roman"/>
          <w:sz w:val="25"/>
          <w:szCs w:val="25"/>
        </w:rPr>
        <w:t xml:space="preserve">труда и занятости населения управления труда и социальной защиты Департамента здравоохранения, труда и социальной защиты населения </w:t>
      </w:r>
      <w:r w:rsidR="00BA2145" w:rsidRPr="00CD63A5">
        <w:rPr>
          <w:rFonts w:ascii="Times New Roman" w:hAnsi="Times New Roman" w:cs="Times New Roman"/>
          <w:sz w:val="25"/>
          <w:szCs w:val="25"/>
        </w:rPr>
        <w:t xml:space="preserve">Ненецкого автономного округа </w:t>
      </w:r>
      <w:r w:rsidR="00B462C2" w:rsidRPr="00CD63A5">
        <w:rPr>
          <w:rFonts w:ascii="Times New Roman" w:hAnsi="Times New Roman" w:cs="Times New Roman"/>
          <w:sz w:val="25"/>
          <w:szCs w:val="25"/>
        </w:rPr>
        <w:t>Политова Светлана</w:t>
      </w:r>
      <w:r w:rsidR="00BA2145" w:rsidRPr="00CD63A5">
        <w:rPr>
          <w:rFonts w:ascii="Times New Roman" w:hAnsi="Times New Roman" w:cs="Times New Roman"/>
          <w:sz w:val="25"/>
          <w:szCs w:val="25"/>
        </w:rPr>
        <w:t xml:space="preserve"> Николаевна, </w:t>
      </w:r>
      <w:r w:rsidR="00C44949" w:rsidRPr="00CD63A5">
        <w:rPr>
          <w:rFonts w:ascii="Times New Roman" w:hAnsi="Times New Roman" w:cs="Times New Roman"/>
          <w:sz w:val="25"/>
          <w:szCs w:val="25"/>
        </w:rPr>
        <w:t>тел. 8</w:t>
      </w:r>
      <w:r w:rsidR="00BA2145" w:rsidRPr="00CD63A5">
        <w:rPr>
          <w:rFonts w:ascii="Times New Roman" w:hAnsi="Times New Roman" w:cs="Times New Roman"/>
          <w:sz w:val="25"/>
          <w:szCs w:val="25"/>
        </w:rPr>
        <w:t xml:space="preserve">(81853) </w:t>
      </w:r>
      <w:r w:rsidR="00B462C2" w:rsidRPr="00CD63A5">
        <w:rPr>
          <w:rFonts w:ascii="Times New Roman" w:hAnsi="Times New Roman" w:cs="Times New Roman"/>
          <w:sz w:val="25"/>
          <w:szCs w:val="25"/>
        </w:rPr>
        <w:t>2-12-58</w:t>
      </w:r>
      <w:r w:rsidR="00BA2145" w:rsidRPr="00CD63A5">
        <w:rPr>
          <w:rFonts w:ascii="Times New Roman" w:hAnsi="Times New Roman" w:cs="Times New Roman"/>
          <w:sz w:val="25"/>
          <w:szCs w:val="25"/>
        </w:rPr>
        <w:t xml:space="preserve">, </w:t>
      </w:r>
      <w:hyperlink r:id="rId6" w:history="1">
        <w:r w:rsidR="00C44949" w:rsidRPr="00CD63A5">
          <w:rPr>
            <w:rStyle w:val="a9"/>
            <w:rFonts w:ascii="Times New Roman" w:hAnsi="Times New Roman" w:cs="Times New Roman"/>
            <w:sz w:val="25"/>
            <w:szCs w:val="25"/>
            <w:lang w:val="en-US"/>
          </w:rPr>
          <w:t>spolitova</w:t>
        </w:r>
        <w:r w:rsidR="00C44949" w:rsidRPr="00CD63A5">
          <w:rPr>
            <w:rStyle w:val="a9"/>
            <w:rFonts w:ascii="Times New Roman" w:hAnsi="Times New Roman" w:cs="Times New Roman"/>
            <w:sz w:val="25"/>
            <w:szCs w:val="25"/>
          </w:rPr>
          <w:t>@</w:t>
        </w:r>
        <w:r w:rsidR="00C44949" w:rsidRPr="00CD63A5">
          <w:rPr>
            <w:rStyle w:val="a9"/>
            <w:rFonts w:ascii="Times New Roman" w:hAnsi="Times New Roman" w:cs="Times New Roman"/>
            <w:sz w:val="25"/>
            <w:szCs w:val="25"/>
            <w:lang w:val="en-US"/>
          </w:rPr>
          <w:t>adm</w:t>
        </w:r>
        <w:r w:rsidR="00C44949" w:rsidRPr="00CD63A5">
          <w:rPr>
            <w:rStyle w:val="a9"/>
            <w:rFonts w:ascii="Times New Roman" w:hAnsi="Times New Roman" w:cs="Times New Roman"/>
            <w:sz w:val="25"/>
            <w:szCs w:val="25"/>
          </w:rPr>
          <w:t>-nao.ru</w:t>
        </w:r>
      </w:hyperlink>
      <w:r w:rsidR="00BA2145" w:rsidRPr="00CD63A5">
        <w:rPr>
          <w:rFonts w:ascii="Times New Roman" w:hAnsi="Times New Roman" w:cs="Times New Roman"/>
          <w:sz w:val="25"/>
          <w:szCs w:val="25"/>
        </w:rPr>
        <w:t>.</w:t>
      </w:r>
    </w:p>
    <w:p w:rsidR="00AB7604" w:rsidRPr="00CD63A5" w:rsidRDefault="00BA2145" w:rsidP="00AB7604">
      <w:pPr>
        <w:widowControl w:val="0"/>
        <w:autoSpaceDE w:val="0"/>
        <w:autoSpaceDN w:val="0"/>
        <w:adjustRightInd w:val="0"/>
        <w:spacing w:line="240" w:lineRule="auto"/>
        <w:ind w:firstLine="709"/>
        <w:contextualSpacing/>
        <w:jc w:val="both"/>
        <w:rPr>
          <w:rFonts w:ascii="Times New Roman" w:hAnsi="Times New Roman" w:cs="Times New Roman"/>
          <w:b/>
          <w:sz w:val="25"/>
          <w:szCs w:val="25"/>
        </w:rPr>
      </w:pPr>
      <w:r w:rsidRPr="00CD63A5">
        <w:rPr>
          <w:rFonts w:ascii="Times New Roman" w:hAnsi="Times New Roman" w:cs="Times New Roman"/>
          <w:b/>
          <w:sz w:val="25"/>
          <w:szCs w:val="25"/>
        </w:rPr>
        <w:t>2. </w:t>
      </w:r>
      <w:r w:rsidR="007E1521" w:rsidRPr="00CD63A5">
        <w:rPr>
          <w:rFonts w:ascii="Times New Roman" w:hAnsi="Times New Roman" w:cs="Times New Roman"/>
          <w:b/>
          <w:sz w:val="25"/>
          <w:szCs w:val="25"/>
        </w:rPr>
        <w:t>Детальное описание проблемы, целей и планируемых результатов</w:t>
      </w:r>
      <w:r w:rsidRPr="00CD63A5">
        <w:rPr>
          <w:rFonts w:ascii="Times New Roman" w:hAnsi="Times New Roman" w:cs="Times New Roman"/>
          <w:b/>
          <w:sz w:val="25"/>
          <w:szCs w:val="25"/>
        </w:rPr>
        <w:t xml:space="preserve"> </w:t>
      </w:r>
      <w:r w:rsidR="007E1521" w:rsidRPr="00CD63A5">
        <w:rPr>
          <w:rFonts w:ascii="Times New Roman" w:hAnsi="Times New Roman" w:cs="Times New Roman"/>
          <w:b/>
          <w:sz w:val="25"/>
          <w:szCs w:val="25"/>
        </w:rPr>
        <w:t>предлагаемого правового регулирования</w:t>
      </w:r>
    </w:p>
    <w:p w:rsidR="005A0192" w:rsidRPr="00CD63A5" w:rsidRDefault="00CD63A5" w:rsidP="005A0192">
      <w:pPr>
        <w:widowControl w:val="0"/>
        <w:autoSpaceDE w:val="0"/>
        <w:autoSpaceDN w:val="0"/>
        <w:adjustRightInd w:val="0"/>
        <w:spacing w:line="240" w:lineRule="auto"/>
        <w:ind w:firstLine="709"/>
        <w:contextualSpacing/>
        <w:jc w:val="both"/>
        <w:rPr>
          <w:rFonts w:ascii="Times New Roman" w:hAnsi="Times New Roman" w:cs="Times New Roman"/>
          <w:sz w:val="25"/>
          <w:szCs w:val="25"/>
        </w:rPr>
      </w:pPr>
      <w:r w:rsidRPr="00CD63A5">
        <w:rPr>
          <w:rFonts w:ascii="Times New Roman" w:hAnsi="Times New Roman" w:cs="Times New Roman"/>
          <w:b/>
          <w:sz w:val="25"/>
          <w:szCs w:val="25"/>
        </w:rPr>
        <w:t>2.1. </w:t>
      </w:r>
      <w:r w:rsidR="007E1521" w:rsidRPr="00CD63A5">
        <w:rPr>
          <w:rFonts w:ascii="Times New Roman" w:hAnsi="Times New Roman" w:cs="Times New Roman"/>
          <w:b/>
          <w:sz w:val="25"/>
          <w:szCs w:val="25"/>
        </w:rPr>
        <w:t>Формулировка проблемы:</w:t>
      </w:r>
      <w:r w:rsidR="00C03B6E" w:rsidRPr="00CD63A5">
        <w:rPr>
          <w:rFonts w:ascii="Times New Roman" w:hAnsi="Times New Roman" w:cs="Times New Roman"/>
          <w:b/>
          <w:sz w:val="25"/>
          <w:szCs w:val="25"/>
        </w:rPr>
        <w:t xml:space="preserve"> </w:t>
      </w:r>
      <w:r w:rsidR="00C03B6E" w:rsidRPr="00CD63A5">
        <w:rPr>
          <w:rFonts w:ascii="Times New Roman" w:hAnsi="Times New Roman" w:cs="Times New Roman"/>
          <w:sz w:val="25"/>
          <w:szCs w:val="25"/>
        </w:rPr>
        <w:t>в</w:t>
      </w:r>
      <w:r w:rsidR="004B6E41" w:rsidRPr="00CD63A5">
        <w:rPr>
          <w:rFonts w:ascii="Times New Roman" w:hAnsi="Times New Roman" w:cs="Times New Roman"/>
          <w:sz w:val="25"/>
          <w:szCs w:val="25"/>
        </w:rPr>
        <w:t xml:space="preserve"> случае </w:t>
      </w:r>
      <w:r w:rsidR="00981F5D" w:rsidRPr="00CD63A5">
        <w:rPr>
          <w:rFonts w:ascii="Times New Roman" w:hAnsi="Times New Roman" w:cs="Times New Roman"/>
          <w:sz w:val="25"/>
          <w:szCs w:val="25"/>
        </w:rPr>
        <w:t>отсутствия в</w:t>
      </w:r>
      <w:r w:rsidR="004B6E41" w:rsidRPr="00CD63A5">
        <w:rPr>
          <w:rFonts w:ascii="Times New Roman" w:hAnsi="Times New Roman" w:cs="Times New Roman"/>
          <w:sz w:val="25"/>
          <w:szCs w:val="25"/>
        </w:rPr>
        <w:t>озможности создания или выделения рабочих мест для трудоустройства инвалидов у организации должно быть право использовать иные механизмы.</w:t>
      </w:r>
      <w:r w:rsidR="008A031B" w:rsidRPr="00CD63A5">
        <w:rPr>
          <w:rFonts w:ascii="Times New Roman" w:hAnsi="Times New Roman" w:cs="Times New Roman"/>
          <w:sz w:val="25"/>
          <w:szCs w:val="25"/>
        </w:rPr>
        <w:t xml:space="preserve"> </w:t>
      </w:r>
      <w:r w:rsidR="005A0192" w:rsidRPr="00CD63A5">
        <w:rPr>
          <w:rFonts w:ascii="Times New Roman" w:hAnsi="Times New Roman" w:cs="Times New Roman"/>
          <w:sz w:val="25"/>
          <w:szCs w:val="25"/>
        </w:rPr>
        <w:t>Принятие данного</w:t>
      </w:r>
      <w:r w:rsidR="00D624A9" w:rsidRPr="00CD63A5">
        <w:rPr>
          <w:rFonts w:ascii="Times New Roman" w:hAnsi="Times New Roman" w:cs="Times New Roman"/>
          <w:sz w:val="25"/>
          <w:szCs w:val="25"/>
        </w:rPr>
        <w:t xml:space="preserve"> </w:t>
      </w:r>
      <w:r w:rsidR="005A0192" w:rsidRPr="00CD63A5">
        <w:rPr>
          <w:rFonts w:ascii="Times New Roman" w:hAnsi="Times New Roman" w:cs="Times New Roman"/>
          <w:sz w:val="25"/>
          <w:szCs w:val="25"/>
        </w:rPr>
        <w:t>закона позволит увеличить количество граждан с инвалидностью, трудоустроенных на квотируемые рабочие места, интегрировать данных граждан в общество и максимально использовать потенциал данных граждан, обеспечить достойный уровень жизни людей с инвалидностью, а также ликвидировать барьеры, ущемляющие права инвалидов в процессе трудоустройства.</w:t>
      </w:r>
    </w:p>
    <w:p w:rsidR="00D624A9" w:rsidRPr="00CD63A5" w:rsidRDefault="007E1521" w:rsidP="00D624A9">
      <w:pPr>
        <w:widowControl w:val="0"/>
        <w:autoSpaceDE w:val="0"/>
        <w:autoSpaceDN w:val="0"/>
        <w:adjustRightInd w:val="0"/>
        <w:spacing w:line="240" w:lineRule="auto"/>
        <w:ind w:firstLine="709"/>
        <w:contextualSpacing/>
        <w:jc w:val="both"/>
        <w:rPr>
          <w:rFonts w:ascii="Times New Roman" w:hAnsi="Times New Roman" w:cs="Times New Roman"/>
          <w:b/>
          <w:sz w:val="25"/>
          <w:szCs w:val="25"/>
        </w:rPr>
      </w:pPr>
      <w:r w:rsidRPr="00CD63A5">
        <w:rPr>
          <w:rFonts w:ascii="Times New Roman" w:hAnsi="Times New Roman" w:cs="Times New Roman"/>
          <w:b/>
          <w:sz w:val="25"/>
          <w:szCs w:val="25"/>
        </w:rPr>
        <w:t>2.2. Информация о возникновении, выявлении проблемы и мерах, принятых ранее</w:t>
      </w:r>
      <w:r w:rsidR="00BA2145" w:rsidRPr="00CD63A5">
        <w:rPr>
          <w:rFonts w:ascii="Times New Roman" w:hAnsi="Times New Roman" w:cs="Times New Roman"/>
          <w:b/>
          <w:sz w:val="25"/>
          <w:szCs w:val="25"/>
        </w:rPr>
        <w:t xml:space="preserve"> </w:t>
      </w:r>
      <w:r w:rsidRPr="00CD63A5">
        <w:rPr>
          <w:rFonts w:ascii="Times New Roman" w:hAnsi="Times New Roman" w:cs="Times New Roman"/>
          <w:b/>
          <w:sz w:val="25"/>
          <w:szCs w:val="25"/>
        </w:rPr>
        <w:t>для ее решения, достигнутых результатах и затраченных ресурсах:</w:t>
      </w:r>
      <w:r w:rsidR="00C03B6E" w:rsidRPr="00CD63A5">
        <w:rPr>
          <w:rFonts w:ascii="Times New Roman" w:hAnsi="Times New Roman" w:cs="Times New Roman"/>
          <w:b/>
          <w:sz w:val="25"/>
          <w:szCs w:val="25"/>
        </w:rPr>
        <w:t> </w:t>
      </w:r>
      <w:r w:rsidR="00C03B6E" w:rsidRPr="00CD63A5">
        <w:rPr>
          <w:rFonts w:ascii="Times New Roman" w:hAnsi="Times New Roman" w:cs="Times New Roman"/>
          <w:sz w:val="25"/>
          <w:szCs w:val="25"/>
        </w:rPr>
        <w:t>проблема возникает в случае отсутствия возможности создания или выделения рабочих мест работодателями для трудоустройства инвалидов.</w:t>
      </w:r>
    </w:p>
    <w:p w:rsidR="009E2A19" w:rsidRPr="00CD63A5" w:rsidRDefault="00CC6967" w:rsidP="009E2A19">
      <w:pPr>
        <w:widowControl w:val="0"/>
        <w:autoSpaceDE w:val="0"/>
        <w:autoSpaceDN w:val="0"/>
        <w:adjustRightInd w:val="0"/>
        <w:spacing w:line="240" w:lineRule="auto"/>
        <w:ind w:firstLine="709"/>
        <w:contextualSpacing/>
        <w:jc w:val="both"/>
        <w:rPr>
          <w:rFonts w:ascii="Times New Roman" w:hAnsi="Times New Roman" w:cs="Times New Roman"/>
          <w:sz w:val="25"/>
          <w:szCs w:val="25"/>
        </w:rPr>
      </w:pPr>
      <w:r w:rsidRPr="00CD63A5">
        <w:rPr>
          <w:rFonts w:ascii="Times New Roman" w:hAnsi="Times New Roman" w:cs="Times New Roman"/>
          <w:b/>
          <w:sz w:val="25"/>
          <w:szCs w:val="25"/>
        </w:rPr>
        <w:t>2.3. </w:t>
      </w:r>
      <w:r w:rsidR="007E1521" w:rsidRPr="00CD63A5">
        <w:rPr>
          <w:rFonts w:ascii="Times New Roman" w:hAnsi="Times New Roman" w:cs="Times New Roman"/>
          <w:b/>
          <w:sz w:val="25"/>
          <w:szCs w:val="25"/>
        </w:rPr>
        <w:t>Основные группы субъектов предпринимательской и инвестиционной</w:t>
      </w:r>
      <w:r w:rsidR="00F94C28" w:rsidRPr="00CD63A5">
        <w:rPr>
          <w:rFonts w:ascii="Times New Roman" w:hAnsi="Times New Roman" w:cs="Times New Roman"/>
          <w:b/>
          <w:sz w:val="25"/>
          <w:szCs w:val="25"/>
        </w:rPr>
        <w:t xml:space="preserve"> </w:t>
      </w:r>
      <w:r w:rsidR="007E1521" w:rsidRPr="00CD63A5">
        <w:rPr>
          <w:rFonts w:ascii="Times New Roman" w:hAnsi="Times New Roman" w:cs="Times New Roman"/>
          <w:b/>
          <w:sz w:val="25"/>
          <w:szCs w:val="25"/>
        </w:rPr>
        <w:t>деятельности, иные заинтересованные лица, включая органы государственной</w:t>
      </w:r>
      <w:r w:rsidR="00F94C28" w:rsidRPr="00CD63A5">
        <w:rPr>
          <w:rFonts w:ascii="Times New Roman" w:hAnsi="Times New Roman" w:cs="Times New Roman"/>
          <w:b/>
          <w:sz w:val="25"/>
          <w:szCs w:val="25"/>
        </w:rPr>
        <w:t xml:space="preserve"> </w:t>
      </w:r>
      <w:r w:rsidR="007E1521" w:rsidRPr="00CD63A5">
        <w:rPr>
          <w:rFonts w:ascii="Times New Roman" w:hAnsi="Times New Roman" w:cs="Times New Roman"/>
          <w:b/>
          <w:sz w:val="25"/>
          <w:szCs w:val="25"/>
        </w:rPr>
        <w:t>власти и органы местного самоуправления, интересы которых будут затронуты</w:t>
      </w:r>
      <w:r w:rsidR="00F94C28" w:rsidRPr="00CD63A5">
        <w:rPr>
          <w:rFonts w:ascii="Times New Roman" w:hAnsi="Times New Roman" w:cs="Times New Roman"/>
          <w:b/>
          <w:sz w:val="25"/>
          <w:szCs w:val="25"/>
        </w:rPr>
        <w:t xml:space="preserve"> </w:t>
      </w:r>
      <w:r w:rsidR="007E1521" w:rsidRPr="00CD63A5">
        <w:rPr>
          <w:rFonts w:ascii="Times New Roman" w:hAnsi="Times New Roman" w:cs="Times New Roman"/>
          <w:b/>
          <w:sz w:val="25"/>
          <w:szCs w:val="25"/>
        </w:rPr>
        <w:t>предлагаемым правовым регулированием, оценка количества таких субъектов:</w:t>
      </w:r>
      <w:r w:rsidR="00C03B6E" w:rsidRPr="00CD63A5">
        <w:rPr>
          <w:rFonts w:ascii="Times New Roman" w:hAnsi="Times New Roman" w:cs="Times New Roman"/>
          <w:b/>
          <w:sz w:val="25"/>
          <w:szCs w:val="25"/>
        </w:rPr>
        <w:t xml:space="preserve"> </w:t>
      </w:r>
      <w:r w:rsidR="00C03B6E" w:rsidRPr="00CD63A5">
        <w:rPr>
          <w:rFonts w:ascii="Times New Roman" w:hAnsi="Times New Roman" w:cs="Times New Roman"/>
          <w:sz w:val="25"/>
          <w:szCs w:val="25"/>
        </w:rPr>
        <w:t>с</w:t>
      </w:r>
      <w:r w:rsidR="00B93ADD" w:rsidRPr="00CD63A5">
        <w:rPr>
          <w:rFonts w:ascii="Times New Roman" w:hAnsi="Times New Roman" w:cs="Times New Roman"/>
          <w:sz w:val="25"/>
          <w:szCs w:val="25"/>
        </w:rPr>
        <w:t>убъекты предпринимательской деятельности, осуществляющие деятельность на территории Ненецкого автономного округа, среднесписочная численность которых составляет более 50 человек</w:t>
      </w:r>
      <w:r w:rsidR="00271563" w:rsidRPr="00CD63A5">
        <w:rPr>
          <w:rFonts w:ascii="Times New Roman" w:hAnsi="Times New Roman" w:cs="Times New Roman"/>
          <w:sz w:val="25"/>
          <w:szCs w:val="25"/>
          <w:shd w:val="clear" w:color="auto" w:fill="FFFFFF"/>
        </w:rPr>
        <w:t>; неработающие инвалиды трудоспособного возраста.</w:t>
      </w:r>
    </w:p>
    <w:p w:rsidR="009E2A19" w:rsidRPr="00CD63A5" w:rsidRDefault="00C03B6E" w:rsidP="009E2A19">
      <w:pPr>
        <w:widowControl w:val="0"/>
        <w:autoSpaceDE w:val="0"/>
        <w:autoSpaceDN w:val="0"/>
        <w:adjustRightInd w:val="0"/>
        <w:spacing w:line="240" w:lineRule="auto"/>
        <w:ind w:firstLine="709"/>
        <w:contextualSpacing/>
        <w:jc w:val="both"/>
        <w:rPr>
          <w:rFonts w:ascii="Times New Roman" w:hAnsi="Times New Roman" w:cs="Times New Roman"/>
          <w:sz w:val="25"/>
          <w:szCs w:val="25"/>
        </w:rPr>
      </w:pPr>
      <w:r w:rsidRPr="00CD63A5">
        <w:rPr>
          <w:rFonts w:ascii="Times New Roman" w:hAnsi="Times New Roman" w:cs="Times New Roman"/>
          <w:b/>
          <w:sz w:val="25"/>
          <w:szCs w:val="25"/>
        </w:rPr>
        <w:t>2.4. </w:t>
      </w:r>
      <w:r w:rsidR="007E1521" w:rsidRPr="00CD63A5">
        <w:rPr>
          <w:rFonts w:ascii="Times New Roman" w:hAnsi="Times New Roman" w:cs="Times New Roman"/>
          <w:b/>
          <w:sz w:val="25"/>
          <w:szCs w:val="25"/>
        </w:rPr>
        <w:t>Характеристика негативных эффектов, возникающих в связи с наличием</w:t>
      </w:r>
      <w:r w:rsidR="00F94C28" w:rsidRPr="00CD63A5">
        <w:rPr>
          <w:rFonts w:ascii="Times New Roman" w:hAnsi="Times New Roman" w:cs="Times New Roman"/>
          <w:b/>
          <w:sz w:val="25"/>
          <w:szCs w:val="25"/>
        </w:rPr>
        <w:t xml:space="preserve"> </w:t>
      </w:r>
      <w:r w:rsidR="007E1521" w:rsidRPr="00CD63A5">
        <w:rPr>
          <w:rFonts w:ascii="Times New Roman" w:hAnsi="Times New Roman" w:cs="Times New Roman"/>
          <w:b/>
          <w:sz w:val="25"/>
          <w:szCs w:val="25"/>
        </w:rPr>
        <w:t>проблемы, их количественная оценка:</w:t>
      </w:r>
      <w:r w:rsidR="001B5364" w:rsidRPr="00CD63A5">
        <w:rPr>
          <w:rFonts w:ascii="Times New Roman" w:hAnsi="Times New Roman" w:cs="Times New Roman"/>
          <w:sz w:val="25"/>
          <w:szCs w:val="25"/>
        </w:rPr>
        <w:t xml:space="preserve"> </w:t>
      </w:r>
      <w:r w:rsidRPr="00CD63A5">
        <w:rPr>
          <w:rFonts w:ascii="Times New Roman" w:hAnsi="Times New Roman" w:cs="Times New Roman"/>
          <w:sz w:val="25"/>
          <w:szCs w:val="25"/>
        </w:rPr>
        <w:t>р</w:t>
      </w:r>
      <w:r w:rsidR="00E67CDF" w:rsidRPr="00CD63A5">
        <w:rPr>
          <w:rFonts w:ascii="Times New Roman" w:hAnsi="Times New Roman" w:cs="Times New Roman"/>
          <w:sz w:val="25"/>
          <w:szCs w:val="25"/>
        </w:rPr>
        <w:t xml:space="preserve">ост социальной напряженности среди </w:t>
      </w:r>
      <w:r w:rsidR="00E67CDF" w:rsidRPr="00CD63A5">
        <w:rPr>
          <w:rFonts w:ascii="Times New Roman" w:hAnsi="Times New Roman" w:cs="Times New Roman"/>
          <w:sz w:val="25"/>
          <w:szCs w:val="25"/>
        </w:rPr>
        <w:lastRenderedPageBreak/>
        <w:t>граждан с ограниченными возможностями по причине их незанятости</w:t>
      </w:r>
      <w:r w:rsidR="00EB5483" w:rsidRPr="00CD63A5">
        <w:rPr>
          <w:rFonts w:ascii="Times New Roman" w:hAnsi="Times New Roman" w:cs="Times New Roman"/>
          <w:sz w:val="25"/>
          <w:szCs w:val="25"/>
        </w:rPr>
        <w:t>;</w:t>
      </w:r>
      <w:r w:rsidR="00C32E8A" w:rsidRPr="00CD63A5">
        <w:rPr>
          <w:rFonts w:ascii="Times New Roman" w:hAnsi="Times New Roman" w:cs="Times New Roman"/>
          <w:sz w:val="25"/>
          <w:szCs w:val="25"/>
        </w:rPr>
        <w:t xml:space="preserve"> </w:t>
      </w:r>
      <w:r w:rsidR="00E67CDF" w:rsidRPr="00CD63A5">
        <w:rPr>
          <w:rFonts w:ascii="Times New Roman" w:hAnsi="Times New Roman" w:cs="Times New Roman"/>
          <w:sz w:val="25"/>
          <w:szCs w:val="25"/>
        </w:rPr>
        <w:t>высокий уровень безработицы среди граждан, имеющих инвалидность</w:t>
      </w:r>
      <w:r w:rsidR="00C32E8A" w:rsidRPr="00CD63A5">
        <w:rPr>
          <w:rFonts w:ascii="Times New Roman" w:hAnsi="Times New Roman" w:cs="Times New Roman"/>
          <w:sz w:val="25"/>
          <w:szCs w:val="25"/>
        </w:rPr>
        <w:t>.</w:t>
      </w:r>
    </w:p>
    <w:p w:rsidR="00C03B6E" w:rsidRPr="00CD63A5" w:rsidRDefault="00C03B6E" w:rsidP="00D475E4">
      <w:pPr>
        <w:widowControl w:val="0"/>
        <w:autoSpaceDE w:val="0"/>
        <w:autoSpaceDN w:val="0"/>
        <w:adjustRightInd w:val="0"/>
        <w:spacing w:line="240" w:lineRule="auto"/>
        <w:ind w:firstLine="709"/>
        <w:contextualSpacing/>
        <w:jc w:val="both"/>
        <w:rPr>
          <w:rFonts w:ascii="Times New Roman" w:hAnsi="Times New Roman" w:cs="Times New Roman"/>
          <w:sz w:val="25"/>
          <w:szCs w:val="25"/>
        </w:rPr>
      </w:pPr>
      <w:r w:rsidRPr="00CD63A5">
        <w:rPr>
          <w:rFonts w:ascii="Times New Roman" w:hAnsi="Times New Roman" w:cs="Times New Roman"/>
          <w:b/>
          <w:sz w:val="25"/>
          <w:szCs w:val="25"/>
        </w:rPr>
        <w:t>2.5. </w:t>
      </w:r>
      <w:r w:rsidR="007E1521" w:rsidRPr="00CD63A5">
        <w:rPr>
          <w:rFonts w:ascii="Times New Roman" w:hAnsi="Times New Roman" w:cs="Times New Roman"/>
          <w:b/>
          <w:sz w:val="25"/>
          <w:szCs w:val="25"/>
        </w:rPr>
        <w:t>Описание предлагаемого регулирования и иных возможных способов решения</w:t>
      </w:r>
      <w:r w:rsidR="00CC6967" w:rsidRPr="00CD63A5">
        <w:rPr>
          <w:rFonts w:ascii="Times New Roman" w:hAnsi="Times New Roman" w:cs="Times New Roman"/>
          <w:b/>
          <w:sz w:val="25"/>
          <w:szCs w:val="25"/>
        </w:rPr>
        <w:t xml:space="preserve"> </w:t>
      </w:r>
      <w:r w:rsidR="007E1521" w:rsidRPr="00CD63A5">
        <w:rPr>
          <w:rFonts w:ascii="Times New Roman" w:hAnsi="Times New Roman" w:cs="Times New Roman"/>
          <w:b/>
          <w:sz w:val="25"/>
          <w:szCs w:val="25"/>
        </w:rPr>
        <w:t>проблемы:</w:t>
      </w:r>
      <w:r w:rsidRPr="00CD63A5">
        <w:rPr>
          <w:rFonts w:ascii="Times New Roman" w:hAnsi="Times New Roman" w:cs="Times New Roman"/>
          <w:b/>
          <w:sz w:val="25"/>
          <w:szCs w:val="25"/>
        </w:rPr>
        <w:t xml:space="preserve"> </w:t>
      </w:r>
      <w:r w:rsidRPr="00CD63A5">
        <w:rPr>
          <w:rFonts w:ascii="Times New Roman" w:hAnsi="Times New Roman" w:cs="Times New Roman"/>
          <w:sz w:val="25"/>
          <w:szCs w:val="25"/>
        </w:rPr>
        <w:t>п</w:t>
      </w:r>
      <w:r w:rsidR="00C32E8A" w:rsidRPr="00CD63A5">
        <w:rPr>
          <w:rFonts w:ascii="Times New Roman" w:hAnsi="Times New Roman" w:cs="Times New Roman"/>
          <w:sz w:val="25"/>
          <w:szCs w:val="25"/>
        </w:rPr>
        <w:t xml:space="preserve">ринятие </w:t>
      </w:r>
      <w:r w:rsidRPr="00CD63A5">
        <w:rPr>
          <w:rFonts w:ascii="Times New Roman" w:hAnsi="Times New Roman" w:cs="Times New Roman"/>
          <w:sz w:val="25"/>
          <w:szCs w:val="25"/>
        </w:rPr>
        <w:t>проекта закона р</w:t>
      </w:r>
      <w:r w:rsidR="00D475E4" w:rsidRPr="00CD63A5">
        <w:rPr>
          <w:rFonts w:ascii="Times New Roman" w:hAnsi="Times New Roman" w:cs="Times New Roman"/>
          <w:sz w:val="25"/>
          <w:szCs w:val="25"/>
        </w:rPr>
        <w:t>асширит возможности трудоустройства инвалидов, поскольку в случае отсутствия возможности квотирования рабочих мест работодателю предлагаются альтернативные варианты</w:t>
      </w:r>
      <w:r w:rsidRPr="00CD63A5">
        <w:rPr>
          <w:rFonts w:ascii="Times New Roman" w:hAnsi="Times New Roman" w:cs="Times New Roman"/>
          <w:sz w:val="25"/>
          <w:szCs w:val="25"/>
        </w:rPr>
        <w:t>.</w:t>
      </w:r>
    </w:p>
    <w:p w:rsidR="009E2A19" w:rsidRPr="00CD63A5" w:rsidRDefault="007E1521" w:rsidP="009E2A19">
      <w:pPr>
        <w:widowControl w:val="0"/>
        <w:autoSpaceDE w:val="0"/>
        <w:autoSpaceDN w:val="0"/>
        <w:adjustRightInd w:val="0"/>
        <w:spacing w:line="240" w:lineRule="auto"/>
        <w:ind w:firstLine="709"/>
        <w:contextualSpacing/>
        <w:jc w:val="both"/>
        <w:rPr>
          <w:rFonts w:ascii="Times New Roman" w:hAnsi="Times New Roman" w:cs="Times New Roman"/>
          <w:sz w:val="25"/>
          <w:szCs w:val="25"/>
        </w:rPr>
      </w:pPr>
      <w:r w:rsidRPr="00CD63A5">
        <w:rPr>
          <w:rFonts w:ascii="Times New Roman" w:hAnsi="Times New Roman" w:cs="Times New Roman"/>
          <w:b/>
          <w:sz w:val="25"/>
          <w:szCs w:val="25"/>
        </w:rPr>
        <w:t>2.6. Риски решения проблемы предложенным способом регулирования и риски</w:t>
      </w:r>
      <w:r w:rsidR="00CC6967" w:rsidRPr="00CD63A5">
        <w:rPr>
          <w:rFonts w:ascii="Times New Roman" w:hAnsi="Times New Roman" w:cs="Times New Roman"/>
          <w:b/>
          <w:sz w:val="25"/>
          <w:szCs w:val="25"/>
        </w:rPr>
        <w:t xml:space="preserve"> </w:t>
      </w:r>
      <w:r w:rsidRPr="00CD63A5">
        <w:rPr>
          <w:rFonts w:ascii="Times New Roman" w:hAnsi="Times New Roman" w:cs="Times New Roman"/>
          <w:b/>
          <w:sz w:val="25"/>
          <w:szCs w:val="25"/>
        </w:rPr>
        <w:t>негативных последствий:</w:t>
      </w:r>
      <w:r w:rsidR="002F0636" w:rsidRPr="00CD63A5">
        <w:rPr>
          <w:rFonts w:ascii="Times New Roman" w:hAnsi="Times New Roman" w:cs="Times New Roman"/>
          <w:b/>
          <w:sz w:val="25"/>
          <w:szCs w:val="25"/>
        </w:rPr>
        <w:t xml:space="preserve"> </w:t>
      </w:r>
      <w:r w:rsidR="00CD63A5" w:rsidRPr="00CD63A5">
        <w:rPr>
          <w:rFonts w:ascii="Times New Roman" w:hAnsi="Times New Roman" w:cs="Times New Roman"/>
          <w:sz w:val="25"/>
          <w:szCs w:val="25"/>
        </w:rPr>
        <w:t>н</w:t>
      </w:r>
      <w:r w:rsidR="00CC6967" w:rsidRPr="00CD63A5">
        <w:rPr>
          <w:rFonts w:ascii="Times New Roman" w:hAnsi="Times New Roman" w:cs="Times New Roman"/>
          <w:sz w:val="25"/>
          <w:szCs w:val="25"/>
        </w:rPr>
        <w:t>е выявлены.</w:t>
      </w:r>
    </w:p>
    <w:p w:rsidR="00977110" w:rsidRPr="00CD63A5" w:rsidRDefault="00FE01A7" w:rsidP="00977110">
      <w:pPr>
        <w:widowControl w:val="0"/>
        <w:autoSpaceDE w:val="0"/>
        <w:autoSpaceDN w:val="0"/>
        <w:adjustRightInd w:val="0"/>
        <w:spacing w:line="240" w:lineRule="auto"/>
        <w:ind w:firstLine="709"/>
        <w:contextualSpacing/>
        <w:jc w:val="both"/>
        <w:rPr>
          <w:rFonts w:ascii="Times New Roman" w:hAnsi="Times New Roman" w:cs="Times New Roman"/>
          <w:iCs/>
          <w:sz w:val="25"/>
          <w:szCs w:val="25"/>
          <w:shd w:val="clear" w:color="auto" w:fill="FFFFFF"/>
        </w:rPr>
      </w:pPr>
      <w:r w:rsidRPr="00CD63A5">
        <w:rPr>
          <w:rFonts w:ascii="Times New Roman" w:hAnsi="Times New Roman" w:cs="Times New Roman"/>
          <w:b/>
          <w:sz w:val="25"/>
          <w:szCs w:val="25"/>
        </w:rPr>
        <w:t>2.7. Анализ опыта иных субъектов Российской Федерации в соответствующих сферах деятельности:</w:t>
      </w:r>
      <w:r w:rsidR="00CD63A5" w:rsidRPr="00CD63A5">
        <w:rPr>
          <w:rFonts w:ascii="Times New Roman" w:hAnsi="Times New Roman" w:cs="Times New Roman"/>
          <w:b/>
          <w:sz w:val="25"/>
          <w:szCs w:val="25"/>
        </w:rPr>
        <w:t> </w:t>
      </w:r>
      <w:r w:rsidR="00981F5D" w:rsidRPr="00CD63A5">
        <w:rPr>
          <w:rFonts w:ascii="Times New Roman" w:hAnsi="Times New Roman" w:cs="Times New Roman"/>
          <w:sz w:val="25"/>
          <w:szCs w:val="25"/>
        </w:rPr>
        <w:t>з</w:t>
      </w:r>
      <w:r w:rsidR="00D10499" w:rsidRPr="00CD63A5">
        <w:rPr>
          <w:rFonts w:ascii="Times New Roman" w:hAnsi="Times New Roman" w:cs="Times New Roman"/>
          <w:iCs/>
          <w:sz w:val="25"/>
          <w:szCs w:val="25"/>
          <w:shd w:val="clear" w:color="auto" w:fill="FFFFFF"/>
        </w:rPr>
        <w:t>аконодательством ряда субъектов Р</w:t>
      </w:r>
      <w:r w:rsidR="00977110" w:rsidRPr="00CD63A5">
        <w:rPr>
          <w:rFonts w:ascii="Times New Roman" w:hAnsi="Times New Roman" w:cs="Times New Roman"/>
          <w:iCs/>
          <w:sz w:val="25"/>
          <w:szCs w:val="25"/>
          <w:shd w:val="clear" w:color="auto" w:fill="FFFFFF"/>
        </w:rPr>
        <w:t xml:space="preserve">оссийской </w:t>
      </w:r>
      <w:r w:rsidR="00D10499" w:rsidRPr="00CD63A5">
        <w:rPr>
          <w:rFonts w:ascii="Times New Roman" w:hAnsi="Times New Roman" w:cs="Times New Roman"/>
          <w:iCs/>
          <w:sz w:val="25"/>
          <w:szCs w:val="25"/>
          <w:shd w:val="clear" w:color="auto" w:fill="FFFFFF"/>
        </w:rPr>
        <w:t>Ф</w:t>
      </w:r>
      <w:r w:rsidR="00977110" w:rsidRPr="00CD63A5">
        <w:rPr>
          <w:rFonts w:ascii="Times New Roman" w:hAnsi="Times New Roman" w:cs="Times New Roman"/>
          <w:iCs/>
          <w:sz w:val="25"/>
          <w:szCs w:val="25"/>
          <w:shd w:val="clear" w:color="auto" w:fill="FFFFFF"/>
        </w:rPr>
        <w:t>едерации</w:t>
      </w:r>
      <w:r w:rsidR="00D10499" w:rsidRPr="00CD63A5">
        <w:rPr>
          <w:rFonts w:ascii="Times New Roman" w:hAnsi="Times New Roman" w:cs="Times New Roman"/>
          <w:iCs/>
          <w:sz w:val="25"/>
          <w:szCs w:val="25"/>
          <w:shd w:val="clear" w:color="auto" w:fill="FFFFFF"/>
        </w:rPr>
        <w:t xml:space="preserve"> предусмотрено, что в случае невозможности выделения или создания работодателем на своем производстве рабочих мест для использования труда инвалидов в счет установленной квоты они создают такие рабочие места у других работодателей</w:t>
      </w:r>
      <w:r w:rsidR="00977110" w:rsidRPr="00CD63A5">
        <w:rPr>
          <w:rFonts w:ascii="Times New Roman" w:hAnsi="Times New Roman" w:cs="Times New Roman"/>
          <w:iCs/>
          <w:sz w:val="25"/>
          <w:szCs w:val="25"/>
          <w:shd w:val="clear" w:color="auto" w:fill="FFFFFF"/>
        </w:rPr>
        <w:t xml:space="preserve"> или</w:t>
      </w:r>
      <w:r w:rsidR="00D10499" w:rsidRPr="00CD63A5">
        <w:rPr>
          <w:rFonts w:ascii="Times New Roman" w:hAnsi="Times New Roman" w:cs="Times New Roman"/>
          <w:sz w:val="25"/>
          <w:szCs w:val="25"/>
        </w:rPr>
        <w:t xml:space="preserve"> заключа</w:t>
      </w:r>
      <w:r w:rsidR="00977110" w:rsidRPr="00CD63A5">
        <w:rPr>
          <w:rFonts w:ascii="Times New Roman" w:hAnsi="Times New Roman" w:cs="Times New Roman"/>
          <w:sz w:val="25"/>
          <w:szCs w:val="25"/>
        </w:rPr>
        <w:t>ю</w:t>
      </w:r>
      <w:r w:rsidR="00D10499" w:rsidRPr="00CD63A5">
        <w:rPr>
          <w:rFonts w:ascii="Times New Roman" w:hAnsi="Times New Roman" w:cs="Times New Roman"/>
          <w:sz w:val="25"/>
          <w:szCs w:val="25"/>
        </w:rPr>
        <w:t>т соглашения об организации рабочих мест для трудоустройства инвалидов на квотируемые рабочие места в другой организации</w:t>
      </w:r>
      <w:r w:rsidR="00977110" w:rsidRPr="00CD63A5">
        <w:rPr>
          <w:rFonts w:ascii="Times New Roman" w:hAnsi="Times New Roman" w:cs="Times New Roman"/>
          <w:sz w:val="25"/>
          <w:szCs w:val="25"/>
        </w:rPr>
        <w:t xml:space="preserve"> (</w:t>
      </w:r>
      <w:r w:rsidR="00C03B6E" w:rsidRPr="00CD63A5">
        <w:rPr>
          <w:rFonts w:ascii="Times New Roman" w:hAnsi="Times New Roman" w:cs="Times New Roman"/>
          <w:sz w:val="25"/>
          <w:szCs w:val="25"/>
        </w:rPr>
        <w:t xml:space="preserve">Закон Санкт-Петербурга от 27.05.2003 № 280-25 «О квотировании рабочих мест для трудоустройства инвалидов в Санкт-Петербурге», </w:t>
      </w:r>
      <w:r w:rsidR="00A053CD" w:rsidRPr="00CD63A5">
        <w:rPr>
          <w:rFonts w:ascii="Times New Roman" w:hAnsi="Times New Roman" w:cs="Times New Roman"/>
          <w:sz w:val="25"/>
          <w:szCs w:val="25"/>
        </w:rPr>
        <w:t>Закон Омской области от 21.07.2009 № 1174-ОЗ</w:t>
      </w:r>
      <w:r w:rsidR="00CD3806" w:rsidRPr="00CD63A5">
        <w:rPr>
          <w:rFonts w:ascii="Times New Roman" w:hAnsi="Times New Roman" w:cs="Times New Roman"/>
          <w:sz w:val="25"/>
          <w:szCs w:val="25"/>
        </w:rPr>
        <w:t xml:space="preserve"> «О квотировании рабочих мест в Омской области»</w:t>
      </w:r>
      <w:r w:rsidR="00A053CD" w:rsidRPr="00CD63A5">
        <w:rPr>
          <w:rFonts w:ascii="Times New Roman" w:hAnsi="Times New Roman" w:cs="Times New Roman"/>
          <w:sz w:val="25"/>
          <w:szCs w:val="25"/>
        </w:rPr>
        <w:t>,</w:t>
      </w:r>
      <w:r w:rsidR="00977110" w:rsidRPr="00CD63A5">
        <w:rPr>
          <w:rFonts w:ascii="Times New Roman" w:hAnsi="Times New Roman" w:cs="Times New Roman"/>
          <w:sz w:val="25"/>
          <w:szCs w:val="25"/>
        </w:rPr>
        <w:t xml:space="preserve"> </w:t>
      </w:r>
      <w:r w:rsidR="00A053CD" w:rsidRPr="00CD63A5">
        <w:rPr>
          <w:rFonts w:ascii="Times New Roman" w:hAnsi="Times New Roman" w:cs="Times New Roman"/>
          <w:sz w:val="25"/>
          <w:szCs w:val="25"/>
        </w:rPr>
        <w:t>Закон Архангельской области от 27.05.1998 № 74-16-ОЗ</w:t>
      </w:r>
      <w:r w:rsidR="0026170F" w:rsidRPr="00CD63A5">
        <w:rPr>
          <w:rFonts w:ascii="Times New Roman" w:hAnsi="Times New Roman" w:cs="Times New Roman"/>
          <w:sz w:val="25"/>
          <w:szCs w:val="25"/>
        </w:rPr>
        <w:t xml:space="preserve"> «</w:t>
      </w:r>
      <w:r w:rsidR="0026170F" w:rsidRPr="00CD63A5">
        <w:rPr>
          <w:rFonts w:ascii="Times New Roman" w:eastAsia="Times New Roman" w:hAnsi="Times New Roman" w:cs="Times New Roman"/>
          <w:bCs/>
          <w:sz w:val="25"/>
          <w:szCs w:val="25"/>
          <w:lang w:eastAsia="ru-RU"/>
        </w:rPr>
        <w:t>О государственных гарантиях трудовой занятости инвалидов на территории Архангельской области</w:t>
      </w:r>
      <w:r w:rsidR="00D10499" w:rsidRPr="00CD63A5">
        <w:rPr>
          <w:rFonts w:ascii="Times New Roman" w:eastAsia="Times New Roman" w:hAnsi="Times New Roman" w:cs="Times New Roman"/>
          <w:bCs/>
          <w:sz w:val="25"/>
          <w:szCs w:val="25"/>
          <w:lang w:eastAsia="ru-RU"/>
        </w:rPr>
        <w:t>»,</w:t>
      </w:r>
      <w:r w:rsidR="00977110" w:rsidRPr="00CD63A5">
        <w:rPr>
          <w:rFonts w:ascii="Times New Roman" w:eastAsia="Times New Roman" w:hAnsi="Times New Roman" w:cs="Times New Roman"/>
          <w:bCs/>
          <w:sz w:val="25"/>
          <w:szCs w:val="25"/>
          <w:lang w:eastAsia="ru-RU"/>
        </w:rPr>
        <w:t xml:space="preserve"> </w:t>
      </w:r>
      <w:r w:rsidR="00D10499" w:rsidRPr="00CD63A5">
        <w:rPr>
          <w:rFonts w:ascii="Times New Roman" w:hAnsi="Times New Roman" w:cs="Times New Roman"/>
          <w:iCs/>
          <w:sz w:val="25"/>
          <w:szCs w:val="25"/>
          <w:shd w:val="clear" w:color="auto" w:fill="FFFFFF"/>
        </w:rPr>
        <w:t>Закон Республики Коми от 28.11.2013 № 111-РЗ «О квотировании рабочих мест для инвалидов в Республике Коми»,</w:t>
      </w:r>
      <w:r w:rsidR="00977110" w:rsidRPr="00CD63A5">
        <w:rPr>
          <w:rFonts w:ascii="Times New Roman" w:hAnsi="Times New Roman" w:cs="Times New Roman"/>
          <w:iCs/>
          <w:sz w:val="25"/>
          <w:szCs w:val="25"/>
          <w:shd w:val="clear" w:color="auto" w:fill="FFFFFF"/>
        </w:rPr>
        <w:t xml:space="preserve"> </w:t>
      </w:r>
      <w:r w:rsidR="00A053CD" w:rsidRPr="00CD63A5">
        <w:rPr>
          <w:rFonts w:ascii="Times New Roman" w:hAnsi="Times New Roman" w:cs="Times New Roman"/>
          <w:sz w:val="25"/>
          <w:szCs w:val="25"/>
        </w:rPr>
        <w:t>Закон Республики</w:t>
      </w:r>
      <w:r w:rsidR="00D10499" w:rsidRPr="00CD63A5">
        <w:rPr>
          <w:rFonts w:ascii="Times New Roman" w:hAnsi="Times New Roman" w:cs="Times New Roman"/>
          <w:sz w:val="25"/>
          <w:szCs w:val="25"/>
        </w:rPr>
        <w:t xml:space="preserve"> Хакасия от 01.07.2011 № 61-ЗРХ </w:t>
      </w:r>
      <w:r w:rsidR="00D10499" w:rsidRPr="00CD63A5">
        <w:rPr>
          <w:rFonts w:ascii="Times New Roman" w:hAnsi="Times New Roman" w:cs="Times New Roman"/>
          <w:iCs/>
          <w:sz w:val="25"/>
          <w:szCs w:val="25"/>
          <w:shd w:val="clear" w:color="auto" w:fill="FFFFFF"/>
        </w:rPr>
        <w:t>«О квотировании рабочих мест для инвалидов в Республике Хакасия»</w:t>
      </w:r>
      <w:r w:rsidR="00977110" w:rsidRPr="00CD63A5">
        <w:rPr>
          <w:rFonts w:ascii="Times New Roman" w:hAnsi="Times New Roman" w:cs="Times New Roman"/>
          <w:iCs/>
          <w:sz w:val="25"/>
          <w:szCs w:val="25"/>
          <w:shd w:val="clear" w:color="auto" w:fill="FFFFFF"/>
        </w:rPr>
        <w:t>, Закон Тульской области от 11.01.2006 № 679-ЗТО «О квотировании рабочих мест для приема на работу инвалидов» и др.).</w:t>
      </w:r>
    </w:p>
    <w:p w:rsidR="00977110" w:rsidRPr="00CD63A5" w:rsidRDefault="00FE01A7" w:rsidP="00977110">
      <w:pPr>
        <w:widowControl w:val="0"/>
        <w:autoSpaceDE w:val="0"/>
        <w:autoSpaceDN w:val="0"/>
        <w:adjustRightInd w:val="0"/>
        <w:spacing w:line="240" w:lineRule="auto"/>
        <w:ind w:firstLine="709"/>
        <w:contextualSpacing/>
        <w:jc w:val="both"/>
        <w:rPr>
          <w:rFonts w:ascii="Times New Roman" w:hAnsi="Times New Roman" w:cs="Times New Roman"/>
          <w:sz w:val="25"/>
          <w:szCs w:val="25"/>
        </w:rPr>
      </w:pPr>
      <w:r w:rsidRPr="00CD63A5">
        <w:rPr>
          <w:rFonts w:ascii="Times New Roman" w:hAnsi="Times New Roman" w:cs="Times New Roman"/>
          <w:b/>
          <w:sz w:val="25"/>
          <w:szCs w:val="25"/>
        </w:rPr>
        <w:t>2.8. Необходимые для достижения заявленных целей регулирования организационно-технические, методологические, информационные и иные мероприятия:</w:t>
      </w:r>
      <w:r w:rsidR="002F0636" w:rsidRPr="00CD63A5">
        <w:rPr>
          <w:rFonts w:ascii="Times New Roman" w:hAnsi="Times New Roman" w:cs="Times New Roman"/>
          <w:b/>
          <w:sz w:val="25"/>
          <w:szCs w:val="25"/>
        </w:rPr>
        <w:t xml:space="preserve"> </w:t>
      </w:r>
      <w:r w:rsidR="003A4397" w:rsidRPr="00CD63A5">
        <w:rPr>
          <w:rFonts w:ascii="Times New Roman" w:hAnsi="Times New Roman" w:cs="Times New Roman"/>
          <w:sz w:val="25"/>
          <w:szCs w:val="25"/>
        </w:rPr>
        <w:t>о</w:t>
      </w:r>
      <w:r w:rsidR="002A6056" w:rsidRPr="00CD63A5">
        <w:rPr>
          <w:rFonts w:ascii="Times New Roman" w:hAnsi="Times New Roman" w:cs="Times New Roman"/>
          <w:sz w:val="25"/>
          <w:szCs w:val="25"/>
        </w:rPr>
        <w:t>тсутствуют.</w:t>
      </w:r>
    </w:p>
    <w:p w:rsidR="00BA4086" w:rsidRPr="00CD63A5" w:rsidRDefault="00A76500" w:rsidP="00977110">
      <w:pPr>
        <w:widowControl w:val="0"/>
        <w:autoSpaceDE w:val="0"/>
        <w:autoSpaceDN w:val="0"/>
        <w:adjustRightInd w:val="0"/>
        <w:spacing w:line="240" w:lineRule="auto"/>
        <w:ind w:firstLine="709"/>
        <w:contextualSpacing/>
        <w:jc w:val="both"/>
        <w:rPr>
          <w:rFonts w:ascii="Times New Roman" w:hAnsi="Times New Roman" w:cs="Times New Roman"/>
          <w:b/>
          <w:sz w:val="25"/>
          <w:szCs w:val="25"/>
        </w:rPr>
      </w:pPr>
      <w:r w:rsidRPr="00CD63A5">
        <w:rPr>
          <w:rFonts w:ascii="Times New Roman" w:hAnsi="Times New Roman" w:cs="Times New Roman"/>
          <w:b/>
          <w:sz w:val="25"/>
          <w:szCs w:val="25"/>
        </w:rPr>
        <w:t>2.9. Дополнительная информация.</w:t>
      </w:r>
    </w:p>
    <w:p w:rsidR="009921EE" w:rsidRPr="00CD63A5" w:rsidRDefault="00A76500" w:rsidP="009921EE">
      <w:pPr>
        <w:autoSpaceDE w:val="0"/>
        <w:autoSpaceDN w:val="0"/>
        <w:adjustRightInd w:val="0"/>
        <w:spacing w:after="0" w:line="240" w:lineRule="auto"/>
        <w:ind w:firstLine="709"/>
        <w:jc w:val="both"/>
        <w:rPr>
          <w:rFonts w:ascii="Times New Roman" w:hAnsi="Times New Roman" w:cs="Times New Roman"/>
          <w:b/>
          <w:sz w:val="25"/>
          <w:szCs w:val="25"/>
        </w:rPr>
      </w:pPr>
      <w:r w:rsidRPr="00CD63A5">
        <w:rPr>
          <w:rFonts w:ascii="Times New Roman" w:hAnsi="Times New Roman" w:cs="Times New Roman"/>
          <w:b/>
          <w:sz w:val="25"/>
          <w:szCs w:val="25"/>
        </w:rPr>
        <w:t xml:space="preserve">Описание </w:t>
      </w:r>
      <w:r w:rsidR="009921EE" w:rsidRPr="00CD63A5">
        <w:rPr>
          <w:rFonts w:ascii="Times New Roman" w:hAnsi="Times New Roman" w:cs="Times New Roman"/>
          <w:b/>
          <w:sz w:val="25"/>
          <w:szCs w:val="25"/>
        </w:rPr>
        <w:t xml:space="preserve">методов контроля эффективности избранного способа достижения цели регулирования: </w:t>
      </w:r>
      <w:r w:rsidR="003A4397" w:rsidRPr="00CD63A5">
        <w:rPr>
          <w:rFonts w:ascii="Times New Roman" w:hAnsi="Times New Roman" w:cs="Times New Roman"/>
          <w:sz w:val="25"/>
          <w:szCs w:val="25"/>
        </w:rPr>
        <w:t>о</w:t>
      </w:r>
      <w:r w:rsidR="009921EE" w:rsidRPr="00CD63A5">
        <w:rPr>
          <w:rFonts w:ascii="Times New Roman" w:hAnsi="Times New Roman" w:cs="Times New Roman"/>
          <w:sz w:val="25"/>
          <w:szCs w:val="25"/>
        </w:rPr>
        <w:t>тсутствуют.</w:t>
      </w:r>
    </w:p>
    <w:p w:rsidR="009921EE" w:rsidRPr="00CD63A5" w:rsidRDefault="009921EE" w:rsidP="009921EE">
      <w:pPr>
        <w:autoSpaceDE w:val="0"/>
        <w:autoSpaceDN w:val="0"/>
        <w:adjustRightInd w:val="0"/>
        <w:spacing w:after="0" w:line="240" w:lineRule="auto"/>
        <w:ind w:firstLine="709"/>
        <w:jc w:val="both"/>
        <w:rPr>
          <w:rFonts w:ascii="Times New Roman" w:hAnsi="Times New Roman" w:cs="Times New Roman"/>
          <w:b/>
          <w:sz w:val="25"/>
          <w:szCs w:val="25"/>
        </w:rPr>
      </w:pPr>
      <w:r w:rsidRPr="00CD63A5">
        <w:rPr>
          <w:rFonts w:ascii="Times New Roman" w:hAnsi="Times New Roman" w:cs="Times New Roman"/>
          <w:b/>
          <w:sz w:val="25"/>
          <w:szCs w:val="25"/>
        </w:rPr>
        <w:t xml:space="preserve">Индикативные показатели, программы мониторинга и иные способы (методы) оценки достижения заявленных целей регулирования: </w:t>
      </w:r>
      <w:r w:rsidR="003A4397" w:rsidRPr="00CD63A5">
        <w:rPr>
          <w:rFonts w:ascii="Times New Roman" w:hAnsi="Times New Roman" w:cs="Times New Roman"/>
          <w:sz w:val="25"/>
          <w:szCs w:val="25"/>
        </w:rPr>
        <w:t>о</w:t>
      </w:r>
      <w:r w:rsidRPr="00CD63A5">
        <w:rPr>
          <w:rFonts w:ascii="Times New Roman" w:hAnsi="Times New Roman" w:cs="Times New Roman"/>
          <w:sz w:val="25"/>
          <w:szCs w:val="25"/>
        </w:rPr>
        <w:t>тсутствуют.</w:t>
      </w:r>
    </w:p>
    <w:p w:rsidR="004B7E4D" w:rsidRPr="00CD63A5" w:rsidRDefault="00A76500" w:rsidP="003A4397">
      <w:pPr>
        <w:autoSpaceDE w:val="0"/>
        <w:autoSpaceDN w:val="0"/>
        <w:adjustRightInd w:val="0"/>
        <w:spacing w:after="0" w:line="240" w:lineRule="auto"/>
        <w:ind w:firstLine="709"/>
        <w:jc w:val="both"/>
        <w:outlineLvl w:val="0"/>
        <w:rPr>
          <w:rFonts w:ascii="Times New Roman" w:eastAsia="Calibri" w:hAnsi="Times New Roman" w:cs="Courier New"/>
          <w:sz w:val="25"/>
          <w:szCs w:val="25"/>
          <w:lang w:eastAsia="ru-RU"/>
        </w:rPr>
      </w:pPr>
      <w:r w:rsidRPr="00CD63A5">
        <w:rPr>
          <w:rFonts w:ascii="Times New Roman" w:eastAsia="Times New Roman" w:hAnsi="Times New Roman" w:cs="Times New Roman"/>
          <w:b/>
          <w:sz w:val="25"/>
          <w:szCs w:val="25"/>
          <w:lang w:eastAsia="ru-RU"/>
        </w:rPr>
        <w:t>3. </w:t>
      </w:r>
      <w:r w:rsidR="00FE01A7" w:rsidRPr="00CD63A5">
        <w:rPr>
          <w:rFonts w:ascii="Times New Roman" w:eastAsia="Times New Roman" w:hAnsi="Times New Roman" w:cs="Times New Roman"/>
          <w:b/>
          <w:sz w:val="25"/>
          <w:szCs w:val="25"/>
          <w:lang w:eastAsia="ru-RU"/>
        </w:rPr>
        <w:t>Оценка изменений функций (полномочий, обязанностей, прав) органов государственной власти Ненецкого автономного округа, а также порядка их реализации в связи с принятием предлагаемого проекта</w:t>
      </w:r>
      <w:r w:rsidR="003A4397" w:rsidRPr="00CD63A5">
        <w:rPr>
          <w:rFonts w:ascii="Times New Roman" w:eastAsia="Times New Roman" w:hAnsi="Times New Roman" w:cs="Times New Roman"/>
          <w:b/>
          <w:sz w:val="25"/>
          <w:szCs w:val="25"/>
          <w:lang w:eastAsia="ru-RU"/>
        </w:rPr>
        <w:t xml:space="preserve">: </w:t>
      </w:r>
      <w:r w:rsidR="003A4397" w:rsidRPr="00CD63A5">
        <w:rPr>
          <w:rFonts w:ascii="Times New Roman" w:eastAsia="Calibri" w:hAnsi="Times New Roman" w:cs="Courier New"/>
          <w:sz w:val="25"/>
          <w:szCs w:val="25"/>
          <w:lang w:eastAsia="ru-RU"/>
        </w:rPr>
        <w:t>н</w:t>
      </w:r>
      <w:r w:rsidR="004B7E4D" w:rsidRPr="00CD63A5">
        <w:rPr>
          <w:rFonts w:ascii="Times New Roman" w:eastAsia="Calibri" w:hAnsi="Times New Roman" w:cs="Courier New"/>
          <w:sz w:val="25"/>
          <w:szCs w:val="25"/>
          <w:lang w:eastAsia="ru-RU"/>
        </w:rPr>
        <w:t xml:space="preserve">е предполагается. </w:t>
      </w:r>
    </w:p>
    <w:p w:rsidR="004B7E4D" w:rsidRPr="00CD63A5" w:rsidRDefault="00A76500" w:rsidP="00FE01A7">
      <w:pPr>
        <w:autoSpaceDE w:val="0"/>
        <w:autoSpaceDN w:val="0"/>
        <w:adjustRightInd w:val="0"/>
        <w:spacing w:after="0" w:line="240" w:lineRule="auto"/>
        <w:ind w:firstLine="709"/>
        <w:jc w:val="both"/>
        <w:outlineLvl w:val="0"/>
        <w:rPr>
          <w:rFonts w:ascii="Times New Roman" w:hAnsi="Times New Roman" w:cs="Times New Roman"/>
          <w:sz w:val="25"/>
          <w:szCs w:val="25"/>
        </w:rPr>
      </w:pPr>
      <w:r w:rsidRPr="00CD63A5">
        <w:rPr>
          <w:rFonts w:ascii="Times New Roman" w:eastAsia="Times New Roman" w:hAnsi="Times New Roman" w:cs="Times New Roman"/>
          <w:b/>
          <w:sz w:val="25"/>
          <w:szCs w:val="25"/>
          <w:lang w:eastAsia="ru-RU"/>
        </w:rPr>
        <w:lastRenderedPageBreak/>
        <w:t>4. </w:t>
      </w:r>
      <w:r w:rsidR="00FE01A7" w:rsidRPr="00CD63A5">
        <w:rPr>
          <w:rFonts w:ascii="Times New Roman" w:eastAsia="Times New Roman" w:hAnsi="Times New Roman" w:cs="Times New Roman"/>
          <w:b/>
          <w:sz w:val="25"/>
          <w:szCs w:val="25"/>
          <w:lang w:eastAsia="ru-RU"/>
        </w:rPr>
        <w:t>Оценка дополнительных расходов (доходов) окружного бюджета, связанных с принятием предлагаемого проекта</w:t>
      </w:r>
      <w:r w:rsidR="003A4397" w:rsidRPr="00CD63A5">
        <w:rPr>
          <w:rFonts w:ascii="Times New Roman" w:eastAsia="Times New Roman" w:hAnsi="Times New Roman" w:cs="Times New Roman"/>
          <w:b/>
          <w:sz w:val="25"/>
          <w:szCs w:val="25"/>
          <w:lang w:eastAsia="ru-RU"/>
        </w:rPr>
        <w:t xml:space="preserve">: </w:t>
      </w:r>
      <w:r w:rsidR="003A4397" w:rsidRPr="00CD63A5">
        <w:rPr>
          <w:rFonts w:ascii="Times New Roman" w:eastAsia="Times New Roman" w:hAnsi="Times New Roman" w:cs="Times New Roman"/>
          <w:sz w:val="25"/>
          <w:szCs w:val="25"/>
          <w:lang w:eastAsia="ru-RU"/>
        </w:rPr>
        <w:t>п</w:t>
      </w:r>
      <w:r w:rsidR="004B7E4D" w:rsidRPr="00CD63A5">
        <w:rPr>
          <w:rFonts w:ascii="Times New Roman" w:hAnsi="Times New Roman" w:cs="Times New Roman"/>
          <w:sz w:val="25"/>
          <w:szCs w:val="25"/>
        </w:rPr>
        <w:t xml:space="preserve">ринятие законопроекта не потребует дополнительных материальных и иных затрат из окружного бюджета. </w:t>
      </w:r>
    </w:p>
    <w:p w:rsidR="000C69B5" w:rsidRPr="00CD63A5" w:rsidRDefault="000C69B5" w:rsidP="000C69B5">
      <w:pPr>
        <w:autoSpaceDE w:val="0"/>
        <w:autoSpaceDN w:val="0"/>
        <w:adjustRightInd w:val="0"/>
        <w:spacing w:after="0" w:line="240" w:lineRule="auto"/>
        <w:ind w:firstLine="709"/>
        <w:jc w:val="both"/>
        <w:rPr>
          <w:rFonts w:ascii="Times New Roman" w:hAnsi="Times New Roman" w:cs="Times New Roman"/>
          <w:sz w:val="25"/>
          <w:szCs w:val="25"/>
        </w:rPr>
      </w:pPr>
      <w:r w:rsidRPr="00CD63A5">
        <w:rPr>
          <w:rFonts w:ascii="Times New Roman" w:hAnsi="Times New Roman" w:cs="Times New Roman"/>
          <w:b/>
          <w:sz w:val="25"/>
          <w:szCs w:val="25"/>
        </w:rPr>
        <w:t xml:space="preserve">Другие сведения о дополнительных расходах (доходах) бюджета, возникающих в связи с принятием предлагаемого проекта: </w:t>
      </w:r>
      <w:r w:rsidR="003A4397" w:rsidRPr="00CD63A5">
        <w:rPr>
          <w:rFonts w:ascii="Times New Roman" w:hAnsi="Times New Roman" w:cs="Times New Roman"/>
          <w:sz w:val="25"/>
          <w:szCs w:val="25"/>
        </w:rPr>
        <w:t>о</w:t>
      </w:r>
      <w:r w:rsidRPr="00CD63A5">
        <w:rPr>
          <w:rFonts w:ascii="Times New Roman" w:hAnsi="Times New Roman" w:cs="Times New Roman"/>
          <w:sz w:val="25"/>
          <w:szCs w:val="25"/>
        </w:rPr>
        <w:t xml:space="preserve">тсутствуют дополнительные расходы. </w:t>
      </w:r>
    </w:p>
    <w:p w:rsidR="000C69B5" w:rsidRPr="00CD63A5" w:rsidRDefault="000C69B5" w:rsidP="000C69B5">
      <w:pPr>
        <w:autoSpaceDE w:val="0"/>
        <w:autoSpaceDN w:val="0"/>
        <w:adjustRightInd w:val="0"/>
        <w:spacing w:after="0" w:line="240" w:lineRule="auto"/>
        <w:ind w:firstLine="709"/>
        <w:jc w:val="both"/>
        <w:rPr>
          <w:rFonts w:ascii="Times New Roman" w:hAnsi="Times New Roman" w:cs="Times New Roman"/>
          <w:sz w:val="25"/>
          <w:szCs w:val="25"/>
        </w:rPr>
      </w:pPr>
      <w:r w:rsidRPr="00CD63A5">
        <w:rPr>
          <w:rFonts w:ascii="Times New Roman" w:hAnsi="Times New Roman" w:cs="Times New Roman"/>
          <w:b/>
          <w:sz w:val="25"/>
          <w:szCs w:val="25"/>
        </w:rPr>
        <w:t>Источники данных:</w:t>
      </w:r>
      <w:bookmarkStart w:id="1" w:name="Par214"/>
      <w:bookmarkEnd w:id="1"/>
      <w:r w:rsidRPr="00CD63A5">
        <w:rPr>
          <w:rFonts w:ascii="Times New Roman" w:hAnsi="Times New Roman" w:cs="Times New Roman"/>
          <w:sz w:val="25"/>
          <w:szCs w:val="25"/>
        </w:rPr>
        <w:t xml:space="preserve"> </w:t>
      </w:r>
      <w:r w:rsidR="003A4397" w:rsidRPr="00CD63A5">
        <w:rPr>
          <w:rFonts w:ascii="Times New Roman" w:hAnsi="Times New Roman" w:cs="Times New Roman"/>
          <w:sz w:val="25"/>
          <w:szCs w:val="25"/>
        </w:rPr>
        <w:t>о</w:t>
      </w:r>
      <w:r w:rsidRPr="00CD63A5">
        <w:rPr>
          <w:rFonts w:ascii="Times New Roman" w:hAnsi="Times New Roman" w:cs="Times New Roman"/>
          <w:sz w:val="25"/>
          <w:szCs w:val="25"/>
        </w:rPr>
        <w:t>тсутствуют.</w:t>
      </w:r>
    </w:p>
    <w:p w:rsidR="00FE01A7" w:rsidRPr="00CD63A5" w:rsidRDefault="00FE01A7" w:rsidP="00FE01A7">
      <w:pPr>
        <w:autoSpaceDE w:val="0"/>
        <w:autoSpaceDN w:val="0"/>
        <w:adjustRightInd w:val="0"/>
        <w:spacing w:after="0" w:line="240" w:lineRule="auto"/>
        <w:ind w:firstLine="709"/>
        <w:jc w:val="both"/>
        <w:outlineLvl w:val="0"/>
        <w:rPr>
          <w:rFonts w:ascii="Times New Roman" w:eastAsia="Times New Roman" w:hAnsi="Times New Roman" w:cs="Times New Roman"/>
          <w:b/>
          <w:sz w:val="25"/>
          <w:szCs w:val="25"/>
          <w:lang w:eastAsia="ru-RU"/>
        </w:rPr>
      </w:pPr>
      <w:r w:rsidRPr="00CD63A5">
        <w:rPr>
          <w:rFonts w:ascii="Times New Roman" w:eastAsia="Times New Roman" w:hAnsi="Times New Roman" w:cs="Times New Roman"/>
          <w:b/>
          <w:sz w:val="25"/>
          <w:szCs w:val="25"/>
          <w:lang w:eastAsia="ru-RU"/>
        </w:rPr>
        <w:t>5. Оценка изменений обязанностей (ограничений) субъектов предпринимательской и инвестиционной деятельности и связанных с ними дополнительных расходов (доходов), оценка рисков неблагоприятных последствий</w:t>
      </w:r>
    </w:p>
    <w:tbl>
      <w:tblPr>
        <w:tblW w:w="9360" w:type="dxa"/>
        <w:tblInd w:w="-5" w:type="dxa"/>
        <w:tblLayout w:type="fixed"/>
        <w:tblCellMar>
          <w:top w:w="102" w:type="dxa"/>
          <w:left w:w="62" w:type="dxa"/>
          <w:bottom w:w="102" w:type="dxa"/>
          <w:right w:w="62" w:type="dxa"/>
        </w:tblCellMar>
        <w:tblLook w:val="04A0" w:firstRow="1" w:lastRow="0" w:firstColumn="1" w:lastColumn="0" w:noHBand="0" w:noVBand="1"/>
      </w:tblPr>
      <w:tblGrid>
        <w:gridCol w:w="3186"/>
        <w:gridCol w:w="2693"/>
        <w:gridCol w:w="2126"/>
        <w:gridCol w:w="1355"/>
      </w:tblGrid>
      <w:tr w:rsidR="00FB4E1A" w:rsidTr="00A76500">
        <w:tc>
          <w:tcPr>
            <w:tcW w:w="3186" w:type="dxa"/>
            <w:tcBorders>
              <w:top w:val="single" w:sz="4" w:space="0" w:color="auto"/>
              <w:left w:val="single" w:sz="4" w:space="0" w:color="auto"/>
              <w:bottom w:val="single" w:sz="4" w:space="0" w:color="auto"/>
              <w:right w:val="single" w:sz="4" w:space="0" w:color="auto"/>
            </w:tcBorders>
            <w:hideMark/>
          </w:tcPr>
          <w:p w:rsidR="00FB4E1A" w:rsidRPr="00060616" w:rsidRDefault="00FB4E1A" w:rsidP="00D37CD9">
            <w:pPr>
              <w:autoSpaceDE w:val="0"/>
              <w:autoSpaceDN w:val="0"/>
              <w:adjustRightInd w:val="0"/>
              <w:spacing w:after="0" w:line="240" w:lineRule="auto"/>
              <w:jc w:val="center"/>
              <w:rPr>
                <w:rFonts w:ascii="Times New Roman" w:hAnsi="Times New Roman" w:cs="Times New Roman"/>
                <w:sz w:val="20"/>
                <w:szCs w:val="20"/>
              </w:rPr>
            </w:pPr>
            <w:r w:rsidRPr="00060616">
              <w:rPr>
                <w:rFonts w:ascii="Times New Roman" w:hAnsi="Times New Roman" w:cs="Times New Roman"/>
                <w:sz w:val="20"/>
                <w:szCs w:val="20"/>
              </w:rPr>
              <w:t xml:space="preserve">Группы потенциальных адресатов предлагаемого проекта (в соответствии с </w:t>
            </w:r>
            <w:hyperlink r:id="rId7" w:anchor="Par174" w:history="1">
              <w:r w:rsidRPr="00060616">
                <w:rPr>
                  <w:rStyle w:val="a9"/>
                  <w:rFonts w:ascii="Times New Roman" w:hAnsi="Times New Roman" w:cs="Times New Roman"/>
                  <w:color w:val="0000FF"/>
                  <w:sz w:val="20"/>
                  <w:szCs w:val="20"/>
                </w:rPr>
                <w:t>пунктом 4</w:t>
              </w:r>
            </w:hyperlink>
            <w:r w:rsidRPr="00060616">
              <w:rPr>
                <w:rFonts w:ascii="Times New Roman" w:hAnsi="Times New Roman" w:cs="Times New Roman"/>
                <w:sz w:val="20"/>
                <w:szCs w:val="20"/>
              </w:rPr>
              <w:t>)</w:t>
            </w:r>
          </w:p>
        </w:tc>
        <w:tc>
          <w:tcPr>
            <w:tcW w:w="2693" w:type="dxa"/>
            <w:tcBorders>
              <w:top w:val="single" w:sz="4" w:space="0" w:color="auto"/>
              <w:left w:val="single" w:sz="4" w:space="0" w:color="auto"/>
              <w:bottom w:val="single" w:sz="4" w:space="0" w:color="auto"/>
              <w:right w:val="single" w:sz="4" w:space="0" w:color="auto"/>
            </w:tcBorders>
            <w:hideMark/>
          </w:tcPr>
          <w:p w:rsidR="00FB4E1A" w:rsidRPr="00060616" w:rsidRDefault="00FB4E1A" w:rsidP="00D37CD9">
            <w:pPr>
              <w:autoSpaceDE w:val="0"/>
              <w:autoSpaceDN w:val="0"/>
              <w:adjustRightInd w:val="0"/>
              <w:spacing w:after="0" w:line="240" w:lineRule="auto"/>
              <w:jc w:val="center"/>
              <w:rPr>
                <w:rFonts w:ascii="Times New Roman" w:hAnsi="Times New Roman" w:cs="Times New Roman"/>
                <w:sz w:val="20"/>
                <w:szCs w:val="20"/>
              </w:rPr>
            </w:pPr>
            <w:r w:rsidRPr="00060616">
              <w:rPr>
                <w:rFonts w:ascii="Times New Roman" w:hAnsi="Times New Roman" w:cs="Times New Roman"/>
                <w:sz w:val="20"/>
                <w:szCs w:val="20"/>
              </w:rPr>
              <w:t>Новые обязанности и ограничения, изменения существующих обязанностей и ограничений, вводимые предлагаемым проектом (с указанием соответствующих положений проекта)</w:t>
            </w:r>
          </w:p>
        </w:tc>
        <w:tc>
          <w:tcPr>
            <w:tcW w:w="2126" w:type="dxa"/>
            <w:tcBorders>
              <w:top w:val="single" w:sz="4" w:space="0" w:color="auto"/>
              <w:left w:val="single" w:sz="4" w:space="0" w:color="auto"/>
              <w:bottom w:val="single" w:sz="4" w:space="0" w:color="auto"/>
              <w:right w:val="single" w:sz="4" w:space="0" w:color="auto"/>
            </w:tcBorders>
            <w:hideMark/>
          </w:tcPr>
          <w:p w:rsidR="00FB4E1A" w:rsidRPr="00060616" w:rsidRDefault="00FB4E1A" w:rsidP="00D37CD9">
            <w:pPr>
              <w:autoSpaceDE w:val="0"/>
              <w:autoSpaceDN w:val="0"/>
              <w:adjustRightInd w:val="0"/>
              <w:spacing w:after="0" w:line="240" w:lineRule="auto"/>
              <w:jc w:val="center"/>
              <w:rPr>
                <w:rFonts w:ascii="Times New Roman" w:hAnsi="Times New Roman" w:cs="Times New Roman"/>
                <w:sz w:val="20"/>
                <w:szCs w:val="20"/>
              </w:rPr>
            </w:pPr>
            <w:r w:rsidRPr="00060616">
              <w:rPr>
                <w:rFonts w:ascii="Times New Roman" w:hAnsi="Times New Roman" w:cs="Times New Roman"/>
                <w:sz w:val="20"/>
                <w:szCs w:val="20"/>
              </w:rPr>
              <w:t>Описание расходов и возможных доходов, связанных с введением предлагаемого проекта</w:t>
            </w:r>
          </w:p>
        </w:tc>
        <w:tc>
          <w:tcPr>
            <w:tcW w:w="1355" w:type="dxa"/>
            <w:tcBorders>
              <w:top w:val="single" w:sz="4" w:space="0" w:color="auto"/>
              <w:left w:val="single" w:sz="4" w:space="0" w:color="auto"/>
              <w:bottom w:val="single" w:sz="4" w:space="0" w:color="auto"/>
              <w:right w:val="single" w:sz="4" w:space="0" w:color="auto"/>
            </w:tcBorders>
            <w:hideMark/>
          </w:tcPr>
          <w:p w:rsidR="00FB4E1A" w:rsidRPr="00060616" w:rsidRDefault="00FB4E1A" w:rsidP="00D37CD9">
            <w:pPr>
              <w:autoSpaceDE w:val="0"/>
              <w:autoSpaceDN w:val="0"/>
              <w:adjustRightInd w:val="0"/>
              <w:spacing w:after="0" w:line="240" w:lineRule="auto"/>
              <w:jc w:val="center"/>
              <w:rPr>
                <w:rFonts w:ascii="Times New Roman" w:hAnsi="Times New Roman" w:cs="Times New Roman"/>
                <w:sz w:val="20"/>
                <w:szCs w:val="20"/>
              </w:rPr>
            </w:pPr>
            <w:r w:rsidRPr="00060616">
              <w:rPr>
                <w:rFonts w:ascii="Times New Roman" w:hAnsi="Times New Roman" w:cs="Times New Roman"/>
                <w:sz w:val="20"/>
                <w:szCs w:val="20"/>
              </w:rPr>
              <w:t>Количественная оценка, млн. рублей</w:t>
            </w:r>
          </w:p>
        </w:tc>
      </w:tr>
      <w:tr w:rsidR="00FB4E1A" w:rsidTr="00A76500">
        <w:trPr>
          <w:trHeight w:val="1569"/>
        </w:trPr>
        <w:tc>
          <w:tcPr>
            <w:tcW w:w="3186" w:type="dxa"/>
            <w:tcBorders>
              <w:top w:val="single" w:sz="4" w:space="0" w:color="auto"/>
              <w:left w:val="single" w:sz="4" w:space="0" w:color="auto"/>
              <w:bottom w:val="single" w:sz="4" w:space="0" w:color="auto"/>
              <w:right w:val="single" w:sz="4" w:space="0" w:color="auto"/>
            </w:tcBorders>
          </w:tcPr>
          <w:p w:rsidR="00FB4E1A" w:rsidRPr="00324B14" w:rsidRDefault="00324B14" w:rsidP="00324B14">
            <w:pPr>
              <w:autoSpaceDE w:val="0"/>
              <w:autoSpaceDN w:val="0"/>
              <w:adjustRightInd w:val="0"/>
              <w:spacing w:after="0" w:line="240" w:lineRule="auto"/>
              <w:jc w:val="both"/>
              <w:rPr>
                <w:rFonts w:ascii="Times New Roman" w:hAnsi="Times New Roman" w:cs="Times New Roman"/>
                <w:sz w:val="20"/>
                <w:szCs w:val="20"/>
              </w:rPr>
            </w:pPr>
            <w:r w:rsidRPr="00324B14">
              <w:rPr>
                <w:rFonts w:ascii="Times New Roman" w:hAnsi="Times New Roman" w:cs="Times New Roman"/>
                <w:sz w:val="20"/>
                <w:szCs w:val="20"/>
              </w:rPr>
              <w:t>Субъекты предпринимательской деятельности, осуществляющие деятельность на территории Ненецкого автономного округа, среднесписочная численность которых составляет более 50 человек</w:t>
            </w:r>
          </w:p>
        </w:tc>
        <w:tc>
          <w:tcPr>
            <w:tcW w:w="2693" w:type="dxa"/>
            <w:tcBorders>
              <w:top w:val="single" w:sz="4" w:space="0" w:color="auto"/>
              <w:left w:val="single" w:sz="4" w:space="0" w:color="auto"/>
              <w:bottom w:val="single" w:sz="4" w:space="0" w:color="auto"/>
              <w:right w:val="single" w:sz="4" w:space="0" w:color="auto"/>
            </w:tcBorders>
          </w:tcPr>
          <w:p w:rsidR="00324B14" w:rsidRPr="00060616" w:rsidRDefault="003A4397" w:rsidP="00C41011">
            <w:pPr>
              <w:widowControl w:val="0"/>
              <w:autoSpaceDE w:val="0"/>
              <w:autoSpaceDN w:val="0"/>
              <w:adjustRightInd w:val="0"/>
              <w:spacing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отсутствуют </w:t>
            </w:r>
          </w:p>
        </w:tc>
        <w:tc>
          <w:tcPr>
            <w:tcW w:w="2126" w:type="dxa"/>
            <w:tcBorders>
              <w:top w:val="single" w:sz="4" w:space="0" w:color="auto"/>
              <w:left w:val="single" w:sz="4" w:space="0" w:color="auto"/>
              <w:bottom w:val="single" w:sz="4" w:space="0" w:color="auto"/>
              <w:right w:val="single" w:sz="4" w:space="0" w:color="auto"/>
            </w:tcBorders>
          </w:tcPr>
          <w:p w:rsidR="00FB4E1A" w:rsidRPr="00060616" w:rsidRDefault="003A4397" w:rsidP="00324B1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w:t>
            </w:r>
            <w:r w:rsidR="00324B14">
              <w:rPr>
                <w:rFonts w:ascii="Times New Roman" w:hAnsi="Times New Roman" w:cs="Times New Roman"/>
                <w:sz w:val="20"/>
                <w:szCs w:val="20"/>
              </w:rPr>
              <w:t>ценка не осуществлялась</w:t>
            </w:r>
            <w:r w:rsidR="00430A7D" w:rsidRPr="00060616">
              <w:rPr>
                <w:rFonts w:ascii="Times New Roman" w:hAnsi="Times New Roman" w:cs="Times New Roman"/>
                <w:sz w:val="20"/>
                <w:szCs w:val="20"/>
              </w:rPr>
              <w:t xml:space="preserve"> </w:t>
            </w:r>
            <w:r w:rsidR="00FB4E1A" w:rsidRPr="00060616">
              <w:rPr>
                <w:rFonts w:ascii="Times New Roman" w:hAnsi="Times New Roman" w:cs="Times New Roman"/>
                <w:sz w:val="20"/>
                <w:szCs w:val="20"/>
              </w:rPr>
              <w:t xml:space="preserve"> </w:t>
            </w:r>
          </w:p>
        </w:tc>
        <w:tc>
          <w:tcPr>
            <w:tcW w:w="1355" w:type="dxa"/>
            <w:tcBorders>
              <w:top w:val="single" w:sz="4" w:space="0" w:color="auto"/>
              <w:left w:val="single" w:sz="4" w:space="0" w:color="auto"/>
              <w:bottom w:val="single" w:sz="4" w:space="0" w:color="auto"/>
              <w:right w:val="single" w:sz="4" w:space="0" w:color="auto"/>
            </w:tcBorders>
          </w:tcPr>
          <w:p w:rsidR="00FB4E1A" w:rsidRPr="00060616" w:rsidRDefault="003A4397" w:rsidP="00D37CD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w:t>
            </w:r>
            <w:r w:rsidR="00C41011">
              <w:rPr>
                <w:rFonts w:ascii="Times New Roman" w:hAnsi="Times New Roman" w:cs="Times New Roman"/>
                <w:sz w:val="20"/>
                <w:szCs w:val="20"/>
              </w:rPr>
              <w:t>ценка не осуществлялась</w:t>
            </w:r>
            <w:r w:rsidR="00C41011" w:rsidRPr="00060616">
              <w:rPr>
                <w:rFonts w:ascii="Times New Roman" w:hAnsi="Times New Roman" w:cs="Times New Roman"/>
                <w:sz w:val="20"/>
                <w:szCs w:val="20"/>
              </w:rPr>
              <w:t xml:space="preserve">  </w:t>
            </w:r>
          </w:p>
        </w:tc>
      </w:tr>
      <w:tr w:rsidR="00324B14" w:rsidTr="00CD63A5">
        <w:trPr>
          <w:trHeight w:val="854"/>
        </w:trPr>
        <w:tc>
          <w:tcPr>
            <w:tcW w:w="3186" w:type="dxa"/>
            <w:tcBorders>
              <w:top w:val="single" w:sz="4" w:space="0" w:color="auto"/>
              <w:left w:val="single" w:sz="4" w:space="0" w:color="auto"/>
              <w:bottom w:val="single" w:sz="4" w:space="0" w:color="auto"/>
              <w:right w:val="single" w:sz="4" w:space="0" w:color="auto"/>
            </w:tcBorders>
          </w:tcPr>
          <w:p w:rsidR="00324B14" w:rsidRPr="00324B14" w:rsidRDefault="00324B14" w:rsidP="00D37CD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shd w:val="clear" w:color="auto" w:fill="FFFFFF"/>
              </w:rPr>
              <w:t>Н</w:t>
            </w:r>
            <w:r w:rsidRPr="00324B14">
              <w:rPr>
                <w:rFonts w:ascii="Times New Roman" w:hAnsi="Times New Roman" w:cs="Times New Roman"/>
                <w:sz w:val="20"/>
                <w:szCs w:val="20"/>
                <w:shd w:val="clear" w:color="auto" w:fill="FFFFFF"/>
              </w:rPr>
              <w:t>еработающие инвалиды трудоспособного возраста</w:t>
            </w:r>
          </w:p>
        </w:tc>
        <w:tc>
          <w:tcPr>
            <w:tcW w:w="2693" w:type="dxa"/>
            <w:tcBorders>
              <w:top w:val="single" w:sz="4" w:space="0" w:color="auto"/>
              <w:left w:val="single" w:sz="4" w:space="0" w:color="auto"/>
              <w:bottom w:val="single" w:sz="4" w:space="0" w:color="auto"/>
              <w:right w:val="single" w:sz="4" w:space="0" w:color="auto"/>
            </w:tcBorders>
          </w:tcPr>
          <w:p w:rsidR="00324B14" w:rsidRPr="00060616" w:rsidRDefault="003A4397" w:rsidP="00324B1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о</w:t>
            </w:r>
            <w:r w:rsidR="00324B14">
              <w:rPr>
                <w:rFonts w:ascii="Times New Roman" w:hAnsi="Times New Roman" w:cs="Times New Roman"/>
                <w:sz w:val="20"/>
                <w:szCs w:val="20"/>
              </w:rPr>
              <w:t>тсутствуют</w:t>
            </w:r>
          </w:p>
        </w:tc>
        <w:tc>
          <w:tcPr>
            <w:tcW w:w="2126" w:type="dxa"/>
            <w:tcBorders>
              <w:top w:val="single" w:sz="4" w:space="0" w:color="auto"/>
              <w:left w:val="single" w:sz="4" w:space="0" w:color="auto"/>
              <w:bottom w:val="single" w:sz="4" w:space="0" w:color="auto"/>
              <w:right w:val="single" w:sz="4" w:space="0" w:color="auto"/>
            </w:tcBorders>
          </w:tcPr>
          <w:p w:rsidR="00324B14" w:rsidRPr="00060616" w:rsidRDefault="003A4397" w:rsidP="00C4101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00C41011">
              <w:rPr>
                <w:rFonts w:ascii="Times New Roman" w:hAnsi="Times New Roman" w:cs="Times New Roman"/>
                <w:sz w:val="20"/>
                <w:szCs w:val="20"/>
              </w:rPr>
              <w:t>олучение заработной платы</w:t>
            </w:r>
          </w:p>
        </w:tc>
        <w:tc>
          <w:tcPr>
            <w:tcW w:w="1355" w:type="dxa"/>
            <w:tcBorders>
              <w:top w:val="single" w:sz="4" w:space="0" w:color="auto"/>
              <w:left w:val="single" w:sz="4" w:space="0" w:color="auto"/>
              <w:bottom w:val="single" w:sz="4" w:space="0" w:color="auto"/>
              <w:right w:val="single" w:sz="4" w:space="0" w:color="auto"/>
            </w:tcBorders>
          </w:tcPr>
          <w:p w:rsidR="00C41011" w:rsidRPr="00060616" w:rsidRDefault="003A4397" w:rsidP="00C41011">
            <w:pPr>
              <w:autoSpaceDE w:val="0"/>
              <w:autoSpaceDN w:val="0"/>
              <w:adjustRightInd w:val="0"/>
              <w:rPr>
                <w:rFonts w:ascii="Times New Roman" w:eastAsia="Calibri" w:hAnsi="Times New Roman" w:cs="Times New Roman"/>
                <w:color w:val="000000"/>
                <w:sz w:val="20"/>
                <w:szCs w:val="20"/>
              </w:rPr>
            </w:pPr>
            <w:r>
              <w:rPr>
                <w:rFonts w:ascii="Times New Roman" w:hAnsi="Times New Roman" w:cs="Times New Roman"/>
                <w:sz w:val="20"/>
                <w:szCs w:val="20"/>
              </w:rPr>
              <w:t>о</w:t>
            </w:r>
            <w:r w:rsidR="00C41011">
              <w:rPr>
                <w:rFonts w:ascii="Times New Roman" w:hAnsi="Times New Roman" w:cs="Times New Roman"/>
                <w:sz w:val="20"/>
                <w:szCs w:val="20"/>
              </w:rPr>
              <w:t>ценка не осуществлялась</w:t>
            </w:r>
            <w:r w:rsidR="00C41011" w:rsidRPr="00060616">
              <w:rPr>
                <w:rFonts w:ascii="Times New Roman" w:hAnsi="Times New Roman" w:cs="Times New Roman"/>
                <w:sz w:val="20"/>
                <w:szCs w:val="20"/>
              </w:rPr>
              <w:t xml:space="preserve">  </w:t>
            </w:r>
          </w:p>
        </w:tc>
      </w:tr>
    </w:tbl>
    <w:p w:rsidR="00A76500" w:rsidRPr="00CD63A5" w:rsidRDefault="00A76500" w:rsidP="00517060">
      <w:pPr>
        <w:widowControl w:val="0"/>
        <w:autoSpaceDE w:val="0"/>
        <w:autoSpaceDN w:val="0"/>
        <w:adjustRightInd w:val="0"/>
        <w:spacing w:line="240" w:lineRule="auto"/>
        <w:contextualSpacing/>
        <w:jc w:val="both"/>
        <w:rPr>
          <w:rFonts w:ascii="Times New Roman" w:hAnsi="Times New Roman" w:cs="Times New Roman"/>
          <w:sz w:val="25"/>
          <w:szCs w:val="25"/>
        </w:rPr>
      </w:pPr>
      <w:r w:rsidRPr="00CD63A5">
        <w:rPr>
          <w:rFonts w:ascii="Times New Roman" w:hAnsi="Times New Roman" w:cs="Times New Roman"/>
          <w:sz w:val="25"/>
          <w:szCs w:val="25"/>
        </w:rPr>
        <w:t>Принятие проекта закона позволит работодателям использовать альтернативные способы выполнения квоты в случае невозможности создания или выделения рабочих мест для трудоустройства инвалидов; обеспечение права инвалидов на труд, расширение возможности для их трудоустройства</w:t>
      </w:r>
    </w:p>
    <w:p w:rsidR="00FB4E1A" w:rsidRPr="00CD63A5" w:rsidRDefault="00FB4E1A" w:rsidP="00FB4E1A">
      <w:pPr>
        <w:autoSpaceDE w:val="0"/>
        <w:autoSpaceDN w:val="0"/>
        <w:adjustRightInd w:val="0"/>
        <w:spacing w:after="0" w:line="240" w:lineRule="auto"/>
        <w:ind w:firstLine="708"/>
        <w:jc w:val="both"/>
        <w:rPr>
          <w:rFonts w:ascii="Times New Roman" w:hAnsi="Times New Roman" w:cs="Times New Roman"/>
          <w:sz w:val="25"/>
          <w:szCs w:val="25"/>
        </w:rPr>
      </w:pPr>
      <w:r w:rsidRPr="00CD63A5">
        <w:rPr>
          <w:rFonts w:ascii="Times New Roman" w:hAnsi="Times New Roman" w:cs="Times New Roman"/>
          <w:b/>
          <w:sz w:val="25"/>
          <w:szCs w:val="25"/>
        </w:rPr>
        <w:t xml:space="preserve">Издержки и выгоды адресатов предлагаемого проекта, не поддающиеся количественной оценке: </w:t>
      </w:r>
      <w:r w:rsidR="00CD63A5" w:rsidRPr="00CD63A5">
        <w:rPr>
          <w:rFonts w:ascii="Times New Roman" w:hAnsi="Times New Roman" w:cs="Times New Roman"/>
          <w:sz w:val="25"/>
          <w:szCs w:val="25"/>
        </w:rPr>
        <w:t>н</w:t>
      </w:r>
      <w:r w:rsidR="00430A7D" w:rsidRPr="00CD63A5">
        <w:rPr>
          <w:rFonts w:ascii="Times New Roman" w:hAnsi="Times New Roman" w:cs="Times New Roman"/>
          <w:sz w:val="25"/>
          <w:szCs w:val="25"/>
        </w:rPr>
        <w:t>е изменятся.</w:t>
      </w:r>
    </w:p>
    <w:p w:rsidR="00FB4E1A" w:rsidRPr="00CD63A5" w:rsidRDefault="00FB4E1A" w:rsidP="00FB4E1A">
      <w:pPr>
        <w:autoSpaceDE w:val="0"/>
        <w:autoSpaceDN w:val="0"/>
        <w:adjustRightInd w:val="0"/>
        <w:spacing w:after="0" w:line="240" w:lineRule="auto"/>
        <w:ind w:firstLine="708"/>
        <w:jc w:val="both"/>
        <w:rPr>
          <w:rFonts w:ascii="Times New Roman" w:hAnsi="Times New Roman" w:cs="Times New Roman"/>
          <w:sz w:val="25"/>
          <w:szCs w:val="25"/>
        </w:rPr>
      </w:pPr>
      <w:r w:rsidRPr="00CD63A5">
        <w:rPr>
          <w:rFonts w:ascii="Times New Roman" w:hAnsi="Times New Roman" w:cs="Times New Roman"/>
          <w:b/>
          <w:sz w:val="25"/>
          <w:szCs w:val="25"/>
        </w:rPr>
        <w:t xml:space="preserve">Источники данных: </w:t>
      </w:r>
      <w:r w:rsidR="00517060" w:rsidRPr="00CD63A5">
        <w:rPr>
          <w:rFonts w:ascii="Times New Roman" w:hAnsi="Times New Roman" w:cs="Times New Roman"/>
          <w:sz w:val="25"/>
          <w:szCs w:val="25"/>
        </w:rPr>
        <w:t>-</w:t>
      </w:r>
      <w:r w:rsidR="00430A7D" w:rsidRPr="00CD63A5">
        <w:rPr>
          <w:rFonts w:ascii="Times New Roman" w:hAnsi="Times New Roman" w:cs="Times New Roman"/>
          <w:sz w:val="25"/>
          <w:szCs w:val="25"/>
        </w:rPr>
        <w:t>.</w:t>
      </w:r>
    </w:p>
    <w:tbl>
      <w:tblPr>
        <w:tblW w:w="9356" w:type="dxa"/>
        <w:tblInd w:w="-5" w:type="dxa"/>
        <w:tblLayout w:type="fixed"/>
        <w:tblCellMar>
          <w:top w:w="102" w:type="dxa"/>
          <w:left w:w="62" w:type="dxa"/>
          <w:bottom w:w="102" w:type="dxa"/>
          <w:right w:w="62" w:type="dxa"/>
        </w:tblCellMar>
        <w:tblLook w:val="0000" w:firstRow="0" w:lastRow="0" w:firstColumn="0" w:lastColumn="0" w:noHBand="0" w:noVBand="0"/>
      </w:tblPr>
      <w:tblGrid>
        <w:gridCol w:w="562"/>
        <w:gridCol w:w="2041"/>
        <w:gridCol w:w="2196"/>
        <w:gridCol w:w="2023"/>
        <w:gridCol w:w="2534"/>
      </w:tblGrid>
      <w:tr w:rsidR="00FB4E1A" w:rsidRPr="00ED1CF9" w:rsidTr="00D37CD9">
        <w:tc>
          <w:tcPr>
            <w:tcW w:w="562" w:type="dxa"/>
            <w:tcBorders>
              <w:top w:val="single" w:sz="4" w:space="0" w:color="auto"/>
              <w:left w:val="single" w:sz="4" w:space="0" w:color="auto"/>
              <w:bottom w:val="single" w:sz="4" w:space="0" w:color="auto"/>
              <w:right w:val="single" w:sz="4" w:space="0" w:color="auto"/>
            </w:tcBorders>
          </w:tcPr>
          <w:p w:rsidR="00FB4E1A" w:rsidRPr="00ED1CF9" w:rsidRDefault="00FB4E1A" w:rsidP="00D37CD9">
            <w:pPr>
              <w:autoSpaceDE w:val="0"/>
              <w:autoSpaceDN w:val="0"/>
              <w:adjustRightInd w:val="0"/>
              <w:spacing w:after="0" w:line="240" w:lineRule="auto"/>
              <w:jc w:val="center"/>
              <w:rPr>
                <w:rFonts w:ascii="Times New Roman" w:hAnsi="Times New Roman" w:cs="Times New Roman"/>
                <w:sz w:val="20"/>
                <w:szCs w:val="20"/>
              </w:rPr>
            </w:pPr>
            <w:r w:rsidRPr="00ED1CF9">
              <w:rPr>
                <w:rFonts w:ascii="Times New Roman" w:hAnsi="Times New Roman" w:cs="Times New Roman"/>
                <w:sz w:val="20"/>
                <w:szCs w:val="20"/>
              </w:rPr>
              <w:t>№п/п</w:t>
            </w:r>
          </w:p>
        </w:tc>
        <w:tc>
          <w:tcPr>
            <w:tcW w:w="2041" w:type="dxa"/>
            <w:tcBorders>
              <w:top w:val="single" w:sz="4" w:space="0" w:color="auto"/>
              <w:left w:val="single" w:sz="4" w:space="0" w:color="auto"/>
              <w:bottom w:val="single" w:sz="4" w:space="0" w:color="auto"/>
              <w:right w:val="single" w:sz="4" w:space="0" w:color="auto"/>
            </w:tcBorders>
          </w:tcPr>
          <w:p w:rsidR="00FB4E1A" w:rsidRPr="00ED1CF9" w:rsidRDefault="00FB4E1A" w:rsidP="00D37CD9">
            <w:pPr>
              <w:autoSpaceDE w:val="0"/>
              <w:autoSpaceDN w:val="0"/>
              <w:adjustRightInd w:val="0"/>
              <w:spacing w:after="0" w:line="240" w:lineRule="auto"/>
              <w:jc w:val="center"/>
              <w:rPr>
                <w:rFonts w:ascii="Times New Roman" w:hAnsi="Times New Roman" w:cs="Times New Roman"/>
                <w:sz w:val="20"/>
                <w:szCs w:val="20"/>
              </w:rPr>
            </w:pPr>
            <w:r w:rsidRPr="00ED1CF9">
              <w:rPr>
                <w:rFonts w:ascii="Times New Roman" w:hAnsi="Times New Roman" w:cs="Times New Roman"/>
                <w:sz w:val="20"/>
                <w:szCs w:val="20"/>
              </w:rPr>
              <w:t>Виды рисков неблагоприятных последствий</w:t>
            </w:r>
          </w:p>
        </w:tc>
        <w:tc>
          <w:tcPr>
            <w:tcW w:w="2196" w:type="dxa"/>
            <w:tcBorders>
              <w:top w:val="single" w:sz="4" w:space="0" w:color="auto"/>
              <w:left w:val="single" w:sz="4" w:space="0" w:color="auto"/>
              <w:bottom w:val="single" w:sz="4" w:space="0" w:color="auto"/>
              <w:right w:val="single" w:sz="4" w:space="0" w:color="auto"/>
            </w:tcBorders>
          </w:tcPr>
          <w:p w:rsidR="00FB4E1A" w:rsidRPr="00ED1CF9" w:rsidRDefault="00FB4E1A" w:rsidP="00D37CD9">
            <w:pPr>
              <w:autoSpaceDE w:val="0"/>
              <w:autoSpaceDN w:val="0"/>
              <w:adjustRightInd w:val="0"/>
              <w:spacing w:after="0" w:line="240" w:lineRule="auto"/>
              <w:jc w:val="center"/>
              <w:rPr>
                <w:rFonts w:ascii="Times New Roman" w:hAnsi="Times New Roman" w:cs="Times New Roman"/>
                <w:sz w:val="20"/>
                <w:szCs w:val="20"/>
              </w:rPr>
            </w:pPr>
            <w:r w:rsidRPr="00ED1CF9">
              <w:rPr>
                <w:rFonts w:ascii="Times New Roman" w:hAnsi="Times New Roman" w:cs="Times New Roman"/>
                <w:sz w:val="20"/>
                <w:szCs w:val="20"/>
              </w:rPr>
              <w:t>Оценка вероятности наступления неблагоприятных последствий</w:t>
            </w:r>
          </w:p>
        </w:tc>
        <w:tc>
          <w:tcPr>
            <w:tcW w:w="2023" w:type="dxa"/>
            <w:tcBorders>
              <w:top w:val="single" w:sz="4" w:space="0" w:color="auto"/>
              <w:left w:val="single" w:sz="4" w:space="0" w:color="auto"/>
              <w:bottom w:val="single" w:sz="4" w:space="0" w:color="auto"/>
              <w:right w:val="single" w:sz="4" w:space="0" w:color="auto"/>
            </w:tcBorders>
          </w:tcPr>
          <w:p w:rsidR="00FB4E1A" w:rsidRPr="00ED1CF9" w:rsidRDefault="00FB4E1A" w:rsidP="00D37CD9">
            <w:pPr>
              <w:autoSpaceDE w:val="0"/>
              <w:autoSpaceDN w:val="0"/>
              <w:adjustRightInd w:val="0"/>
              <w:spacing w:after="0" w:line="240" w:lineRule="auto"/>
              <w:jc w:val="center"/>
              <w:rPr>
                <w:rFonts w:ascii="Times New Roman" w:hAnsi="Times New Roman" w:cs="Times New Roman"/>
                <w:sz w:val="20"/>
                <w:szCs w:val="20"/>
              </w:rPr>
            </w:pPr>
            <w:r w:rsidRPr="00ED1CF9">
              <w:rPr>
                <w:rFonts w:ascii="Times New Roman" w:hAnsi="Times New Roman" w:cs="Times New Roman"/>
                <w:sz w:val="20"/>
                <w:szCs w:val="20"/>
              </w:rPr>
              <w:t>Методы контроля рисков</w:t>
            </w:r>
          </w:p>
        </w:tc>
        <w:tc>
          <w:tcPr>
            <w:tcW w:w="2534" w:type="dxa"/>
            <w:tcBorders>
              <w:top w:val="single" w:sz="4" w:space="0" w:color="auto"/>
              <w:left w:val="single" w:sz="4" w:space="0" w:color="auto"/>
              <w:bottom w:val="single" w:sz="4" w:space="0" w:color="auto"/>
              <w:right w:val="single" w:sz="4" w:space="0" w:color="auto"/>
            </w:tcBorders>
          </w:tcPr>
          <w:p w:rsidR="00FB4E1A" w:rsidRPr="00ED1CF9" w:rsidRDefault="00FB4E1A" w:rsidP="00D37CD9">
            <w:pPr>
              <w:autoSpaceDE w:val="0"/>
              <w:autoSpaceDN w:val="0"/>
              <w:adjustRightInd w:val="0"/>
              <w:spacing w:after="0" w:line="240" w:lineRule="auto"/>
              <w:jc w:val="center"/>
              <w:rPr>
                <w:rFonts w:ascii="Times New Roman" w:hAnsi="Times New Roman" w:cs="Times New Roman"/>
                <w:sz w:val="20"/>
                <w:szCs w:val="20"/>
              </w:rPr>
            </w:pPr>
            <w:r w:rsidRPr="00ED1CF9">
              <w:rPr>
                <w:rFonts w:ascii="Times New Roman" w:hAnsi="Times New Roman" w:cs="Times New Roman"/>
                <w:sz w:val="20"/>
                <w:szCs w:val="20"/>
              </w:rPr>
              <w:t>Степень контроля рисков (полный/частичный/отсутствует)</w:t>
            </w:r>
          </w:p>
        </w:tc>
      </w:tr>
      <w:tr w:rsidR="00FB4E1A" w:rsidRPr="00ED1CF9" w:rsidTr="00D37CD9">
        <w:tc>
          <w:tcPr>
            <w:tcW w:w="562" w:type="dxa"/>
            <w:tcBorders>
              <w:top w:val="single" w:sz="4" w:space="0" w:color="auto"/>
              <w:left w:val="single" w:sz="4" w:space="0" w:color="auto"/>
              <w:bottom w:val="single" w:sz="4" w:space="0" w:color="auto"/>
              <w:right w:val="single" w:sz="4" w:space="0" w:color="auto"/>
            </w:tcBorders>
          </w:tcPr>
          <w:p w:rsidR="00FB4E1A" w:rsidRPr="00ED1CF9" w:rsidRDefault="00FB4E1A" w:rsidP="00D37CD9">
            <w:pPr>
              <w:autoSpaceDE w:val="0"/>
              <w:autoSpaceDN w:val="0"/>
              <w:adjustRightInd w:val="0"/>
              <w:spacing w:after="0" w:line="240" w:lineRule="auto"/>
              <w:jc w:val="center"/>
              <w:rPr>
                <w:rFonts w:ascii="Times New Roman" w:hAnsi="Times New Roman" w:cs="Times New Roman"/>
                <w:sz w:val="20"/>
                <w:szCs w:val="20"/>
              </w:rPr>
            </w:pPr>
            <w:r w:rsidRPr="00ED1CF9">
              <w:rPr>
                <w:rFonts w:ascii="Times New Roman" w:hAnsi="Times New Roman" w:cs="Times New Roman"/>
                <w:sz w:val="20"/>
                <w:szCs w:val="20"/>
              </w:rPr>
              <w:t>1</w:t>
            </w:r>
          </w:p>
        </w:tc>
        <w:tc>
          <w:tcPr>
            <w:tcW w:w="2041" w:type="dxa"/>
            <w:tcBorders>
              <w:top w:val="single" w:sz="4" w:space="0" w:color="auto"/>
              <w:left w:val="single" w:sz="4" w:space="0" w:color="auto"/>
              <w:bottom w:val="single" w:sz="4" w:space="0" w:color="auto"/>
              <w:right w:val="single" w:sz="4" w:space="0" w:color="auto"/>
            </w:tcBorders>
          </w:tcPr>
          <w:p w:rsidR="00FB4E1A" w:rsidRPr="00ED1CF9" w:rsidRDefault="00517060" w:rsidP="00430A7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w:t>
            </w:r>
            <w:r w:rsidR="00FB4E1A">
              <w:rPr>
                <w:rFonts w:ascii="Times New Roman" w:hAnsi="Times New Roman" w:cs="Times New Roman"/>
                <w:sz w:val="20"/>
                <w:szCs w:val="20"/>
              </w:rPr>
              <w:t>тсутствуют</w:t>
            </w:r>
          </w:p>
        </w:tc>
        <w:tc>
          <w:tcPr>
            <w:tcW w:w="2196" w:type="dxa"/>
            <w:tcBorders>
              <w:top w:val="single" w:sz="4" w:space="0" w:color="auto"/>
              <w:left w:val="single" w:sz="4" w:space="0" w:color="auto"/>
              <w:bottom w:val="single" w:sz="4" w:space="0" w:color="auto"/>
              <w:right w:val="single" w:sz="4" w:space="0" w:color="auto"/>
            </w:tcBorders>
          </w:tcPr>
          <w:p w:rsidR="00FB4E1A" w:rsidRPr="00ED1CF9" w:rsidRDefault="00517060" w:rsidP="00DA41F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w:t>
            </w:r>
            <w:r w:rsidR="00FB4E1A">
              <w:rPr>
                <w:rFonts w:ascii="Times New Roman" w:hAnsi="Times New Roman" w:cs="Times New Roman"/>
                <w:sz w:val="20"/>
                <w:szCs w:val="20"/>
              </w:rPr>
              <w:t xml:space="preserve">тсутствуют </w:t>
            </w:r>
          </w:p>
        </w:tc>
        <w:tc>
          <w:tcPr>
            <w:tcW w:w="2023" w:type="dxa"/>
            <w:tcBorders>
              <w:top w:val="single" w:sz="4" w:space="0" w:color="auto"/>
              <w:left w:val="single" w:sz="4" w:space="0" w:color="auto"/>
              <w:bottom w:val="single" w:sz="4" w:space="0" w:color="auto"/>
              <w:right w:val="single" w:sz="4" w:space="0" w:color="auto"/>
            </w:tcBorders>
          </w:tcPr>
          <w:p w:rsidR="00FB4E1A" w:rsidRPr="00ED1CF9" w:rsidRDefault="00517060" w:rsidP="00430A7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w:t>
            </w:r>
            <w:r w:rsidR="00FB4E1A">
              <w:rPr>
                <w:rFonts w:ascii="Times New Roman" w:hAnsi="Times New Roman" w:cs="Times New Roman"/>
                <w:sz w:val="20"/>
                <w:szCs w:val="20"/>
              </w:rPr>
              <w:t>тсутствуют</w:t>
            </w:r>
          </w:p>
        </w:tc>
        <w:tc>
          <w:tcPr>
            <w:tcW w:w="2534" w:type="dxa"/>
            <w:tcBorders>
              <w:top w:val="single" w:sz="4" w:space="0" w:color="auto"/>
              <w:left w:val="single" w:sz="4" w:space="0" w:color="auto"/>
              <w:bottom w:val="single" w:sz="4" w:space="0" w:color="auto"/>
              <w:right w:val="single" w:sz="4" w:space="0" w:color="auto"/>
            </w:tcBorders>
          </w:tcPr>
          <w:p w:rsidR="00FB4E1A" w:rsidRPr="00ED1CF9" w:rsidRDefault="00517060" w:rsidP="00430A7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w:t>
            </w:r>
            <w:r w:rsidR="00FB4E1A">
              <w:rPr>
                <w:rFonts w:ascii="Times New Roman" w:hAnsi="Times New Roman" w:cs="Times New Roman"/>
                <w:sz w:val="20"/>
                <w:szCs w:val="20"/>
              </w:rPr>
              <w:t>тсутствуют</w:t>
            </w:r>
          </w:p>
        </w:tc>
      </w:tr>
    </w:tbl>
    <w:p w:rsidR="00180DE1" w:rsidRPr="00CD63A5" w:rsidRDefault="00180DE1" w:rsidP="00180DE1">
      <w:pPr>
        <w:pStyle w:val="ConsPlusNonformat"/>
        <w:spacing w:after="120"/>
        <w:ind w:firstLine="709"/>
        <w:jc w:val="both"/>
        <w:rPr>
          <w:rFonts w:ascii="Times New Roman" w:hAnsi="Times New Roman" w:cs="Times New Roman"/>
          <w:b/>
          <w:sz w:val="25"/>
          <w:szCs w:val="25"/>
        </w:rPr>
      </w:pPr>
      <w:r w:rsidRPr="00CD63A5">
        <w:rPr>
          <w:rFonts w:ascii="Times New Roman" w:hAnsi="Times New Roman" w:cs="Times New Roman"/>
          <w:b/>
          <w:sz w:val="25"/>
          <w:szCs w:val="25"/>
        </w:rPr>
        <w:lastRenderedPageBreak/>
        <w:t>6. Сравнение возможных вариантов решения проблемы:</w:t>
      </w:r>
    </w:p>
    <w:tbl>
      <w:tblPr>
        <w:tblStyle w:val="a4"/>
        <w:tblW w:w="9356" w:type="dxa"/>
        <w:tblInd w:w="-5" w:type="dxa"/>
        <w:tblLook w:val="04A0" w:firstRow="1" w:lastRow="0" w:firstColumn="1" w:lastColumn="0" w:noHBand="0" w:noVBand="1"/>
      </w:tblPr>
      <w:tblGrid>
        <w:gridCol w:w="4678"/>
        <w:gridCol w:w="4678"/>
      </w:tblGrid>
      <w:tr w:rsidR="00180DE1" w:rsidTr="00060616">
        <w:tc>
          <w:tcPr>
            <w:tcW w:w="4678" w:type="dxa"/>
            <w:tcBorders>
              <w:top w:val="single" w:sz="4" w:space="0" w:color="auto"/>
              <w:left w:val="single" w:sz="4" w:space="0" w:color="auto"/>
              <w:bottom w:val="single" w:sz="4" w:space="0" w:color="auto"/>
              <w:right w:val="single" w:sz="4" w:space="0" w:color="auto"/>
            </w:tcBorders>
            <w:hideMark/>
          </w:tcPr>
          <w:p w:rsidR="00180DE1" w:rsidRPr="00430A7D" w:rsidRDefault="00180DE1" w:rsidP="0070113E">
            <w:pPr>
              <w:pStyle w:val="a3"/>
              <w:ind w:left="0"/>
              <w:jc w:val="center"/>
              <w:rPr>
                <w:rFonts w:ascii="Times New Roman" w:hAnsi="Times New Roman" w:cs="Times New Roman"/>
                <w:sz w:val="20"/>
                <w:szCs w:val="20"/>
              </w:rPr>
            </w:pPr>
            <w:r w:rsidRPr="00430A7D">
              <w:rPr>
                <w:rFonts w:ascii="Times New Roman" w:hAnsi="Times New Roman" w:cs="Times New Roman"/>
                <w:sz w:val="20"/>
                <w:szCs w:val="20"/>
              </w:rPr>
              <w:t>Вариант 1</w:t>
            </w:r>
          </w:p>
        </w:tc>
        <w:tc>
          <w:tcPr>
            <w:tcW w:w="4678" w:type="dxa"/>
            <w:tcBorders>
              <w:top w:val="single" w:sz="4" w:space="0" w:color="auto"/>
              <w:left w:val="single" w:sz="4" w:space="0" w:color="auto"/>
              <w:bottom w:val="single" w:sz="4" w:space="0" w:color="auto"/>
              <w:right w:val="single" w:sz="4" w:space="0" w:color="auto"/>
            </w:tcBorders>
            <w:hideMark/>
          </w:tcPr>
          <w:p w:rsidR="00180DE1" w:rsidRPr="00430A7D" w:rsidRDefault="00180DE1" w:rsidP="0070113E">
            <w:pPr>
              <w:pStyle w:val="a3"/>
              <w:ind w:left="0"/>
              <w:jc w:val="center"/>
              <w:rPr>
                <w:rFonts w:ascii="Times New Roman" w:hAnsi="Times New Roman" w:cs="Times New Roman"/>
                <w:sz w:val="20"/>
                <w:szCs w:val="20"/>
              </w:rPr>
            </w:pPr>
            <w:r w:rsidRPr="00430A7D">
              <w:rPr>
                <w:rFonts w:ascii="Times New Roman" w:hAnsi="Times New Roman" w:cs="Times New Roman"/>
                <w:sz w:val="20"/>
                <w:szCs w:val="20"/>
              </w:rPr>
              <w:t>Вариант 2</w:t>
            </w:r>
          </w:p>
        </w:tc>
      </w:tr>
      <w:tr w:rsidR="00180DE1" w:rsidTr="00060616">
        <w:tc>
          <w:tcPr>
            <w:tcW w:w="9356" w:type="dxa"/>
            <w:gridSpan w:val="2"/>
            <w:tcBorders>
              <w:top w:val="single" w:sz="4" w:space="0" w:color="auto"/>
              <w:left w:val="single" w:sz="4" w:space="0" w:color="auto"/>
              <w:bottom w:val="single" w:sz="4" w:space="0" w:color="auto"/>
              <w:right w:val="single" w:sz="4" w:space="0" w:color="auto"/>
            </w:tcBorders>
            <w:hideMark/>
          </w:tcPr>
          <w:p w:rsidR="00180DE1" w:rsidRPr="00430A7D" w:rsidRDefault="00180DE1" w:rsidP="0070113E">
            <w:pPr>
              <w:pStyle w:val="a3"/>
              <w:ind w:left="0"/>
              <w:jc w:val="both"/>
              <w:rPr>
                <w:rFonts w:ascii="Times New Roman" w:hAnsi="Times New Roman" w:cs="Times New Roman"/>
                <w:sz w:val="20"/>
                <w:szCs w:val="20"/>
              </w:rPr>
            </w:pPr>
            <w:r w:rsidRPr="00430A7D">
              <w:rPr>
                <w:rFonts w:ascii="Times New Roman" w:hAnsi="Times New Roman" w:cs="Times New Roman"/>
                <w:sz w:val="20"/>
                <w:szCs w:val="20"/>
              </w:rPr>
              <w:t>Содержание варианта:</w:t>
            </w:r>
          </w:p>
        </w:tc>
      </w:tr>
      <w:tr w:rsidR="00180DE1" w:rsidTr="00060616">
        <w:tc>
          <w:tcPr>
            <w:tcW w:w="4678" w:type="dxa"/>
            <w:tcBorders>
              <w:top w:val="single" w:sz="4" w:space="0" w:color="auto"/>
              <w:left w:val="single" w:sz="4" w:space="0" w:color="auto"/>
              <w:bottom w:val="single" w:sz="4" w:space="0" w:color="auto"/>
              <w:right w:val="single" w:sz="4" w:space="0" w:color="auto"/>
            </w:tcBorders>
            <w:hideMark/>
          </w:tcPr>
          <w:p w:rsidR="00180DE1" w:rsidRPr="00F23042" w:rsidRDefault="00073C6D" w:rsidP="0070113E">
            <w:pPr>
              <w:jc w:val="both"/>
              <w:rPr>
                <w:rFonts w:ascii="Times New Roman" w:hAnsi="Times New Roman" w:cs="Times New Roman"/>
                <w:color w:val="FF0000"/>
                <w:sz w:val="20"/>
                <w:szCs w:val="20"/>
              </w:rPr>
            </w:pPr>
            <w:r w:rsidRPr="00F23042">
              <w:rPr>
                <w:rFonts w:ascii="Times New Roman" w:hAnsi="Times New Roman" w:cs="Times New Roman"/>
                <w:sz w:val="20"/>
                <w:szCs w:val="20"/>
              </w:rPr>
              <w:t>Принять закон</w:t>
            </w:r>
            <w:r w:rsidR="00F23042" w:rsidRPr="00F23042">
              <w:rPr>
                <w:rFonts w:ascii="Times New Roman" w:hAnsi="Times New Roman" w:cs="Times New Roman"/>
                <w:sz w:val="20"/>
                <w:szCs w:val="20"/>
              </w:rPr>
              <w:t xml:space="preserve"> Ненецкого автономного округа «</w:t>
            </w:r>
            <w:r w:rsidR="00F23042" w:rsidRPr="00F23042">
              <w:rPr>
                <w:rFonts w:ascii="Times New Roman" w:hAnsi="Times New Roman" w:cs="Times New Roman"/>
                <w:bCs/>
                <w:sz w:val="20"/>
                <w:szCs w:val="20"/>
              </w:rPr>
              <w:t xml:space="preserve">О внесении изменений в </w:t>
            </w:r>
            <w:r w:rsidR="00A76500">
              <w:rPr>
                <w:rFonts w:ascii="Times New Roman" w:hAnsi="Times New Roman" w:cs="Times New Roman"/>
                <w:bCs/>
                <w:sz w:val="20"/>
                <w:szCs w:val="20"/>
              </w:rPr>
              <w:t xml:space="preserve">статью 2 </w:t>
            </w:r>
            <w:r w:rsidR="00F23042" w:rsidRPr="00F23042">
              <w:rPr>
                <w:rFonts w:ascii="Times New Roman" w:hAnsi="Times New Roman" w:cs="Times New Roman"/>
                <w:sz w:val="20"/>
                <w:szCs w:val="20"/>
              </w:rPr>
              <w:t>закон</w:t>
            </w:r>
            <w:r w:rsidR="00A76500">
              <w:rPr>
                <w:rFonts w:ascii="Times New Roman" w:hAnsi="Times New Roman" w:cs="Times New Roman"/>
                <w:sz w:val="20"/>
                <w:szCs w:val="20"/>
              </w:rPr>
              <w:t>а</w:t>
            </w:r>
            <w:r w:rsidR="00F23042" w:rsidRPr="00F23042">
              <w:rPr>
                <w:rFonts w:ascii="Times New Roman" w:hAnsi="Times New Roman" w:cs="Times New Roman"/>
                <w:sz w:val="20"/>
                <w:szCs w:val="20"/>
              </w:rPr>
              <w:t xml:space="preserve"> Ненецкого автономного округа «О квоте для приема на работу инвалидов на территории Ненецкого автономного округа»</w:t>
            </w:r>
          </w:p>
        </w:tc>
        <w:tc>
          <w:tcPr>
            <w:tcW w:w="4678" w:type="dxa"/>
            <w:tcBorders>
              <w:top w:val="single" w:sz="4" w:space="0" w:color="auto"/>
              <w:left w:val="single" w:sz="4" w:space="0" w:color="auto"/>
              <w:bottom w:val="single" w:sz="4" w:space="0" w:color="auto"/>
              <w:right w:val="single" w:sz="4" w:space="0" w:color="auto"/>
            </w:tcBorders>
          </w:tcPr>
          <w:p w:rsidR="00180DE1" w:rsidRPr="00430A7D" w:rsidRDefault="00180DE1" w:rsidP="0070113E">
            <w:pPr>
              <w:pStyle w:val="a3"/>
              <w:widowControl w:val="0"/>
              <w:autoSpaceDE w:val="0"/>
              <w:autoSpaceDN w:val="0"/>
              <w:adjustRightInd w:val="0"/>
              <w:ind w:left="26"/>
              <w:outlineLvl w:val="0"/>
              <w:rPr>
                <w:rFonts w:ascii="Times New Roman" w:hAnsi="Times New Roman" w:cs="Times New Roman"/>
                <w:sz w:val="20"/>
                <w:szCs w:val="20"/>
              </w:rPr>
            </w:pPr>
            <w:r w:rsidRPr="00430A7D">
              <w:rPr>
                <w:rFonts w:ascii="Times New Roman" w:hAnsi="Times New Roman" w:cs="Times New Roman"/>
                <w:sz w:val="20"/>
                <w:szCs w:val="20"/>
              </w:rPr>
              <w:t>Невмешательство</w:t>
            </w:r>
          </w:p>
        </w:tc>
      </w:tr>
      <w:tr w:rsidR="00180DE1" w:rsidTr="00060616">
        <w:tc>
          <w:tcPr>
            <w:tcW w:w="9356" w:type="dxa"/>
            <w:gridSpan w:val="2"/>
            <w:tcBorders>
              <w:top w:val="single" w:sz="4" w:space="0" w:color="auto"/>
              <w:left w:val="single" w:sz="4" w:space="0" w:color="auto"/>
              <w:bottom w:val="single" w:sz="4" w:space="0" w:color="auto"/>
              <w:right w:val="single" w:sz="4" w:space="0" w:color="auto"/>
            </w:tcBorders>
            <w:hideMark/>
          </w:tcPr>
          <w:p w:rsidR="00180DE1" w:rsidRPr="00430A7D" w:rsidRDefault="00180DE1" w:rsidP="0070113E">
            <w:pPr>
              <w:pStyle w:val="a3"/>
              <w:ind w:left="0"/>
              <w:jc w:val="both"/>
              <w:rPr>
                <w:rFonts w:ascii="Times New Roman" w:hAnsi="Times New Roman" w:cs="Times New Roman"/>
                <w:sz w:val="20"/>
                <w:szCs w:val="20"/>
              </w:rPr>
            </w:pPr>
            <w:r w:rsidRPr="00430A7D">
              <w:rPr>
                <w:rFonts w:ascii="Times New Roman" w:hAnsi="Times New Roman" w:cs="Times New Roman"/>
                <w:sz w:val="20"/>
                <w:szCs w:val="20"/>
              </w:rPr>
              <w:t>Качественная характеристика и оценка динамики численности потенциальных адресатов предполагаемого варианта в среднесрочном периоде (1-3 года)</w:t>
            </w:r>
          </w:p>
        </w:tc>
      </w:tr>
      <w:tr w:rsidR="00180DE1" w:rsidTr="00060616">
        <w:tc>
          <w:tcPr>
            <w:tcW w:w="4678" w:type="dxa"/>
            <w:tcBorders>
              <w:top w:val="single" w:sz="4" w:space="0" w:color="auto"/>
              <w:left w:val="single" w:sz="4" w:space="0" w:color="auto"/>
              <w:bottom w:val="single" w:sz="4" w:space="0" w:color="auto"/>
              <w:right w:val="single" w:sz="4" w:space="0" w:color="auto"/>
            </w:tcBorders>
            <w:hideMark/>
          </w:tcPr>
          <w:p w:rsidR="00180DE1" w:rsidRPr="00073C6D" w:rsidRDefault="00DA41F5" w:rsidP="00180DE1">
            <w:pPr>
              <w:pStyle w:val="a3"/>
              <w:ind w:left="0"/>
              <w:jc w:val="both"/>
              <w:rPr>
                <w:rFonts w:ascii="Times New Roman" w:hAnsi="Times New Roman" w:cs="Times New Roman"/>
                <w:sz w:val="20"/>
                <w:szCs w:val="20"/>
              </w:rPr>
            </w:pPr>
            <w:r>
              <w:rPr>
                <w:rFonts w:ascii="Times New Roman" w:eastAsia="Calibri" w:hAnsi="Times New Roman" w:cs="Times New Roman"/>
                <w:sz w:val="20"/>
                <w:szCs w:val="20"/>
              </w:rPr>
              <w:t xml:space="preserve">Увеличение </w:t>
            </w:r>
            <w:r w:rsidR="00C97D02">
              <w:rPr>
                <w:rFonts w:ascii="Times New Roman" w:eastAsia="Calibri" w:hAnsi="Times New Roman" w:cs="Times New Roman"/>
                <w:sz w:val="20"/>
                <w:szCs w:val="20"/>
              </w:rPr>
              <w:t>доли рабочих мест, занятых инвалидами</w:t>
            </w:r>
            <w:r w:rsidR="00742FA7">
              <w:rPr>
                <w:rFonts w:ascii="Times New Roman" w:eastAsia="Calibri" w:hAnsi="Times New Roman" w:cs="Times New Roman"/>
                <w:sz w:val="20"/>
                <w:szCs w:val="20"/>
              </w:rPr>
              <w:t xml:space="preserve"> в общей численности рабочих мест, выделенных работодателями в счет установленной квоты</w:t>
            </w:r>
          </w:p>
        </w:tc>
        <w:tc>
          <w:tcPr>
            <w:tcW w:w="4678" w:type="dxa"/>
            <w:tcBorders>
              <w:top w:val="single" w:sz="4" w:space="0" w:color="auto"/>
              <w:left w:val="single" w:sz="4" w:space="0" w:color="auto"/>
              <w:bottom w:val="single" w:sz="4" w:space="0" w:color="auto"/>
              <w:right w:val="single" w:sz="4" w:space="0" w:color="auto"/>
            </w:tcBorders>
            <w:hideMark/>
          </w:tcPr>
          <w:p w:rsidR="00180DE1" w:rsidRPr="00073C6D" w:rsidRDefault="00742FA7" w:rsidP="00CB058C">
            <w:pPr>
              <w:widowControl w:val="0"/>
              <w:autoSpaceDE w:val="0"/>
              <w:autoSpaceDN w:val="0"/>
              <w:adjustRightInd w:val="0"/>
              <w:contextualSpacing/>
              <w:jc w:val="both"/>
              <w:rPr>
                <w:rFonts w:ascii="Times New Roman" w:hAnsi="Times New Roman" w:cs="Times New Roman"/>
                <w:sz w:val="20"/>
                <w:szCs w:val="20"/>
              </w:rPr>
            </w:pPr>
            <w:r>
              <w:rPr>
                <w:rFonts w:ascii="Times New Roman" w:eastAsia="Calibri" w:hAnsi="Times New Roman" w:cs="Times New Roman"/>
                <w:sz w:val="20"/>
                <w:szCs w:val="20"/>
              </w:rPr>
              <w:t>Сохранение социальной напряженности среди граждан с ограниченными возможностями по причине их незанятости</w:t>
            </w:r>
          </w:p>
        </w:tc>
      </w:tr>
      <w:tr w:rsidR="00180DE1" w:rsidTr="00060616">
        <w:tc>
          <w:tcPr>
            <w:tcW w:w="9356" w:type="dxa"/>
            <w:gridSpan w:val="2"/>
            <w:tcBorders>
              <w:top w:val="single" w:sz="4" w:space="0" w:color="auto"/>
              <w:left w:val="single" w:sz="4" w:space="0" w:color="auto"/>
              <w:bottom w:val="single" w:sz="4" w:space="0" w:color="auto"/>
              <w:right w:val="single" w:sz="4" w:space="0" w:color="auto"/>
            </w:tcBorders>
            <w:hideMark/>
          </w:tcPr>
          <w:p w:rsidR="00180DE1" w:rsidRPr="00430A7D" w:rsidRDefault="00180DE1" w:rsidP="0070113E">
            <w:pPr>
              <w:pStyle w:val="a3"/>
              <w:ind w:left="0"/>
              <w:jc w:val="both"/>
              <w:rPr>
                <w:rFonts w:ascii="Times New Roman" w:hAnsi="Times New Roman" w:cs="Times New Roman"/>
                <w:sz w:val="20"/>
                <w:szCs w:val="20"/>
              </w:rPr>
            </w:pPr>
            <w:r w:rsidRPr="00430A7D">
              <w:rPr>
                <w:rFonts w:ascii="Times New Roman" w:hAnsi="Times New Roman" w:cs="Times New Roman"/>
                <w:sz w:val="20"/>
                <w:szCs w:val="20"/>
              </w:rPr>
              <w:t>Оценка дополнительных расходов (доходов) потенциальных адресатов предполагаемого варианта, связанных с его введением:</w:t>
            </w:r>
          </w:p>
        </w:tc>
      </w:tr>
      <w:tr w:rsidR="00180DE1" w:rsidTr="00060616">
        <w:tc>
          <w:tcPr>
            <w:tcW w:w="4678" w:type="dxa"/>
            <w:tcBorders>
              <w:top w:val="single" w:sz="4" w:space="0" w:color="auto"/>
              <w:left w:val="single" w:sz="4" w:space="0" w:color="auto"/>
              <w:bottom w:val="single" w:sz="4" w:space="0" w:color="auto"/>
              <w:right w:val="single" w:sz="4" w:space="0" w:color="auto"/>
            </w:tcBorders>
            <w:hideMark/>
          </w:tcPr>
          <w:p w:rsidR="00180DE1" w:rsidRPr="00073C6D" w:rsidRDefault="00742FA7" w:rsidP="00BA4086">
            <w:pPr>
              <w:pStyle w:val="a3"/>
              <w:ind w:left="0"/>
              <w:jc w:val="both"/>
              <w:rPr>
                <w:rFonts w:ascii="Times New Roman" w:hAnsi="Times New Roman" w:cs="Times New Roman"/>
                <w:sz w:val="20"/>
                <w:szCs w:val="20"/>
              </w:rPr>
            </w:pPr>
            <w:r>
              <w:rPr>
                <w:rFonts w:ascii="Times New Roman" w:eastAsia="Calibri" w:hAnsi="Times New Roman" w:cs="Times New Roman"/>
                <w:sz w:val="20"/>
                <w:szCs w:val="20"/>
              </w:rPr>
              <w:t>Принятие проекта правового акта не предусматривает дополнительных расходов</w:t>
            </w:r>
          </w:p>
        </w:tc>
        <w:tc>
          <w:tcPr>
            <w:tcW w:w="4678" w:type="dxa"/>
            <w:tcBorders>
              <w:top w:val="single" w:sz="4" w:space="0" w:color="auto"/>
              <w:left w:val="single" w:sz="4" w:space="0" w:color="auto"/>
              <w:bottom w:val="single" w:sz="4" w:space="0" w:color="auto"/>
              <w:right w:val="single" w:sz="4" w:space="0" w:color="auto"/>
            </w:tcBorders>
            <w:hideMark/>
          </w:tcPr>
          <w:p w:rsidR="00180DE1" w:rsidRPr="00073C6D" w:rsidRDefault="00073C6D" w:rsidP="00BA4086">
            <w:pPr>
              <w:pStyle w:val="a3"/>
              <w:ind w:left="0"/>
              <w:jc w:val="both"/>
              <w:rPr>
                <w:rFonts w:ascii="Times New Roman" w:hAnsi="Times New Roman" w:cs="Times New Roman"/>
                <w:sz w:val="20"/>
                <w:szCs w:val="20"/>
              </w:rPr>
            </w:pPr>
            <w:r w:rsidRPr="00073C6D">
              <w:rPr>
                <w:rFonts w:ascii="Times New Roman" w:eastAsia="Calibri" w:hAnsi="Times New Roman" w:cs="Times New Roman"/>
                <w:sz w:val="20"/>
                <w:szCs w:val="20"/>
              </w:rPr>
              <w:t>Дополнительные расходы отсутствуют</w:t>
            </w:r>
          </w:p>
        </w:tc>
      </w:tr>
      <w:tr w:rsidR="00180DE1" w:rsidTr="00060616">
        <w:tc>
          <w:tcPr>
            <w:tcW w:w="9356" w:type="dxa"/>
            <w:gridSpan w:val="2"/>
            <w:tcBorders>
              <w:top w:val="single" w:sz="4" w:space="0" w:color="auto"/>
              <w:left w:val="single" w:sz="4" w:space="0" w:color="auto"/>
              <w:bottom w:val="single" w:sz="4" w:space="0" w:color="auto"/>
              <w:right w:val="single" w:sz="4" w:space="0" w:color="auto"/>
            </w:tcBorders>
            <w:hideMark/>
          </w:tcPr>
          <w:p w:rsidR="00180DE1" w:rsidRPr="00430A7D" w:rsidRDefault="00180DE1" w:rsidP="0070113E">
            <w:pPr>
              <w:pStyle w:val="a3"/>
              <w:ind w:left="0"/>
              <w:jc w:val="both"/>
              <w:rPr>
                <w:rFonts w:ascii="Times New Roman" w:hAnsi="Times New Roman" w:cs="Times New Roman"/>
                <w:sz w:val="20"/>
                <w:szCs w:val="20"/>
              </w:rPr>
            </w:pPr>
            <w:r w:rsidRPr="00430A7D">
              <w:rPr>
                <w:rFonts w:ascii="Times New Roman" w:hAnsi="Times New Roman" w:cs="Times New Roman"/>
                <w:sz w:val="20"/>
                <w:szCs w:val="20"/>
              </w:rPr>
              <w:t>Дополнительные финансовые затраты из окружного бюджета, связанные с введением предполагаемого варианта:</w:t>
            </w:r>
          </w:p>
        </w:tc>
      </w:tr>
      <w:tr w:rsidR="00180DE1" w:rsidTr="00060616">
        <w:tc>
          <w:tcPr>
            <w:tcW w:w="4678" w:type="dxa"/>
            <w:tcBorders>
              <w:top w:val="single" w:sz="4" w:space="0" w:color="auto"/>
              <w:left w:val="single" w:sz="4" w:space="0" w:color="auto"/>
              <w:bottom w:val="single" w:sz="4" w:space="0" w:color="auto"/>
              <w:right w:val="single" w:sz="4" w:space="0" w:color="auto"/>
            </w:tcBorders>
            <w:hideMark/>
          </w:tcPr>
          <w:p w:rsidR="00180DE1" w:rsidRPr="00073C6D" w:rsidRDefault="00073C6D" w:rsidP="0026363D">
            <w:pPr>
              <w:pStyle w:val="a3"/>
              <w:ind w:left="0"/>
              <w:rPr>
                <w:rFonts w:ascii="Times New Roman" w:hAnsi="Times New Roman" w:cs="Times New Roman"/>
                <w:sz w:val="20"/>
                <w:szCs w:val="20"/>
              </w:rPr>
            </w:pPr>
            <w:r w:rsidRPr="00073C6D">
              <w:rPr>
                <w:rFonts w:ascii="Times New Roman" w:eastAsia="Calibri" w:hAnsi="Times New Roman" w:cs="Times New Roman"/>
                <w:sz w:val="20"/>
                <w:szCs w:val="20"/>
              </w:rPr>
              <w:t>Не изменятся</w:t>
            </w:r>
          </w:p>
        </w:tc>
        <w:tc>
          <w:tcPr>
            <w:tcW w:w="4678" w:type="dxa"/>
            <w:tcBorders>
              <w:top w:val="single" w:sz="4" w:space="0" w:color="auto"/>
              <w:left w:val="single" w:sz="4" w:space="0" w:color="auto"/>
              <w:bottom w:val="single" w:sz="4" w:space="0" w:color="auto"/>
              <w:right w:val="single" w:sz="4" w:space="0" w:color="auto"/>
            </w:tcBorders>
            <w:hideMark/>
          </w:tcPr>
          <w:p w:rsidR="00180DE1" w:rsidRPr="00430A7D" w:rsidRDefault="00073C6D" w:rsidP="0026363D">
            <w:pPr>
              <w:rPr>
                <w:sz w:val="20"/>
                <w:szCs w:val="20"/>
              </w:rPr>
            </w:pPr>
            <w:r w:rsidRPr="00073C6D">
              <w:rPr>
                <w:rFonts w:ascii="Times New Roman" w:eastAsia="Calibri" w:hAnsi="Times New Roman" w:cs="Times New Roman"/>
                <w:sz w:val="20"/>
                <w:szCs w:val="20"/>
              </w:rPr>
              <w:t>Не изменятся</w:t>
            </w:r>
          </w:p>
        </w:tc>
      </w:tr>
      <w:tr w:rsidR="00180DE1" w:rsidTr="00060616">
        <w:tc>
          <w:tcPr>
            <w:tcW w:w="9356" w:type="dxa"/>
            <w:gridSpan w:val="2"/>
            <w:tcBorders>
              <w:top w:val="single" w:sz="4" w:space="0" w:color="auto"/>
              <w:left w:val="single" w:sz="4" w:space="0" w:color="auto"/>
              <w:bottom w:val="single" w:sz="4" w:space="0" w:color="auto"/>
              <w:right w:val="single" w:sz="4" w:space="0" w:color="auto"/>
            </w:tcBorders>
            <w:hideMark/>
          </w:tcPr>
          <w:p w:rsidR="00180DE1" w:rsidRPr="00430A7D" w:rsidRDefault="00180DE1" w:rsidP="0070113E">
            <w:pPr>
              <w:pStyle w:val="a3"/>
              <w:ind w:left="0"/>
              <w:jc w:val="both"/>
              <w:rPr>
                <w:rFonts w:ascii="Times New Roman" w:hAnsi="Times New Roman" w:cs="Times New Roman"/>
                <w:sz w:val="20"/>
                <w:szCs w:val="20"/>
              </w:rPr>
            </w:pPr>
            <w:r w:rsidRPr="00430A7D">
              <w:rPr>
                <w:rFonts w:ascii="Times New Roman" w:hAnsi="Times New Roman" w:cs="Times New Roman"/>
                <w:sz w:val="20"/>
                <w:szCs w:val="20"/>
              </w:rPr>
              <w:t>Оценка возможности достижения заявленных целей предполагаемого правового регулирования посредством применения рассматриваемых вариантов</w:t>
            </w:r>
          </w:p>
        </w:tc>
      </w:tr>
      <w:tr w:rsidR="00180DE1" w:rsidTr="00060616">
        <w:tc>
          <w:tcPr>
            <w:tcW w:w="4678" w:type="dxa"/>
            <w:tcBorders>
              <w:top w:val="single" w:sz="4" w:space="0" w:color="auto"/>
              <w:left w:val="single" w:sz="4" w:space="0" w:color="auto"/>
              <w:bottom w:val="single" w:sz="4" w:space="0" w:color="auto"/>
              <w:right w:val="single" w:sz="4" w:space="0" w:color="auto"/>
            </w:tcBorders>
            <w:hideMark/>
          </w:tcPr>
          <w:p w:rsidR="00180DE1" w:rsidRPr="00430A7D" w:rsidRDefault="00180DE1" w:rsidP="00EF460B">
            <w:pPr>
              <w:pStyle w:val="a3"/>
              <w:ind w:left="34"/>
              <w:jc w:val="both"/>
              <w:rPr>
                <w:rFonts w:ascii="Times New Roman" w:hAnsi="Times New Roman" w:cs="Times New Roman"/>
                <w:color w:val="FF0000"/>
                <w:sz w:val="20"/>
                <w:szCs w:val="20"/>
              </w:rPr>
            </w:pPr>
            <w:r w:rsidRPr="00430A7D">
              <w:rPr>
                <w:rFonts w:ascii="Times New Roman" w:hAnsi="Times New Roman" w:cs="Times New Roman"/>
                <w:sz w:val="20"/>
                <w:szCs w:val="20"/>
              </w:rPr>
              <w:t xml:space="preserve">Цели будут достигнуты путем принятия </w:t>
            </w:r>
            <w:r w:rsidR="00EF460B" w:rsidRPr="00430A7D">
              <w:rPr>
                <w:rFonts w:ascii="Times New Roman" w:hAnsi="Times New Roman" w:cs="Times New Roman"/>
                <w:sz w:val="20"/>
                <w:szCs w:val="20"/>
              </w:rPr>
              <w:t>проекта закона</w:t>
            </w:r>
            <w:r w:rsidRPr="00430A7D">
              <w:rPr>
                <w:rFonts w:ascii="Times New Roman" w:hAnsi="Times New Roman" w:cs="Times New Roman"/>
                <w:sz w:val="20"/>
                <w:szCs w:val="20"/>
              </w:rPr>
              <w:t xml:space="preserve"> </w:t>
            </w:r>
          </w:p>
        </w:tc>
        <w:tc>
          <w:tcPr>
            <w:tcW w:w="4678" w:type="dxa"/>
            <w:tcBorders>
              <w:top w:val="single" w:sz="4" w:space="0" w:color="auto"/>
              <w:left w:val="single" w:sz="4" w:space="0" w:color="auto"/>
              <w:bottom w:val="single" w:sz="4" w:space="0" w:color="auto"/>
              <w:right w:val="single" w:sz="4" w:space="0" w:color="auto"/>
            </w:tcBorders>
            <w:hideMark/>
          </w:tcPr>
          <w:p w:rsidR="00180DE1" w:rsidRPr="00430A7D" w:rsidRDefault="00180DE1" w:rsidP="0070113E">
            <w:pPr>
              <w:pStyle w:val="a3"/>
              <w:ind w:left="0"/>
              <w:jc w:val="both"/>
              <w:rPr>
                <w:rFonts w:ascii="Times New Roman" w:hAnsi="Times New Roman" w:cs="Times New Roman"/>
                <w:sz w:val="20"/>
                <w:szCs w:val="20"/>
              </w:rPr>
            </w:pPr>
            <w:r w:rsidRPr="00430A7D">
              <w:rPr>
                <w:rFonts w:ascii="Times New Roman" w:hAnsi="Times New Roman" w:cs="Times New Roman"/>
                <w:sz w:val="20"/>
                <w:szCs w:val="20"/>
              </w:rPr>
              <w:t>Цели не будут достигнуты</w:t>
            </w:r>
          </w:p>
        </w:tc>
      </w:tr>
      <w:tr w:rsidR="00180DE1" w:rsidTr="00060616">
        <w:tc>
          <w:tcPr>
            <w:tcW w:w="9356" w:type="dxa"/>
            <w:gridSpan w:val="2"/>
            <w:tcBorders>
              <w:top w:val="single" w:sz="4" w:space="0" w:color="auto"/>
              <w:left w:val="single" w:sz="4" w:space="0" w:color="auto"/>
              <w:bottom w:val="single" w:sz="4" w:space="0" w:color="auto"/>
              <w:right w:val="single" w:sz="4" w:space="0" w:color="auto"/>
            </w:tcBorders>
            <w:hideMark/>
          </w:tcPr>
          <w:p w:rsidR="00180DE1" w:rsidRPr="00430A7D" w:rsidRDefault="00180DE1" w:rsidP="00CD63A5">
            <w:pPr>
              <w:pStyle w:val="a3"/>
              <w:ind w:left="0"/>
              <w:jc w:val="both"/>
              <w:rPr>
                <w:rFonts w:ascii="Times New Roman" w:hAnsi="Times New Roman" w:cs="Times New Roman"/>
                <w:sz w:val="20"/>
                <w:szCs w:val="20"/>
              </w:rPr>
            </w:pPr>
            <w:r w:rsidRPr="00430A7D">
              <w:rPr>
                <w:rFonts w:ascii="Times New Roman" w:hAnsi="Times New Roman" w:cs="Times New Roman"/>
                <w:sz w:val="20"/>
                <w:szCs w:val="20"/>
              </w:rPr>
              <w:t>Оценка рисков неблагоприятных последствий:</w:t>
            </w:r>
          </w:p>
        </w:tc>
      </w:tr>
      <w:tr w:rsidR="00180DE1" w:rsidTr="00060616">
        <w:tc>
          <w:tcPr>
            <w:tcW w:w="4678" w:type="dxa"/>
            <w:tcBorders>
              <w:top w:val="single" w:sz="4" w:space="0" w:color="auto"/>
              <w:left w:val="single" w:sz="4" w:space="0" w:color="auto"/>
              <w:bottom w:val="single" w:sz="4" w:space="0" w:color="auto"/>
              <w:right w:val="single" w:sz="4" w:space="0" w:color="auto"/>
            </w:tcBorders>
            <w:hideMark/>
          </w:tcPr>
          <w:p w:rsidR="00180DE1" w:rsidRPr="00F23042" w:rsidRDefault="00742FA7" w:rsidP="00CD63A5">
            <w:pPr>
              <w:autoSpaceDE w:val="0"/>
              <w:autoSpaceDN w:val="0"/>
              <w:adjustRightInd w:val="0"/>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4678" w:type="dxa"/>
            <w:tcBorders>
              <w:top w:val="single" w:sz="4" w:space="0" w:color="auto"/>
              <w:left w:val="single" w:sz="4" w:space="0" w:color="auto"/>
              <w:bottom w:val="single" w:sz="4" w:space="0" w:color="auto"/>
              <w:right w:val="single" w:sz="4" w:space="0" w:color="auto"/>
            </w:tcBorders>
            <w:hideMark/>
          </w:tcPr>
          <w:p w:rsidR="00180DE1" w:rsidRPr="0026363D" w:rsidRDefault="00742FA7" w:rsidP="00CD63A5">
            <w:pPr>
              <w:autoSpaceDE w:val="0"/>
              <w:autoSpaceDN w:val="0"/>
              <w:adjustRightInd w:val="0"/>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Сохранение социальной напряженности среди граждан с ограниченными возможностями по причине их незанятости</w:t>
            </w:r>
          </w:p>
        </w:tc>
      </w:tr>
    </w:tbl>
    <w:p w:rsidR="00180DE1" w:rsidRPr="00D92627" w:rsidRDefault="00180DE1" w:rsidP="00CD63A5">
      <w:pPr>
        <w:autoSpaceDE w:val="0"/>
        <w:autoSpaceDN w:val="0"/>
        <w:adjustRightInd w:val="0"/>
        <w:spacing w:after="0" w:line="240" w:lineRule="auto"/>
        <w:ind w:firstLine="709"/>
        <w:contextualSpacing/>
        <w:jc w:val="both"/>
        <w:outlineLvl w:val="0"/>
        <w:rPr>
          <w:rFonts w:ascii="Times New Roman" w:eastAsia="Times New Roman" w:hAnsi="Times New Roman" w:cs="Times New Roman"/>
          <w:sz w:val="16"/>
          <w:szCs w:val="16"/>
          <w:lang w:eastAsia="ru-RU"/>
        </w:rPr>
      </w:pPr>
    </w:p>
    <w:p w:rsidR="00EF460B" w:rsidRPr="00CD63A5" w:rsidRDefault="00EF460B" w:rsidP="00CD63A5">
      <w:pPr>
        <w:autoSpaceDE w:val="0"/>
        <w:autoSpaceDN w:val="0"/>
        <w:adjustRightInd w:val="0"/>
        <w:spacing w:after="0" w:line="240" w:lineRule="auto"/>
        <w:ind w:firstLine="709"/>
        <w:contextualSpacing/>
        <w:jc w:val="both"/>
        <w:outlineLvl w:val="0"/>
        <w:rPr>
          <w:rFonts w:ascii="Times New Roman" w:eastAsia="Times New Roman" w:hAnsi="Times New Roman" w:cs="Times New Roman"/>
          <w:b/>
          <w:sz w:val="25"/>
          <w:szCs w:val="25"/>
          <w:lang w:eastAsia="ru-RU"/>
        </w:rPr>
      </w:pPr>
      <w:r w:rsidRPr="00CD63A5">
        <w:rPr>
          <w:rFonts w:ascii="Times New Roman" w:eastAsia="Times New Roman" w:hAnsi="Times New Roman" w:cs="Times New Roman"/>
          <w:b/>
          <w:sz w:val="25"/>
          <w:szCs w:val="25"/>
          <w:lang w:eastAsia="ru-RU"/>
        </w:rPr>
        <w:t>7. Оценка необходимости установления переходного периода и (или) отсрочки вступления в силу проекта акта либо необходимость распространения предлагаемого проек</w:t>
      </w:r>
      <w:r w:rsidR="00CC0470" w:rsidRPr="00CD63A5">
        <w:rPr>
          <w:rFonts w:ascii="Times New Roman" w:eastAsia="Times New Roman" w:hAnsi="Times New Roman" w:cs="Times New Roman"/>
          <w:b/>
          <w:sz w:val="25"/>
          <w:szCs w:val="25"/>
          <w:lang w:eastAsia="ru-RU"/>
        </w:rPr>
        <w:t>та на ранее возникшие отношения</w:t>
      </w:r>
    </w:p>
    <w:p w:rsidR="00060616" w:rsidRPr="00CD63A5" w:rsidRDefault="00EF460B" w:rsidP="00A76500">
      <w:pPr>
        <w:autoSpaceDE w:val="0"/>
        <w:autoSpaceDN w:val="0"/>
        <w:adjustRightInd w:val="0"/>
        <w:spacing w:after="0" w:line="240" w:lineRule="auto"/>
        <w:ind w:firstLine="709"/>
        <w:jc w:val="both"/>
        <w:outlineLvl w:val="0"/>
        <w:rPr>
          <w:rFonts w:ascii="Times New Roman" w:eastAsia="Times New Roman" w:hAnsi="Times New Roman" w:cs="Times New Roman"/>
          <w:b/>
          <w:sz w:val="25"/>
          <w:szCs w:val="25"/>
          <w:lang w:eastAsia="ru-RU"/>
        </w:rPr>
      </w:pPr>
      <w:r w:rsidRPr="00CD63A5">
        <w:rPr>
          <w:rFonts w:ascii="Times New Roman" w:eastAsia="Times New Roman" w:hAnsi="Times New Roman" w:cs="Times New Roman"/>
          <w:b/>
          <w:sz w:val="25"/>
          <w:szCs w:val="25"/>
          <w:lang w:eastAsia="ru-RU"/>
        </w:rPr>
        <w:t>7.1. Предполагаемая дата вступления в силу проекта акта:</w:t>
      </w:r>
      <w:r w:rsidR="00A76500" w:rsidRPr="00CD63A5">
        <w:rPr>
          <w:rFonts w:ascii="Times New Roman" w:eastAsia="Times New Roman" w:hAnsi="Times New Roman" w:cs="Times New Roman"/>
          <w:b/>
          <w:sz w:val="25"/>
          <w:szCs w:val="25"/>
          <w:lang w:eastAsia="ru-RU"/>
        </w:rPr>
        <w:t xml:space="preserve"> </w:t>
      </w:r>
      <w:r w:rsidR="00A76500" w:rsidRPr="00CD63A5">
        <w:rPr>
          <w:rFonts w:ascii="Times New Roman" w:eastAsia="Times New Roman" w:hAnsi="Times New Roman" w:cs="Times New Roman"/>
          <w:sz w:val="25"/>
          <w:szCs w:val="25"/>
          <w:lang w:eastAsia="ru-RU"/>
        </w:rPr>
        <w:t>и</w:t>
      </w:r>
      <w:r w:rsidR="0066281F">
        <w:rPr>
          <w:rFonts w:ascii="Times New Roman" w:eastAsia="Times New Roman" w:hAnsi="Times New Roman" w:cs="Times New Roman"/>
          <w:sz w:val="25"/>
          <w:szCs w:val="25"/>
          <w:lang w:eastAsia="ru-RU"/>
        </w:rPr>
        <w:t>юл</w:t>
      </w:r>
      <w:r w:rsidR="00E67CDF" w:rsidRPr="00CD63A5">
        <w:rPr>
          <w:rFonts w:ascii="Times New Roman" w:eastAsia="Times New Roman" w:hAnsi="Times New Roman" w:cs="Times New Roman"/>
          <w:sz w:val="25"/>
          <w:szCs w:val="25"/>
          <w:lang w:eastAsia="ru-RU"/>
        </w:rPr>
        <w:t>ь</w:t>
      </w:r>
      <w:r w:rsidR="00516A84" w:rsidRPr="00CD63A5">
        <w:rPr>
          <w:rFonts w:ascii="Times New Roman" w:eastAsia="Times New Roman" w:hAnsi="Times New Roman" w:cs="Times New Roman"/>
          <w:sz w:val="25"/>
          <w:szCs w:val="25"/>
          <w:lang w:eastAsia="ru-RU"/>
        </w:rPr>
        <w:t xml:space="preserve"> </w:t>
      </w:r>
      <w:r w:rsidRPr="00CD63A5">
        <w:rPr>
          <w:rFonts w:ascii="Times New Roman" w:eastAsia="Times New Roman" w:hAnsi="Times New Roman" w:cs="Times New Roman"/>
          <w:sz w:val="25"/>
          <w:szCs w:val="25"/>
          <w:lang w:eastAsia="ru-RU"/>
        </w:rPr>
        <w:t>201</w:t>
      </w:r>
      <w:r w:rsidR="00A76500" w:rsidRPr="00CD63A5">
        <w:rPr>
          <w:rFonts w:ascii="Times New Roman" w:eastAsia="Times New Roman" w:hAnsi="Times New Roman" w:cs="Times New Roman"/>
          <w:sz w:val="25"/>
          <w:szCs w:val="25"/>
          <w:lang w:eastAsia="ru-RU"/>
        </w:rPr>
        <w:t>9</w:t>
      </w:r>
      <w:r w:rsidRPr="00CD63A5">
        <w:rPr>
          <w:rFonts w:ascii="Times New Roman" w:eastAsia="Times New Roman" w:hAnsi="Times New Roman" w:cs="Times New Roman"/>
          <w:sz w:val="25"/>
          <w:szCs w:val="25"/>
          <w:lang w:eastAsia="ru-RU"/>
        </w:rPr>
        <w:t xml:space="preserve"> г</w:t>
      </w:r>
      <w:r w:rsidR="00CD63A5" w:rsidRPr="00CD63A5">
        <w:rPr>
          <w:rFonts w:ascii="Times New Roman" w:eastAsia="Times New Roman" w:hAnsi="Times New Roman" w:cs="Times New Roman"/>
          <w:sz w:val="25"/>
          <w:szCs w:val="25"/>
          <w:lang w:eastAsia="ru-RU"/>
        </w:rPr>
        <w:t>.</w:t>
      </w:r>
      <w:r w:rsidR="00CC0470" w:rsidRPr="00CD63A5">
        <w:rPr>
          <w:rFonts w:ascii="Times New Roman" w:eastAsia="Times New Roman" w:hAnsi="Times New Roman" w:cs="Times New Roman"/>
          <w:sz w:val="25"/>
          <w:szCs w:val="25"/>
          <w:lang w:eastAsia="ru-RU"/>
        </w:rPr>
        <w:t xml:space="preserve"> </w:t>
      </w:r>
    </w:p>
    <w:p w:rsidR="00C968EB" w:rsidRPr="00CD63A5" w:rsidRDefault="00EF460B" w:rsidP="00060616">
      <w:pPr>
        <w:autoSpaceDE w:val="0"/>
        <w:autoSpaceDN w:val="0"/>
        <w:adjustRightInd w:val="0"/>
        <w:spacing w:after="0" w:line="240" w:lineRule="auto"/>
        <w:ind w:firstLine="709"/>
        <w:jc w:val="both"/>
        <w:outlineLvl w:val="0"/>
        <w:rPr>
          <w:rFonts w:ascii="Times New Roman" w:eastAsia="Times New Roman" w:hAnsi="Times New Roman" w:cs="Times New Roman"/>
          <w:b/>
          <w:sz w:val="25"/>
          <w:szCs w:val="25"/>
          <w:lang w:eastAsia="ru-RU"/>
        </w:rPr>
      </w:pPr>
      <w:r w:rsidRPr="00CD63A5">
        <w:rPr>
          <w:rFonts w:ascii="Times New Roman" w:eastAsia="Times New Roman" w:hAnsi="Times New Roman" w:cs="Times New Roman"/>
          <w:b/>
          <w:sz w:val="25"/>
          <w:szCs w:val="25"/>
          <w:lang w:eastAsia="ru-RU"/>
        </w:rPr>
        <w:t xml:space="preserve">7.2. Необходимость установления переходного периода и (или) отсрочки введения предлагаемого проекта акта: </w:t>
      </w:r>
      <w:r w:rsidR="00A76500" w:rsidRPr="00CD63A5">
        <w:rPr>
          <w:rFonts w:ascii="Times New Roman" w:hAnsi="Times New Roman" w:cs="Times New Roman"/>
          <w:sz w:val="25"/>
          <w:szCs w:val="25"/>
        </w:rPr>
        <w:t>о</w:t>
      </w:r>
      <w:r w:rsidR="00C968EB" w:rsidRPr="00CD63A5">
        <w:rPr>
          <w:rFonts w:ascii="Times New Roman" w:hAnsi="Times New Roman" w:cs="Times New Roman"/>
          <w:sz w:val="25"/>
          <w:szCs w:val="25"/>
        </w:rPr>
        <w:t>тсутствует.</w:t>
      </w:r>
    </w:p>
    <w:p w:rsidR="00060616" w:rsidRPr="00CD63A5" w:rsidRDefault="00EF460B" w:rsidP="00060616">
      <w:pPr>
        <w:autoSpaceDE w:val="0"/>
        <w:autoSpaceDN w:val="0"/>
        <w:adjustRightInd w:val="0"/>
        <w:spacing w:after="0" w:line="240" w:lineRule="auto"/>
        <w:ind w:firstLine="709"/>
        <w:jc w:val="both"/>
        <w:outlineLvl w:val="0"/>
        <w:rPr>
          <w:rFonts w:ascii="Times New Roman" w:eastAsia="Times New Roman" w:hAnsi="Times New Roman" w:cs="Times New Roman"/>
          <w:sz w:val="25"/>
          <w:szCs w:val="25"/>
          <w:lang w:eastAsia="ru-RU"/>
        </w:rPr>
      </w:pPr>
      <w:r w:rsidRPr="00CD63A5">
        <w:rPr>
          <w:rFonts w:ascii="Times New Roman" w:eastAsia="Times New Roman" w:hAnsi="Times New Roman" w:cs="Times New Roman"/>
          <w:b/>
          <w:sz w:val="25"/>
          <w:szCs w:val="25"/>
          <w:lang w:eastAsia="ru-RU"/>
        </w:rPr>
        <w:t>7.3. Необходимость распространения предлагаемого проект</w:t>
      </w:r>
      <w:r w:rsidR="00516A84" w:rsidRPr="00CD63A5">
        <w:rPr>
          <w:rFonts w:ascii="Times New Roman" w:eastAsia="Times New Roman" w:hAnsi="Times New Roman" w:cs="Times New Roman"/>
          <w:b/>
          <w:sz w:val="25"/>
          <w:szCs w:val="25"/>
          <w:lang w:eastAsia="ru-RU"/>
        </w:rPr>
        <w:t xml:space="preserve">а на ранее возникшие отношения: </w:t>
      </w:r>
      <w:r w:rsidR="00A76500" w:rsidRPr="00CD63A5">
        <w:rPr>
          <w:rFonts w:ascii="Times New Roman" w:eastAsia="Times New Roman" w:hAnsi="Times New Roman" w:cs="Times New Roman"/>
          <w:sz w:val="25"/>
          <w:szCs w:val="25"/>
          <w:lang w:eastAsia="ru-RU"/>
        </w:rPr>
        <w:t>о</w:t>
      </w:r>
      <w:r w:rsidR="00516A84" w:rsidRPr="00CD63A5">
        <w:rPr>
          <w:rFonts w:ascii="Times New Roman" w:eastAsia="Times New Roman" w:hAnsi="Times New Roman" w:cs="Times New Roman"/>
          <w:sz w:val="25"/>
          <w:szCs w:val="25"/>
          <w:lang w:eastAsia="ru-RU"/>
        </w:rPr>
        <w:t>тсутствует</w:t>
      </w:r>
      <w:r w:rsidR="00060616" w:rsidRPr="00CD63A5">
        <w:rPr>
          <w:rFonts w:ascii="Times New Roman" w:eastAsia="Times New Roman" w:hAnsi="Times New Roman" w:cs="Times New Roman"/>
          <w:sz w:val="25"/>
          <w:szCs w:val="25"/>
          <w:lang w:eastAsia="ru-RU"/>
        </w:rPr>
        <w:t>.</w:t>
      </w:r>
    </w:p>
    <w:p w:rsidR="00C968EB" w:rsidRPr="00CD63A5" w:rsidRDefault="00EF460B" w:rsidP="00060616">
      <w:pPr>
        <w:autoSpaceDE w:val="0"/>
        <w:autoSpaceDN w:val="0"/>
        <w:adjustRightInd w:val="0"/>
        <w:spacing w:after="0" w:line="240" w:lineRule="auto"/>
        <w:ind w:firstLine="709"/>
        <w:jc w:val="both"/>
        <w:outlineLvl w:val="0"/>
        <w:rPr>
          <w:rFonts w:ascii="Times New Roman" w:eastAsia="Times New Roman" w:hAnsi="Times New Roman" w:cs="Times New Roman"/>
          <w:b/>
          <w:sz w:val="25"/>
          <w:szCs w:val="25"/>
          <w:lang w:eastAsia="ru-RU"/>
        </w:rPr>
      </w:pPr>
      <w:r w:rsidRPr="00CD63A5">
        <w:rPr>
          <w:rFonts w:ascii="Times New Roman" w:eastAsia="Times New Roman" w:hAnsi="Times New Roman" w:cs="Times New Roman"/>
          <w:b/>
          <w:sz w:val="25"/>
          <w:szCs w:val="25"/>
          <w:lang w:eastAsia="ru-RU"/>
        </w:rPr>
        <w:t>7.4. Обоснование необходимости установления переходного периода и (или)</w:t>
      </w:r>
      <w:r w:rsidR="00C968EB" w:rsidRPr="00CD63A5">
        <w:rPr>
          <w:rFonts w:ascii="Times New Roman" w:eastAsia="Times New Roman" w:hAnsi="Times New Roman" w:cs="Times New Roman"/>
          <w:b/>
          <w:sz w:val="25"/>
          <w:szCs w:val="25"/>
          <w:lang w:eastAsia="ru-RU"/>
        </w:rPr>
        <w:t xml:space="preserve"> </w:t>
      </w:r>
      <w:r w:rsidRPr="00CD63A5">
        <w:rPr>
          <w:rFonts w:ascii="Times New Roman" w:eastAsia="Times New Roman" w:hAnsi="Times New Roman" w:cs="Times New Roman"/>
          <w:b/>
          <w:sz w:val="25"/>
          <w:szCs w:val="25"/>
          <w:lang w:eastAsia="ru-RU"/>
        </w:rPr>
        <w:t xml:space="preserve">отсрочки вступления </w:t>
      </w:r>
      <w:r w:rsidR="00C968EB" w:rsidRPr="00CD63A5">
        <w:rPr>
          <w:rFonts w:ascii="Times New Roman" w:eastAsia="Times New Roman" w:hAnsi="Times New Roman" w:cs="Times New Roman"/>
          <w:b/>
          <w:sz w:val="25"/>
          <w:szCs w:val="25"/>
          <w:lang w:eastAsia="ru-RU"/>
        </w:rPr>
        <w:t xml:space="preserve">в силу </w:t>
      </w:r>
      <w:r w:rsidRPr="00CD63A5">
        <w:rPr>
          <w:rFonts w:ascii="Times New Roman" w:eastAsia="Times New Roman" w:hAnsi="Times New Roman" w:cs="Times New Roman"/>
          <w:b/>
          <w:sz w:val="25"/>
          <w:szCs w:val="25"/>
          <w:lang w:eastAsia="ru-RU"/>
        </w:rPr>
        <w:t>проекта либо необходимость распространения</w:t>
      </w:r>
      <w:r w:rsidR="00C968EB" w:rsidRPr="00CD63A5">
        <w:rPr>
          <w:rFonts w:ascii="Times New Roman" w:eastAsia="Times New Roman" w:hAnsi="Times New Roman" w:cs="Times New Roman"/>
          <w:b/>
          <w:sz w:val="25"/>
          <w:szCs w:val="25"/>
          <w:lang w:eastAsia="ru-RU"/>
        </w:rPr>
        <w:t xml:space="preserve"> </w:t>
      </w:r>
      <w:r w:rsidRPr="00CD63A5">
        <w:rPr>
          <w:rFonts w:ascii="Times New Roman" w:eastAsia="Times New Roman" w:hAnsi="Times New Roman" w:cs="Times New Roman"/>
          <w:b/>
          <w:sz w:val="25"/>
          <w:szCs w:val="25"/>
          <w:lang w:eastAsia="ru-RU"/>
        </w:rPr>
        <w:t>предлагаемого правового регулирования на ранее возникшие отношения:</w:t>
      </w:r>
      <w:r w:rsidR="00060616" w:rsidRPr="00CD63A5">
        <w:rPr>
          <w:rFonts w:ascii="Times New Roman" w:eastAsia="Times New Roman" w:hAnsi="Times New Roman" w:cs="Times New Roman"/>
          <w:b/>
          <w:sz w:val="25"/>
          <w:szCs w:val="25"/>
          <w:lang w:eastAsia="ru-RU"/>
        </w:rPr>
        <w:t xml:space="preserve"> </w:t>
      </w:r>
      <w:r w:rsidR="00A76500" w:rsidRPr="00CD63A5">
        <w:rPr>
          <w:rFonts w:ascii="Times New Roman" w:eastAsia="Times New Roman" w:hAnsi="Times New Roman" w:cs="Times New Roman"/>
          <w:sz w:val="25"/>
          <w:szCs w:val="25"/>
          <w:lang w:eastAsia="ru-RU"/>
        </w:rPr>
        <w:t>о</w:t>
      </w:r>
      <w:r w:rsidR="00060616" w:rsidRPr="00CD63A5">
        <w:rPr>
          <w:rFonts w:ascii="Times New Roman" w:eastAsia="Times New Roman" w:hAnsi="Times New Roman" w:cs="Times New Roman"/>
          <w:sz w:val="25"/>
          <w:szCs w:val="25"/>
          <w:lang w:eastAsia="ru-RU"/>
        </w:rPr>
        <w:t>тсутствует</w:t>
      </w:r>
      <w:r w:rsidR="00C968EB" w:rsidRPr="00CD63A5">
        <w:rPr>
          <w:rFonts w:ascii="Times New Roman" w:eastAsia="Times New Roman" w:hAnsi="Times New Roman" w:cs="Times New Roman"/>
          <w:sz w:val="25"/>
          <w:szCs w:val="25"/>
          <w:lang w:eastAsia="ru-RU"/>
        </w:rPr>
        <w:t>.</w:t>
      </w:r>
    </w:p>
    <w:p w:rsidR="00060616" w:rsidRPr="00CD63A5" w:rsidRDefault="00060616" w:rsidP="00C968EB">
      <w:pPr>
        <w:autoSpaceDE w:val="0"/>
        <w:autoSpaceDN w:val="0"/>
        <w:adjustRightInd w:val="0"/>
        <w:spacing w:after="0" w:line="240" w:lineRule="auto"/>
        <w:ind w:firstLine="709"/>
        <w:jc w:val="both"/>
        <w:outlineLvl w:val="0"/>
        <w:rPr>
          <w:rFonts w:ascii="Times New Roman" w:eastAsia="Times New Roman" w:hAnsi="Times New Roman" w:cs="Times New Roman"/>
          <w:sz w:val="25"/>
          <w:szCs w:val="25"/>
          <w:lang w:eastAsia="ru-RU"/>
        </w:rPr>
      </w:pPr>
    </w:p>
    <w:p w:rsidR="00060616" w:rsidRPr="00CD63A5" w:rsidRDefault="00060616" w:rsidP="00C968EB">
      <w:pPr>
        <w:autoSpaceDE w:val="0"/>
        <w:autoSpaceDN w:val="0"/>
        <w:adjustRightInd w:val="0"/>
        <w:spacing w:after="0" w:line="240" w:lineRule="auto"/>
        <w:ind w:firstLine="709"/>
        <w:jc w:val="both"/>
        <w:outlineLvl w:val="0"/>
        <w:rPr>
          <w:rFonts w:ascii="Times New Roman" w:eastAsia="Times New Roman" w:hAnsi="Times New Roman" w:cs="Times New Roman"/>
          <w:b/>
          <w:sz w:val="25"/>
          <w:szCs w:val="25"/>
          <w:u w:val="single"/>
          <w:lang w:eastAsia="ru-RU"/>
        </w:rPr>
      </w:pPr>
      <w:r w:rsidRPr="00CD63A5">
        <w:rPr>
          <w:rFonts w:ascii="Times New Roman" w:eastAsia="Times New Roman" w:hAnsi="Times New Roman" w:cs="Times New Roman"/>
          <w:b/>
          <w:sz w:val="25"/>
          <w:szCs w:val="25"/>
          <w:u w:val="single"/>
          <w:lang w:eastAsia="ru-RU"/>
        </w:rPr>
        <w:t>Заполняется по итогам проведения публичных консультаций:</w:t>
      </w:r>
    </w:p>
    <w:p w:rsidR="00FE01A7" w:rsidRPr="00CD63A5" w:rsidRDefault="00FE01A7" w:rsidP="00FE01A7">
      <w:pPr>
        <w:autoSpaceDE w:val="0"/>
        <w:autoSpaceDN w:val="0"/>
        <w:adjustRightInd w:val="0"/>
        <w:spacing w:after="0" w:line="240" w:lineRule="auto"/>
        <w:ind w:firstLine="709"/>
        <w:jc w:val="both"/>
        <w:outlineLvl w:val="0"/>
        <w:rPr>
          <w:rFonts w:ascii="Times New Roman" w:eastAsia="Times New Roman" w:hAnsi="Times New Roman" w:cs="Times New Roman"/>
          <w:b/>
          <w:sz w:val="25"/>
          <w:szCs w:val="25"/>
          <w:lang w:eastAsia="ru-RU"/>
        </w:rPr>
      </w:pPr>
      <w:r w:rsidRPr="00CD63A5">
        <w:rPr>
          <w:rFonts w:ascii="Times New Roman" w:eastAsia="Times New Roman" w:hAnsi="Times New Roman" w:cs="Times New Roman"/>
          <w:b/>
          <w:sz w:val="25"/>
          <w:szCs w:val="25"/>
          <w:lang w:eastAsia="ru-RU"/>
        </w:rPr>
        <w:t>8. Информация о сроках проведения публичных консультаций</w:t>
      </w:r>
    </w:p>
    <w:p w:rsidR="00FE01A7" w:rsidRPr="00032897" w:rsidRDefault="00FE01A7" w:rsidP="00FE01A7">
      <w:pPr>
        <w:autoSpaceDE w:val="0"/>
        <w:autoSpaceDN w:val="0"/>
        <w:adjustRightInd w:val="0"/>
        <w:spacing w:after="0" w:line="240" w:lineRule="auto"/>
        <w:ind w:firstLine="709"/>
        <w:jc w:val="both"/>
        <w:outlineLvl w:val="0"/>
        <w:rPr>
          <w:rFonts w:ascii="Times New Roman" w:eastAsia="Times New Roman" w:hAnsi="Times New Roman" w:cs="Times New Roman"/>
          <w:sz w:val="25"/>
          <w:szCs w:val="25"/>
          <w:lang w:eastAsia="ru-RU"/>
        </w:rPr>
      </w:pPr>
      <w:r w:rsidRPr="00CD63A5">
        <w:rPr>
          <w:rFonts w:ascii="Times New Roman" w:eastAsia="Times New Roman" w:hAnsi="Times New Roman" w:cs="Times New Roman"/>
          <w:b/>
          <w:sz w:val="25"/>
          <w:szCs w:val="25"/>
          <w:lang w:eastAsia="ru-RU"/>
        </w:rPr>
        <w:t>8.1. Срок приема предложений и ответов:</w:t>
      </w:r>
      <w:r w:rsidR="00032897">
        <w:rPr>
          <w:rFonts w:ascii="Times New Roman" w:eastAsia="Times New Roman" w:hAnsi="Times New Roman" w:cs="Times New Roman"/>
          <w:b/>
          <w:sz w:val="25"/>
          <w:szCs w:val="25"/>
          <w:lang w:eastAsia="ru-RU"/>
        </w:rPr>
        <w:t xml:space="preserve"> </w:t>
      </w:r>
      <w:r w:rsidR="00032897" w:rsidRPr="00032897">
        <w:rPr>
          <w:rFonts w:ascii="Times New Roman" w:eastAsia="Times New Roman" w:hAnsi="Times New Roman" w:cs="Times New Roman"/>
          <w:sz w:val="25"/>
          <w:szCs w:val="25"/>
          <w:lang w:eastAsia="ru-RU"/>
        </w:rPr>
        <w:t>с 23.05.2019 – 06.06.2019.</w:t>
      </w:r>
    </w:p>
    <w:p w:rsidR="00FE01A7" w:rsidRDefault="00FE01A7" w:rsidP="00FE01A7">
      <w:pPr>
        <w:autoSpaceDE w:val="0"/>
        <w:autoSpaceDN w:val="0"/>
        <w:adjustRightInd w:val="0"/>
        <w:spacing w:after="0" w:line="240" w:lineRule="auto"/>
        <w:ind w:firstLine="709"/>
        <w:jc w:val="both"/>
        <w:outlineLvl w:val="0"/>
        <w:rPr>
          <w:rFonts w:ascii="Times New Roman" w:eastAsia="Times New Roman" w:hAnsi="Times New Roman" w:cs="Times New Roman"/>
          <w:sz w:val="25"/>
          <w:szCs w:val="25"/>
          <w:lang w:eastAsia="ru-RU"/>
        </w:rPr>
      </w:pPr>
      <w:r w:rsidRPr="00CD63A5">
        <w:rPr>
          <w:rFonts w:ascii="Times New Roman" w:eastAsia="Times New Roman" w:hAnsi="Times New Roman" w:cs="Times New Roman"/>
          <w:b/>
          <w:sz w:val="25"/>
          <w:szCs w:val="25"/>
          <w:lang w:eastAsia="ru-RU"/>
        </w:rPr>
        <w:lastRenderedPageBreak/>
        <w:t>8.2. Количество предложений и ответов, полученных в связи с публичными консультациями:</w:t>
      </w:r>
      <w:r w:rsidR="00032897">
        <w:rPr>
          <w:rFonts w:ascii="Times New Roman" w:eastAsia="Times New Roman" w:hAnsi="Times New Roman" w:cs="Times New Roman"/>
          <w:b/>
          <w:sz w:val="25"/>
          <w:szCs w:val="25"/>
          <w:lang w:eastAsia="ru-RU"/>
        </w:rPr>
        <w:t xml:space="preserve"> </w:t>
      </w:r>
    </w:p>
    <w:p w:rsidR="00CB3453" w:rsidRPr="00060616" w:rsidRDefault="00CB3453" w:rsidP="00CB3453">
      <w:pPr>
        <w:autoSpaceDE w:val="0"/>
        <w:autoSpaceDN w:val="0"/>
        <w:adjustRightInd w:val="0"/>
        <w:spacing w:after="0" w:line="240" w:lineRule="auto"/>
        <w:ind w:firstLine="709"/>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w:t>
      </w:r>
      <w:r w:rsidRPr="00060616">
        <w:rPr>
          <w:rFonts w:ascii="Times New Roman" w:eastAsia="Times New Roman" w:hAnsi="Times New Roman" w:cs="Times New Roman"/>
          <w:sz w:val="26"/>
          <w:szCs w:val="26"/>
          <w:lang w:eastAsia="ru-RU"/>
        </w:rPr>
        <w:t>сего</w:t>
      </w:r>
      <w:r>
        <w:rPr>
          <w:rFonts w:ascii="Times New Roman" w:eastAsia="Times New Roman" w:hAnsi="Times New Roman" w:cs="Times New Roman"/>
          <w:sz w:val="26"/>
          <w:szCs w:val="26"/>
          <w:lang w:eastAsia="ru-RU"/>
        </w:rPr>
        <w:t xml:space="preserve"> 2</w:t>
      </w:r>
      <w:r w:rsidRPr="00060616">
        <w:rPr>
          <w:rFonts w:ascii="Times New Roman" w:eastAsia="Times New Roman" w:hAnsi="Times New Roman" w:cs="Times New Roman"/>
          <w:sz w:val="26"/>
          <w:szCs w:val="26"/>
          <w:lang w:eastAsia="ru-RU"/>
        </w:rPr>
        <w:t>;</w:t>
      </w:r>
    </w:p>
    <w:p w:rsidR="00CB3453" w:rsidRPr="00060616" w:rsidRDefault="00CB3453" w:rsidP="00CB3453">
      <w:pPr>
        <w:autoSpaceDE w:val="0"/>
        <w:autoSpaceDN w:val="0"/>
        <w:adjustRightInd w:val="0"/>
        <w:spacing w:after="0" w:line="240" w:lineRule="auto"/>
        <w:ind w:firstLine="709"/>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учтено полностью 1</w:t>
      </w:r>
      <w:r w:rsidRPr="00060616">
        <w:rPr>
          <w:rFonts w:ascii="Times New Roman" w:eastAsia="Times New Roman" w:hAnsi="Times New Roman" w:cs="Times New Roman"/>
          <w:sz w:val="26"/>
          <w:szCs w:val="26"/>
          <w:lang w:eastAsia="ru-RU"/>
        </w:rPr>
        <w:t>;</w:t>
      </w:r>
    </w:p>
    <w:p w:rsidR="00CB3453" w:rsidRPr="00060616" w:rsidRDefault="00CB3453" w:rsidP="00CB3453">
      <w:pPr>
        <w:autoSpaceDE w:val="0"/>
        <w:autoSpaceDN w:val="0"/>
        <w:adjustRightInd w:val="0"/>
        <w:spacing w:after="0" w:line="240" w:lineRule="auto"/>
        <w:ind w:firstLine="709"/>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учтено частично 0</w:t>
      </w:r>
      <w:r w:rsidRPr="00060616">
        <w:rPr>
          <w:rFonts w:ascii="Times New Roman" w:eastAsia="Times New Roman" w:hAnsi="Times New Roman" w:cs="Times New Roman"/>
          <w:sz w:val="26"/>
          <w:szCs w:val="26"/>
          <w:lang w:eastAsia="ru-RU"/>
        </w:rPr>
        <w:t>.</w:t>
      </w:r>
    </w:p>
    <w:p w:rsidR="00FE01A7" w:rsidRPr="00CD63A5" w:rsidRDefault="00FE01A7" w:rsidP="00FE01A7">
      <w:pPr>
        <w:autoSpaceDE w:val="0"/>
        <w:autoSpaceDN w:val="0"/>
        <w:adjustRightInd w:val="0"/>
        <w:spacing w:after="0" w:line="240" w:lineRule="auto"/>
        <w:ind w:firstLine="709"/>
        <w:jc w:val="both"/>
        <w:outlineLvl w:val="0"/>
        <w:rPr>
          <w:rFonts w:ascii="Times New Roman" w:eastAsia="Times New Roman" w:hAnsi="Times New Roman" w:cs="Times New Roman"/>
          <w:sz w:val="25"/>
          <w:szCs w:val="25"/>
          <w:lang w:eastAsia="ru-RU"/>
        </w:rPr>
      </w:pPr>
      <w:r w:rsidRPr="00CD63A5">
        <w:rPr>
          <w:rFonts w:ascii="Times New Roman" w:eastAsia="Times New Roman" w:hAnsi="Times New Roman" w:cs="Times New Roman"/>
          <w:b/>
          <w:sz w:val="25"/>
          <w:szCs w:val="25"/>
          <w:lang w:eastAsia="ru-RU"/>
        </w:rPr>
        <w:t>8.3. Полный электронный адрес размещения сводки предложений по результатам публичных консультаций:</w:t>
      </w:r>
      <w:r w:rsidR="00D92627" w:rsidRPr="00CD63A5">
        <w:rPr>
          <w:rFonts w:ascii="Times New Roman" w:eastAsia="Times New Roman" w:hAnsi="Times New Roman" w:cs="Times New Roman"/>
          <w:b/>
          <w:sz w:val="25"/>
          <w:szCs w:val="25"/>
          <w:lang w:eastAsia="ru-RU"/>
        </w:rPr>
        <w:t xml:space="preserve"> </w:t>
      </w:r>
      <w:hyperlink r:id="rId8" w:history="1">
        <w:r w:rsidRPr="00CD63A5">
          <w:rPr>
            <w:rStyle w:val="a9"/>
            <w:rFonts w:ascii="Times New Roman" w:eastAsia="Times New Roman" w:hAnsi="Times New Roman" w:cs="Times New Roman"/>
            <w:sz w:val="25"/>
            <w:szCs w:val="25"/>
            <w:lang w:eastAsia="ru-RU"/>
          </w:rPr>
          <w:t>http://dfei.adm-nao.ru/orv/</w:t>
        </w:r>
      </w:hyperlink>
      <w:r w:rsidR="00032897" w:rsidRPr="00032897">
        <w:rPr>
          <w:rStyle w:val="a9"/>
          <w:rFonts w:ascii="Times New Roman" w:eastAsia="Times New Roman" w:hAnsi="Times New Roman" w:cs="Times New Roman"/>
          <w:color w:val="auto"/>
          <w:sz w:val="25"/>
          <w:szCs w:val="25"/>
          <w:u w:val="none"/>
          <w:lang w:eastAsia="ru-RU"/>
        </w:rPr>
        <w:t>.</w:t>
      </w:r>
    </w:p>
    <w:p w:rsidR="00FE01A7" w:rsidRDefault="00FE01A7" w:rsidP="00FE01A7">
      <w:pPr>
        <w:autoSpaceDE w:val="0"/>
        <w:autoSpaceDN w:val="0"/>
        <w:adjustRightInd w:val="0"/>
        <w:spacing w:after="0" w:line="240" w:lineRule="auto"/>
        <w:ind w:firstLine="709"/>
        <w:jc w:val="both"/>
        <w:outlineLvl w:val="0"/>
        <w:rPr>
          <w:rFonts w:ascii="Times New Roman" w:eastAsia="Times New Roman" w:hAnsi="Times New Roman" w:cs="Times New Roman"/>
          <w:sz w:val="26"/>
          <w:szCs w:val="26"/>
          <w:lang w:eastAsia="ru-RU"/>
        </w:rPr>
      </w:pPr>
    </w:p>
    <w:p w:rsidR="005A0192" w:rsidRPr="00060616" w:rsidRDefault="005A0192" w:rsidP="00FE01A7">
      <w:pPr>
        <w:autoSpaceDE w:val="0"/>
        <w:autoSpaceDN w:val="0"/>
        <w:adjustRightInd w:val="0"/>
        <w:spacing w:after="0" w:line="240" w:lineRule="auto"/>
        <w:ind w:firstLine="709"/>
        <w:jc w:val="both"/>
        <w:outlineLvl w:val="0"/>
        <w:rPr>
          <w:rFonts w:ascii="Times New Roman" w:eastAsia="Times New Roman" w:hAnsi="Times New Roman" w:cs="Times New Roman"/>
          <w:sz w:val="26"/>
          <w:szCs w:val="26"/>
          <w:lang w:eastAsia="ru-RU"/>
        </w:rPr>
      </w:pPr>
    </w:p>
    <w:p w:rsidR="00DD5613" w:rsidRPr="00060616" w:rsidRDefault="00DD5613" w:rsidP="00060616">
      <w:pPr>
        <w:autoSpaceDE w:val="0"/>
        <w:autoSpaceDN w:val="0"/>
        <w:adjustRightInd w:val="0"/>
        <w:spacing w:after="0" w:line="240" w:lineRule="auto"/>
        <w:jc w:val="both"/>
        <w:outlineLvl w:val="0"/>
        <w:rPr>
          <w:rFonts w:ascii="Times New Roman" w:eastAsia="Times New Roman" w:hAnsi="Times New Roman" w:cs="Times New Roman"/>
          <w:sz w:val="26"/>
          <w:szCs w:val="26"/>
          <w:lang w:eastAsia="ru-RU"/>
        </w:rPr>
      </w:pPr>
    </w:p>
    <w:p w:rsidR="0066281F" w:rsidRDefault="0066281F" w:rsidP="00FE01A7">
      <w:pPr>
        <w:autoSpaceDE w:val="0"/>
        <w:autoSpaceDN w:val="0"/>
        <w:adjustRightInd w:val="0"/>
        <w:spacing w:after="0" w:line="240" w:lineRule="auto"/>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Исполняющий обязанности </w:t>
      </w:r>
    </w:p>
    <w:p w:rsidR="00FE01A7" w:rsidRPr="00060616" w:rsidRDefault="0066281F" w:rsidP="00FE01A7">
      <w:pPr>
        <w:autoSpaceDE w:val="0"/>
        <w:autoSpaceDN w:val="0"/>
        <w:adjustRightInd w:val="0"/>
        <w:spacing w:after="0" w:line="240" w:lineRule="auto"/>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руководителя</w:t>
      </w:r>
      <w:r w:rsidR="00060616" w:rsidRPr="00060616">
        <w:rPr>
          <w:rFonts w:ascii="Times New Roman" w:eastAsia="Times New Roman" w:hAnsi="Times New Roman" w:cs="Times New Roman"/>
          <w:sz w:val="26"/>
          <w:szCs w:val="26"/>
          <w:lang w:eastAsia="ru-RU"/>
        </w:rPr>
        <w:t xml:space="preserve"> </w:t>
      </w:r>
      <w:r w:rsidR="00334672" w:rsidRPr="00060616">
        <w:rPr>
          <w:rFonts w:ascii="Times New Roman" w:eastAsia="Times New Roman" w:hAnsi="Times New Roman" w:cs="Times New Roman"/>
          <w:sz w:val="26"/>
          <w:szCs w:val="26"/>
          <w:lang w:eastAsia="ru-RU"/>
        </w:rPr>
        <w:t xml:space="preserve">Департамента </w:t>
      </w:r>
      <w:r w:rsidR="005A0192">
        <w:rPr>
          <w:rFonts w:ascii="Times New Roman" w:eastAsia="Times New Roman" w:hAnsi="Times New Roman" w:cs="Times New Roman"/>
          <w:sz w:val="26"/>
          <w:szCs w:val="26"/>
          <w:lang w:eastAsia="ru-RU"/>
        </w:rPr>
        <w:t xml:space="preserve">                            </w:t>
      </w:r>
      <w:r w:rsidR="00FE01A7" w:rsidRPr="00060616">
        <w:rPr>
          <w:rFonts w:ascii="Times New Roman" w:eastAsia="Times New Roman" w:hAnsi="Times New Roman" w:cs="Times New Roman"/>
          <w:sz w:val="26"/>
          <w:szCs w:val="26"/>
          <w:lang w:eastAsia="ru-RU"/>
        </w:rPr>
        <w:t xml:space="preserve">                 </w:t>
      </w:r>
      <w:r w:rsidR="00CD63A5">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П.В. Шевелев</w:t>
      </w:r>
      <w:r w:rsidR="00FE01A7" w:rsidRPr="00060616">
        <w:rPr>
          <w:rFonts w:ascii="Times New Roman" w:eastAsia="Times New Roman" w:hAnsi="Times New Roman" w:cs="Times New Roman"/>
          <w:sz w:val="26"/>
          <w:szCs w:val="26"/>
          <w:lang w:eastAsia="ru-RU"/>
        </w:rPr>
        <w:t xml:space="preserve"> </w:t>
      </w:r>
    </w:p>
    <w:p w:rsidR="00D92627" w:rsidRDefault="00D92627" w:rsidP="00FE01A7">
      <w:pPr>
        <w:autoSpaceDE w:val="0"/>
        <w:autoSpaceDN w:val="0"/>
        <w:adjustRightInd w:val="0"/>
        <w:spacing w:after="0" w:line="240" w:lineRule="auto"/>
        <w:jc w:val="both"/>
        <w:outlineLvl w:val="0"/>
        <w:rPr>
          <w:rFonts w:ascii="Times New Roman" w:eastAsia="Times New Roman" w:hAnsi="Times New Roman" w:cs="Times New Roman"/>
          <w:sz w:val="26"/>
          <w:szCs w:val="26"/>
          <w:lang w:eastAsia="ru-RU"/>
        </w:rPr>
      </w:pPr>
    </w:p>
    <w:p w:rsidR="008A5968" w:rsidRDefault="008A5968" w:rsidP="00060616">
      <w:pPr>
        <w:autoSpaceDE w:val="0"/>
        <w:autoSpaceDN w:val="0"/>
        <w:adjustRightInd w:val="0"/>
        <w:spacing w:after="0" w:line="240" w:lineRule="auto"/>
        <w:jc w:val="both"/>
        <w:outlineLvl w:val="0"/>
        <w:rPr>
          <w:rFonts w:ascii="Times New Roman" w:eastAsia="Times New Roman" w:hAnsi="Times New Roman" w:cs="Times New Roman"/>
          <w:sz w:val="26"/>
          <w:szCs w:val="26"/>
          <w:lang w:eastAsia="ru-RU"/>
        </w:rPr>
      </w:pPr>
    </w:p>
    <w:p w:rsidR="008A5968" w:rsidRDefault="008A5968" w:rsidP="002B2F2E">
      <w:pPr>
        <w:autoSpaceDE w:val="0"/>
        <w:autoSpaceDN w:val="0"/>
        <w:adjustRightInd w:val="0"/>
        <w:spacing w:after="0" w:line="240" w:lineRule="auto"/>
        <w:ind w:firstLine="709"/>
        <w:jc w:val="both"/>
        <w:outlineLvl w:val="0"/>
        <w:rPr>
          <w:rFonts w:ascii="Times New Roman" w:eastAsia="Times New Roman" w:hAnsi="Times New Roman" w:cs="Times New Roman"/>
          <w:sz w:val="26"/>
          <w:szCs w:val="26"/>
          <w:lang w:eastAsia="ru-RU"/>
        </w:rPr>
      </w:pPr>
    </w:p>
    <w:p w:rsidR="008A5968" w:rsidRDefault="008A5968" w:rsidP="002B2F2E">
      <w:pPr>
        <w:autoSpaceDE w:val="0"/>
        <w:autoSpaceDN w:val="0"/>
        <w:adjustRightInd w:val="0"/>
        <w:spacing w:after="0" w:line="240" w:lineRule="auto"/>
        <w:ind w:firstLine="709"/>
        <w:jc w:val="both"/>
        <w:outlineLvl w:val="0"/>
        <w:rPr>
          <w:rFonts w:ascii="Times New Roman" w:eastAsia="Times New Roman" w:hAnsi="Times New Roman" w:cs="Times New Roman"/>
          <w:sz w:val="26"/>
          <w:szCs w:val="26"/>
          <w:lang w:eastAsia="ru-RU"/>
        </w:rPr>
      </w:pPr>
    </w:p>
    <w:p w:rsidR="008A5968" w:rsidRPr="003A59DD" w:rsidRDefault="008A5968" w:rsidP="002B2F2E">
      <w:pPr>
        <w:autoSpaceDE w:val="0"/>
        <w:autoSpaceDN w:val="0"/>
        <w:adjustRightInd w:val="0"/>
        <w:spacing w:after="0" w:line="240" w:lineRule="auto"/>
        <w:ind w:firstLine="709"/>
        <w:jc w:val="both"/>
        <w:outlineLvl w:val="0"/>
        <w:rPr>
          <w:rFonts w:ascii="Times New Roman" w:eastAsia="Times New Roman" w:hAnsi="Times New Roman" w:cs="Times New Roman"/>
          <w:sz w:val="26"/>
          <w:szCs w:val="26"/>
          <w:lang w:eastAsia="ru-RU"/>
        </w:rPr>
      </w:pPr>
    </w:p>
    <w:sectPr w:rsidR="008A5968" w:rsidRPr="003A59DD" w:rsidSect="00754BC8">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4B7F" w:rsidRDefault="00964B7F" w:rsidP="00754BC8">
      <w:pPr>
        <w:spacing w:after="0" w:line="240" w:lineRule="auto"/>
      </w:pPr>
      <w:r>
        <w:separator/>
      </w:r>
    </w:p>
  </w:endnote>
  <w:endnote w:type="continuationSeparator" w:id="0">
    <w:p w:rsidR="00964B7F" w:rsidRDefault="00964B7F" w:rsidP="00754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4B7F" w:rsidRDefault="00964B7F" w:rsidP="00754BC8">
      <w:pPr>
        <w:spacing w:after="0" w:line="240" w:lineRule="auto"/>
      </w:pPr>
      <w:r>
        <w:separator/>
      </w:r>
    </w:p>
  </w:footnote>
  <w:footnote w:type="continuationSeparator" w:id="0">
    <w:p w:rsidR="00964B7F" w:rsidRDefault="00964B7F" w:rsidP="00754B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8609145"/>
      <w:docPartObj>
        <w:docPartGallery w:val="Page Numbers (Top of Page)"/>
        <w:docPartUnique/>
      </w:docPartObj>
    </w:sdtPr>
    <w:sdtEndPr/>
    <w:sdtContent>
      <w:p w:rsidR="00754BC8" w:rsidRDefault="00754BC8">
        <w:pPr>
          <w:pStyle w:val="a5"/>
          <w:jc w:val="center"/>
        </w:pPr>
        <w:r>
          <w:fldChar w:fldCharType="begin"/>
        </w:r>
        <w:r>
          <w:instrText>PAGE   \* MERGEFORMAT</w:instrText>
        </w:r>
        <w:r>
          <w:fldChar w:fldCharType="separate"/>
        </w:r>
        <w:r w:rsidR="00242B4C">
          <w:rPr>
            <w:noProof/>
          </w:rPr>
          <w:t>2</w:t>
        </w:r>
        <w:r>
          <w:fldChar w:fldCharType="end"/>
        </w:r>
      </w:p>
    </w:sdtContent>
  </w:sdt>
  <w:p w:rsidR="00754BC8" w:rsidRDefault="00754BC8">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521"/>
    <w:rsid w:val="00032897"/>
    <w:rsid w:val="00060616"/>
    <w:rsid w:val="00073C6D"/>
    <w:rsid w:val="000925D8"/>
    <w:rsid w:val="000C2CFE"/>
    <w:rsid w:val="000C6447"/>
    <w:rsid w:val="000C69B5"/>
    <w:rsid w:val="000E15C6"/>
    <w:rsid w:val="000E51F7"/>
    <w:rsid w:val="00122E81"/>
    <w:rsid w:val="00135772"/>
    <w:rsid w:val="00172BEE"/>
    <w:rsid w:val="00180DE1"/>
    <w:rsid w:val="001B5364"/>
    <w:rsid w:val="001C07AC"/>
    <w:rsid w:val="001D08A5"/>
    <w:rsid w:val="001E0EBF"/>
    <w:rsid w:val="001E4468"/>
    <w:rsid w:val="0020781D"/>
    <w:rsid w:val="0021460F"/>
    <w:rsid w:val="00221236"/>
    <w:rsid w:val="00233615"/>
    <w:rsid w:val="00242B4C"/>
    <w:rsid w:val="0026170F"/>
    <w:rsid w:val="0026363D"/>
    <w:rsid w:val="00271563"/>
    <w:rsid w:val="00280EC7"/>
    <w:rsid w:val="00283544"/>
    <w:rsid w:val="00293CD9"/>
    <w:rsid w:val="002A6056"/>
    <w:rsid w:val="002B2F2E"/>
    <w:rsid w:val="002C0062"/>
    <w:rsid w:val="002F0636"/>
    <w:rsid w:val="0030457C"/>
    <w:rsid w:val="00324B14"/>
    <w:rsid w:val="00334672"/>
    <w:rsid w:val="00360E48"/>
    <w:rsid w:val="003649B4"/>
    <w:rsid w:val="003A4331"/>
    <w:rsid w:val="003A4397"/>
    <w:rsid w:val="003A59DD"/>
    <w:rsid w:val="003D4681"/>
    <w:rsid w:val="004248AB"/>
    <w:rsid w:val="00430A7D"/>
    <w:rsid w:val="00447C13"/>
    <w:rsid w:val="0045145B"/>
    <w:rsid w:val="00451546"/>
    <w:rsid w:val="00461A9D"/>
    <w:rsid w:val="004A09E8"/>
    <w:rsid w:val="004A1B84"/>
    <w:rsid w:val="004B6E41"/>
    <w:rsid w:val="004B7E4D"/>
    <w:rsid w:val="00515CF6"/>
    <w:rsid w:val="00516A84"/>
    <w:rsid w:val="00517060"/>
    <w:rsid w:val="00550D4E"/>
    <w:rsid w:val="00591099"/>
    <w:rsid w:val="005A0192"/>
    <w:rsid w:val="0061779F"/>
    <w:rsid w:val="00617D19"/>
    <w:rsid w:val="006473E1"/>
    <w:rsid w:val="0066281F"/>
    <w:rsid w:val="006B29E6"/>
    <w:rsid w:val="00733899"/>
    <w:rsid w:val="00742FA7"/>
    <w:rsid w:val="00754BC8"/>
    <w:rsid w:val="00755ADC"/>
    <w:rsid w:val="007566EC"/>
    <w:rsid w:val="00777CFC"/>
    <w:rsid w:val="007A2EB0"/>
    <w:rsid w:val="007B1B09"/>
    <w:rsid w:val="007D7D8B"/>
    <w:rsid w:val="007E1521"/>
    <w:rsid w:val="007E3846"/>
    <w:rsid w:val="007F61EA"/>
    <w:rsid w:val="00810F9D"/>
    <w:rsid w:val="008566AC"/>
    <w:rsid w:val="008A031B"/>
    <w:rsid w:val="008A5968"/>
    <w:rsid w:val="008D47C6"/>
    <w:rsid w:val="00907DF4"/>
    <w:rsid w:val="00911C54"/>
    <w:rsid w:val="009529AC"/>
    <w:rsid w:val="00964B7F"/>
    <w:rsid w:val="00964D62"/>
    <w:rsid w:val="00977110"/>
    <w:rsid w:val="00981F5D"/>
    <w:rsid w:val="009921EE"/>
    <w:rsid w:val="009B7882"/>
    <w:rsid w:val="009D4D47"/>
    <w:rsid w:val="009E2A19"/>
    <w:rsid w:val="009E7A34"/>
    <w:rsid w:val="00A053CD"/>
    <w:rsid w:val="00A2388A"/>
    <w:rsid w:val="00A26D4A"/>
    <w:rsid w:val="00A76500"/>
    <w:rsid w:val="00A94F89"/>
    <w:rsid w:val="00AB7604"/>
    <w:rsid w:val="00B218BA"/>
    <w:rsid w:val="00B435A7"/>
    <w:rsid w:val="00B462C2"/>
    <w:rsid w:val="00B73EBB"/>
    <w:rsid w:val="00B81912"/>
    <w:rsid w:val="00B93ADD"/>
    <w:rsid w:val="00B944CB"/>
    <w:rsid w:val="00BA2145"/>
    <w:rsid w:val="00BA4086"/>
    <w:rsid w:val="00BA744E"/>
    <w:rsid w:val="00BB2405"/>
    <w:rsid w:val="00BD1676"/>
    <w:rsid w:val="00BF38AC"/>
    <w:rsid w:val="00C03B6E"/>
    <w:rsid w:val="00C32E8A"/>
    <w:rsid w:val="00C41011"/>
    <w:rsid w:val="00C44949"/>
    <w:rsid w:val="00C5324E"/>
    <w:rsid w:val="00C74EB3"/>
    <w:rsid w:val="00C91C4C"/>
    <w:rsid w:val="00C968EB"/>
    <w:rsid w:val="00C97D02"/>
    <w:rsid w:val="00CB058C"/>
    <w:rsid w:val="00CB3453"/>
    <w:rsid w:val="00CC0470"/>
    <w:rsid w:val="00CC6967"/>
    <w:rsid w:val="00CD05A1"/>
    <w:rsid w:val="00CD3806"/>
    <w:rsid w:val="00CD63A5"/>
    <w:rsid w:val="00D03026"/>
    <w:rsid w:val="00D10499"/>
    <w:rsid w:val="00D475E4"/>
    <w:rsid w:val="00D55B4A"/>
    <w:rsid w:val="00D624A9"/>
    <w:rsid w:val="00D71C17"/>
    <w:rsid w:val="00D92627"/>
    <w:rsid w:val="00D92BE1"/>
    <w:rsid w:val="00DA32A0"/>
    <w:rsid w:val="00DA41F5"/>
    <w:rsid w:val="00DC7870"/>
    <w:rsid w:val="00DD5613"/>
    <w:rsid w:val="00E376A2"/>
    <w:rsid w:val="00E47A76"/>
    <w:rsid w:val="00E67CDF"/>
    <w:rsid w:val="00E843AC"/>
    <w:rsid w:val="00E979B1"/>
    <w:rsid w:val="00EB5483"/>
    <w:rsid w:val="00EB6132"/>
    <w:rsid w:val="00EF460B"/>
    <w:rsid w:val="00F068C0"/>
    <w:rsid w:val="00F23042"/>
    <w:rsid w:val="00F65D8E"/>
    <w:rsid w:val="00F93611"/>
    <w:rsid w:val="00F94C28"/>
    <w:rsid w:val="00FB4E1A"/>
    <w:rsid w:val="00FC23C0"/>
    <w:rsid w:val="00FD7DA0"/>
    <w:rsid w:val="00FE01A7"/>
    <w:rsid w:val="00FF30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BF4183-8F84-4563-BC91-86159547A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uiPriority w:val="9"/>
    <w:semiHidden/>
    <w:unhideWhenUsed/>
    <w:qFormat/>
    <w:rsid w:val="0026170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15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7E1521"/>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180DE1"/>
    <w:pPr>
      <w:ind w:left="720"/>
      <w:contextualSpacing/>
    </w:pPr>
  </w:style>
  <w:style w:type="table" w:styleId="a4">
    <w:name w:val="Table Grid"/>
    <w:basedOn w:val="a1"/>
    <w:uiPriority w:val="39"/>
    <w:rsid w:val="00180D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754BC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54BC8"/>
  </w:style>
  <w:style w:type="paragraph" w:styleId="a7">
    <w:name w:val="footer"/>
    <w:basedOn w:val="a"/>
    <w:link w:val="a8"/>
    <w:uiPriority w:val="99"/>
    <w:unhideWhenUsed/>
    <w:rsid w:val="00754BC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54BC8"/>
  </w:style>
  <w:style w:type="character" w:styleId="a9">
    <w:name w:val="Hyperlink"/>
    <w:basedOn w:val="a0"/>
    <w:uiPriority w:val="99"/>
    <w:unhideWhenUsed/>
    <w:rsid w:val="00FE01A7"/>
    <w:rPr>
      <w:color w:val="0000FF" w:themeColor="hyperlink"/>
      <w:u w:val="single"/>
    </w:rPr>
  </w:style>
  <w:style w:type="paragraph" w:styleId="aa">
    <w:name w:val="Body Text"/>
    <w:basedOn w:val="a"/>
    <w:link w:val="ab"/>
    <w:uiPriority w:val="99"/>
    <w:unhideWhenUsed/>
    <w:rsid w:val="009B7882"/>
    <w:pPr>
      <w:spacing w:after="120" w:line="240" w:lineRule="auto"/>
    </w:pPr>
    <w:rPr>
      <w:rFonts w:ascii="Times New Roman" w:eastAsia="Times New Roman" w:hAnsi="Times New Roman" w:cs="Times New Roman"/>
      <w:sz w:val="20"/>
      <w:szCs w:val="20"/>
      <w:lang w:eastAsia="ru-RU"/>
    </w:rPr>
  </w:style>
  <w:style w:type="character" w:customStyle="1" w:styleId="ab">
    <w:name w:val="Основной текст Знак"/>
    <w:basedOn w:val="a0"/>
    <w:link w:val="aa"/>
    <w:uiPriority w:val="99"/>
    <w:rsid w:val="009B7882"/>
    <w:rPr>
      <w:rFonts w:ascii="Times New Roman" w:eastAsia="Times New Roman" w:hAnsi="Times New Roman" w:cs="Times New Roman"/>
      <w:sz w:val="20"/>
      <w:szCs w:val="20"/>
      <w:lang w:eastAsia="ru-RU"/>
    </w:rPr>
  </w:style>
  <w:style w:type="paragraph" w:styleId="ac">
    <w:name w:val="Balloon Text"/>
    <w:basedOn w:val="a"/>
    <w:link w:val="ad"/>
    <w:uiPriority w:val="99"/>
    <w:semiHidden/>
    <w:unhideWhenUsed/>
    <w:rsid w:val="00060616"/>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060616"/>
    <w:rPr>
      <w:rFonts w:ascii="Segoe UI" w:hAnsi="Segoe UI" w:cs="Segoe UI"/>
      <w:sz w:val="18"/>
      <w:szCs w:val="18"/>
    </w:rPr>
  </w:style>
  <w:style w:type="character" w:customStyle="1" w:styleId="30">
    <w:name w:val="Заголовок 3 Знак"/>
    <w:basedOn w:val="a0"/>
    <w:link w:val="3"/>
    <w:uiPriority w:val="9"/>
    <w:semiHidden/>
    <w:rsid w:val="0026170F"/>
    <w:rPr>
      <w:rFonts w:asciiTheme="majorHAnsi" w:eastAsiaTheme="majorEastAsia" w:hAnsiTheme="majorHAnsi" w:cstheme="majorBidi"/>
      <w:color w:val="243F60" w:themeColor="accent1" w:themeShade="7F"/>
      <w:sz w:val="24"/>
      <w:szCs w:val="24"/>
    </w:rPr>
  </w:style>
  <w:style w:type="paragraph" w:styleId="ae">
    <w:name w:val="Normal (Web)"/>
    <w:aliases w:val="Обычный (Web)"/>
    <w:basedOn w:val="a"/>
    <w:rsid w:val="00515CF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118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fei.adm-nao.ru/orv/" TargetMode="External"/><Relationship Id="rId3" Type="http://schemas.openxmlformats.org/officeDocument/2006/relationships/webSettings" Target="webSettings.xml"/><Relationship Id="rId7" Type="http://schemas.openxmlformats.org/officeDocument/2006/relationships/hyperlink" Target="file:///C:\Users\amizgirev\Desktop\vbpubh%60d\2017\&#1055;&#1088;&#1086;&#1077;&#1082;&#1090;&#1085;&#1099;&#1081;%20&#1086;&#1092;&#1080;&#1089;\&#1093;&#1083;&#1077;&#1073;\&#1054;&#1056;&#1042;\&#1089;&#1074;&#1086;&#1076;._&#1086;&#1090;&#1095;&#1077;&#1090;_&#1093;&#1083;&#1077;&#1073;.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politova@adm-nao.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2083</Words>
  <Characters>11876</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Лахно Елена Николаевна</dc:creator>
  <cp:lastModifiedBy>Смирнова Надежда Владимировна</cp:lastModifiedBy>
  <cp:revision>2</cp:revision>
  <cp:lastPrinted>2019-06-07T07:01:00Z</cp:lastPrinted>
  <dcterms:created xsi:type="dcterms:W3CDTF">2019-06-10T08:56:00Z</dcterms:created>
  <dcterms:modified xsi:type="dcterms:W3CDTF">2019-06-10T08:56:00Z</dcterms:modified>
</cp:coreProperties>
</file>