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3" w:rsidRPr="00C834F3" w:rsidRDefault="00C834F3" w:rsidP="00C834F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4F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B5C7489" wp14:editId="04EF9725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F3" w:rsidRPr="00C834F3" w:rsidRDefault="00C834F3" w:rsidP="00C8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4F3" w:rsidRPr="00C834F3" w:rsidRDefault="00C834F3" w:rsidP="00C8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C834F3" w:rsidRPr="00C834F3" w:rsidRDefault="00C834F3" w:rsidP="00C8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4F3" w:rsidRPr="00C834F3" w:rsidRDefault="00C834F3" w:rsidP="00C8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34F3" w:rsidRPr="00C834F3" w:rsidRDefault="00C834F3" w:rsidP="00C8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4F3" w:rsidRPr="00C834F3" w:rsidRDefault="00C834F3" w:rsidP="00C8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4F3" w:rsidRPr="00C834F3" w:rsidRDefault="00C834F3" w:rsidP="00C8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20</w:t>
      </w:r>
      <w:r w:rsidR="00A60A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8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    -п</w:t>
      </w:r>
    </w:p>
    <w:p w:rsidR="00C834F3" w:rsidRPr="00C834F3" w:rsidRDefault="00C834F3" w:rsidP="00C8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C834F3" w:rsidRPr="00C834F3" w:rsidRDefault="00C834F3" w:rsidP="00C83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F3" w:rsidRPr="00C834F3" w:rsidRDefault="00C834F3" w:rsidP="00C83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Об утверждении Порядка предоставления </w:t>
      </w:r>
    </w:p>
    <w:p w:rsidR="00C834F3" w:rsidRPr="00C834F3" w:rsidRDefault="00C834F3" w:rsidP="00C83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субсидии на возмещение недополученных доходов, </w:t>
      </w:r>
    </w:p>
    <w:p w:rsidR="00C834F3" w:rsidRPr="00C834F3" w:rsidRDefault="00C834F3" w:rsidP="00C83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возникающих в результате государственного </w:t>
      </w:r>
    </w:p>
    <w:p w:rsidR="00A60A9A" w:rsidRDefault="00C834F3" w:rsidP="00A60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регулирования цен (тарифов) на </w:t>
      </w:r>
      <w:r w:rsidR="00A60A9A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услуги региональных </w:t>
      </w:r>
    </w:p>
    <w:p w:rsidR="00A60A9A" w:rsidRDefault="00A60A9A" w:rsidP="00C83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операторов по обращению с твердыми коммунальными </w:t>
      </w:r>
    </w:p>
    <w:p w:rsidR="00A60A9A" w:rsidRDefault="00A60A9A" w:rsidP="00C83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отходами для населения, потребителей, заключающих </w:t>
      </w:r>
    </w:p>
    <w:p w:rsidR="00A60A9A" w:rsidRDefault="00A60A9A" w:rsidP="00C83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договоры на оказание услуг по обращению с твердыми </w:t>
      </w:r>
    </w:p>
    <w:p w:rsidR="00A60A9A" w:rsidRDefault="00A60A9A" w:rsidP="00C83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коммунальными отходами для оказания услуг населению </w:t>
      </w:r>
    </w:p>
    <w:p w:rsidR="00C834F3" w:rsidRPr="00C834F3" w:rsidRDefault="00A60A9A" w:rsidP="00C83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на территории </w:t>
      </w:r>
      <w:r w:rsidR="00C834F3" w:rsidRPr="00C834F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Ненецкого автономного округа</w:t>
      </w: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9" w:history="1">
        <w:r w:rsidRPr="00C834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78</w:t>
        </w:r>
      </w:hyperlink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Федерации, в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 реализации государственной </w:t>
      </w:r>
      <w:hyperlink r:id="rId10" w:history="1">
        <w:r w:rsidRPr="00C834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Ненецкого автономного округа «Модернизация жилищно-коммунального хозяйства Ненецкого автономного округа», утвержденной постановлением Администрации Ненецкого автономного округа от 22.10.2014 № 399-п, Администрация Ненецкого автономного округа ПОСТАНОВЛЯЕТ:</w:t>
      </w:r>
    </w:p>
    <w:p w:rsid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Утвердить </w:t>
      </w:r>
      <w:hyperlink r:id="rId11" w:anchor="P47" w:history="1">
        <w:r w:rsidRPr="00C834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субсидии на возмещение недополученных доходов, возникающих в результате государственного регулирования цен (тарифов)</w:t>
      </w:r>
      <w:r w:rsid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829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услуги региональных операторов по обращению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5829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твердыми коммунальными отходами для населения, потребителей, заключающих договоры на оказание услуг по обращению с твердыми коммунальными отходами для оказания услуг населению на территории Ненецкого автономного округа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4F4032" w:rsidRDefault="00DD5DE2" w:rsidP="004F4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34F3" w:rsidRPr="002D532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4F4032" w:rsidRPr="002D532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886A5D">
        <w:rPr>
          <w:rFonts w:ascii="Times New Roman" w:hAnsi="Times New Roman" w:cs="Times New Roman"/>
          <w:sz w:val="26"/>
          <w:szCs w:val="26"/>
        </w:rPr>
        <w:br/>
      </w:r>
      <w:r w:rsidR="004F4032" w:rsidRPr="002D5328">
        <w:rPr>
          <w:rFonts w:ascii="Times New Roman" w:hAnsi="Times New Roman" w:cs="Times New Roman"/>
          <w:sz w:val="26"/>
          <w:szCs w:val="26"/>
        </w:rPr>
        <w:t>с 1 января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F4032" w:rsidRPr="002D532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4032" w:rsidRDefault="004F4032" w:rsidP="00C83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 </w:t>
      </w: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834F3" w:rsidRPr="00C834F3" w:rsidSect="00C834F3">
          <w:headerReference w:type="default" r:id="rId12"/>
          <w:headerReference w:type="first" r:id="rId13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Цыбульский</w:t>
      </w:r>
    </w:p>
    <w:p w:rsidR="00C834F3" w:rsidRPr="00C834F3" w:rsidRDefault="00C834F3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834F3" w:rsidRPr="00C834F3" w:rsidRDefault="00C834F3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C834F3" w:rsidRPr="00C834F3" w:rsidRDefault="00C834F3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C834F3" w:rsidRPr="00C834F3" w:rsidRDefault="00C834F3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>от _________ № ____-п</w:t>
      </w:r>
    </w:p>
    <w:p w:rsidR="00C834F3" w:rsidRPr="00C834F3" w:rsidRDefault="00C834F3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предоставления субсидии на возмещение недополученных доходов, возникающих в результате государственного регулирования цен (тарифов)</w:t>
      </w:r>
      <w:r w:rsidR="009002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26A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услуги региональных операторов по обращению с твердыми коммунальными отходами для населения, потребителей, заключающих договоры на оказание услуг по обращению с твердыми коммунальными отходами для оказания услуг населению на территории Ненецкого автономного округа</w:t>
      </w:r>
      <w:r w:rsidRPr="00C834F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834F3" w:rsidRPr="00C834F3" w:rsidRDefault="00C834F3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34F3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предоставления субсидии </w:t>
      </w:r>
      <w:r w:rsidR="000F30F6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C834F3">
        <w:rPr>
          <w:rFonts w:ascii="Times New Roman" w:eastAsia="Calibri" w:hAnsi="Times New Roman" w:cs="Times New Roman"/>
          <w:b/>
          <w:sz w:val="26"/>
          <w:szCs w:val="26"/>
        </w:rPr>
        <w:t xml:space="preserve">на возмещение недополученных доходов, </w:t>
      </w: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34F3">
        <w:rPr>
          <w:rFonts w:ascii="Times New Roman" w:eastAsia="Calibri" w:hAnsi="Times New Roman" w:cs="Times New Roman"/>
          <w:b/>
          <w:sz w:val="26"/>
          <w:szCs w:val="26"/>
        </w:rPr>
        <w:t xml:space="preserve">возникающих в результате государственного </w:t>
      </w:r>
    </w:p>
    <w:p w:rsidR="00DB0C24" w:rsidRPr="00DB0C24" w:rsidRDefault="00C834F3" w:rsidP="00DB0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34F3">
        <w:rPr>
          <w:rFonts w:ascii="Times New Roman" w:eastAsia="Calibri" w:hAnsi="Times New Roman" w:cs="Times New Roman"/>
          <w:b/>
          <w:sz w:val="26"/>
          <w:szCs w:val="26"/>
        </w:rPr>
        <w:t xml:space="preserve">регулирования цен (тарифов) </w:t>
      </w:r>
      <w:r w:rsidR="00DB0C24" w:rsidRPr="00DB0C24">
        <w:rPr>
          <w:rFonts w:ascii="Times New Roman" w:eastAsia="Calibri" w:hAnsi="Times New Roman" w:cs="Times New Roman"/>
          <w:b/>
          <w:sz w:val="26"/>
          <w:szCs w:val="26"/>
        </w:rPr>
        <w:t xml:space="preserve">на услуги региональных </w:t>
      </w:r>
    </w:p>
    <w:p w:rsidR="00DB0C24" w:rsidRPr="00DB0C24" w:rsidRDefault="00DB0C24" w:rsidP="00DB0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0C24">
        <w:rPr>
          <w:rFonts w:ascii="Times New Roman" w:eastAsia="Calibri" w:hAnsi="Times New Roman" w:cs="Times New Roman"/>
          <w:b/>
          <w:sz w:val="26"/>
          <w:szCs w:val="26"/>
        </w:rPr>
        <w:t xml:space="preserve">операторов по обращению с твердыми коммунальными </w:t>
      </w:r>
    </w:p>
    <w:p w:rsidR="00DB0C24" w:rsidRPr="00DB0C24" w:rsidRDefault="00DB0C24" w:rsidP="00DB0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0C24">
        <w:rPr>
          <w:rFonts w:ascii="Times New Roman" w:eastAsia="Calibri" w:hAnsi="Times New Roman" w:cs="Times New Roman"/>
          <w:b/>
          <w:sz w:val="26"/>
          <w:szCs w:val="26"/>
        </w:rPr>
        <w:t xml:space="preserve">отходами для населения, потребителей, заключающих </w:t>
      </w:r>
    </w:p>
    <w:p w:rsidR="00DB0C24" w:rsidRPr="00DB0C24" w:rsidRDefault="00DB0C24" w:rsidP="00DB0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0C24">
        <w:rPr>
          <w:rFonts w:ascii="Times New Roman" w:eastAsia="Calibri" w:hAnsi="Times New Roman" w:cs="Times New Roman"/>
          <w:b/>
          <w:sz w:val="26"/>
          <w:szCs w:val="26"/>
        </w:rPr>
        <w:t xml:space="preserve">договоры на оказание услуг по обращению с твердыми </w:t>
      </w:r>
    </w:p>
    <w:p w:rsidR="00DB0C24" w:rsidRPr="00DB0C24" w:rsidRDefault="00DB0C24" w:rsidP="00DB0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0C24">
        <w:rPr>
          <w:rFonts w:ascii="Times New Roman" w:eastAsia="Calibri" w:hAnsi="Times New Roman" w:cs="Times New Roman"/>
          <w:b/>
          <w:sz w:val="26"/>
          <w:szCs w:val="26"/>
        </w:rPr>
        <w:t xml:space="preserve">коммунальными отходами для оказания услуг населению </w:t>
      </w:r>
    </w:p>
    <w:p w:rsidR="00DB0C24" w:rsidRPr="00DB0C24" w:rsidRDefault="00DB0C24" w:rsidP="00DB0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0C24">
        <w:rPr>
          <w:rFonts w:ascii="Times New Roman" w:eastAsia="Calibri" w:hAnsi="Times New Roman" w:cs="Times New Roman"/>
          <w:b/>
          <w:sz w:val="26"/>
          <w:szCs w:val="26"/>
        </w:rPr>
        <w:t>на территории Ненецкого автономного округа</w:t>
      </w:r>
    </w:p>
    <w:p w:rsidR="00C834F3" w:rsidRDefault="00C834F3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A4A12" w:rsidRDefault="005A4A12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A4A12" w:rsidRPr="00C834F3" w:rsidRDefault="005A4A12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10F" w:rsidRDefault="00C834F3" w:rsidP="008D7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Настоящий Порядок определяет условия и порядок предоставления за счет средств окружного бюджета субсидии в целях возмещения недополученных доходов, возникающих в результате государственного регулирования цен (тарифов) </w:t>
      </w:r>
      <w:r w:rsidR="00DB0C24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услуги региональных операторов по обращению с твердыми коммунальными отходами для населения, потребителей, заключающих договоры на оказание услуг по обращению с твердыми коммунальными отходами для оказания услуг населению </w:t>
      </w:r>
      <w:r w:rsidR="005D2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потребители, приравненные к населению) </w:t>
      </w:r>
      <w:r w:rsidR="00DB0C24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Ненецкого автономного округа</w:t>
      </w:r>
      <w:r w:rsidR="00DB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субсидия), порядок возврата субсидии в случае нарушения условий, устан</w:t>
      </w:r>
      <w:r w:rsidR="008D710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овленных при ее предоставлении.</w:t>
      </w:r>
    </w:p>
    <w:p w:rsidR="007F1DFF" w:rsidRDefault="00C834F3" w:rsidP="007F1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834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юридическим лицам (за исключением государственн</w:t>
      </w:r>
      <w:r w:rsidR="007D5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(муниципальных) учреждений),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предпринимателям, </w:t>
      </w:r>
      <w:r w:rsidR="00260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являющимися региональными операторами </w:t>
      </w:r>
      <w:r w:rsidR="00260631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обращению </w:t>
      </w:r>
      <w:r w:rsidR="00B103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60631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твердыми коммунальными отходами</w:t>
      </w:r>
      <w:r w:rsidR="00260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оказывающим услуги </w:t>
      </w:r>
      <w:r w:rsidR="00260631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</w:t>
      </w:r>
      <w:r w:rsidR="0026063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60631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потребител</w:t>
      </w:r>
      <w:r w:rsidR="00260631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260631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2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приравненным к населению, </w:t>
      </w:r>
      <w:r w:rsidR="00260631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Ненецкого автономного </w:t>
      </w:r>
      <w:r w:rsidR="00260631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округа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возмещения недополученных доходов, возникающих в результате государственного регулирования цен (тарифов) </w:t>
      </w:r>
      <w:r w:rsidR="0022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услуги региональных операторов </w:t>
      </w:r>
      <w:r w:rsidR="00221320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обращению с твердыми коммунальными отходами</w:t>
      </w:r>
      <w:r w:rsidR="0022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D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получатели субсидии)</w:t>
      </w:r>
      <w:r w:rsidR="005A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5A4A12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государственной </w:t>
      </w:r>
      <w:hyperlink r:id="rId14" w:history="1">
        <w:r w:rsidR="005A4A12" w:rsidRPr="00C834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="005A4A12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Ненецкого автономного округа «Модернизация жилищно-коммунального хозяйства Ненецкого автономного округа», утвержденной постановлением Администрации Ненецкого автономного округа от 22.10.2014</w:t>
      </w:r>
      <w:r w:rsidR="00B10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A12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№ 399-п</w:t>
      </w:r>
      <w:r w:rsidR="007F1D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315" w:rsidRDefault="00C834F3" w:rsidP="007F73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Условием предоставления субсидии является возникновение недополученных доходов у получателя субсидии в связи с </w:t>
      </w:r>
      <w:r w:rsidR="007F7315" w:rsidRP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установлением</w:t>
      </w:r>
      <w:r w:rsidRP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исполнительным органом государственной власти Ненецкого автономного округа, осуществляющим функции по государственному регулированию цен </w:t>
      </w:r>
      <w:r w:rsidR="007F7315" w:rsidRP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F7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тарифов на территории Ненецко</w:t>
      </w:r>
      <w:r w:rsidR="007F1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автономного округа </w:t>
      </w:r>
      <w:r w:rsidR="007F1D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(далее –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орган), </w:t>
      </w:r>
      <w:r w:rsidR="005F4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льготных предельных единых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</w:t>
      </w:r>
      <w:r w:rsidR="007F7315" w:rsidRP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F4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услуги регионального оператора по обращению с твердыми коммунальными отходами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населения,</w:t>
      </w:r>
      <w:r w:rsidR="00BA5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85E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потребителей, </w:t>
      </w:r>
      <w:r w:rsidR="005D2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приравненных к населению</w:t>
      </w:r>
      <w:r w:rsidR="00EC2A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уровне ниже экономически обоснованн</w:t>
      </w:r>
      <w:r w:rsidR="007F7315" w:rsidRP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предельных единых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</w:t>
      </w:r>
      <w:r w:rsidR="007F7315" w:rsidRP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F73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315" w:rsidRDefault="00C834F3" w:rsidP="007F73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C834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Департаментом строительства, жилищно-коммунального хозяйства, энергетики и транспорта Ненецк</w:t>
      </w:r>
      <w:r w:rsidR="007F7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автономного округа (далее –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Департамент) </w:t>
      </w:r>
      <w:r w:rsidRPr="00A8363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</w:t>
      </w:r>
      <w:r w:rsidR="007F7315">
        <w:rPr>
          <w:rFonts w:ascii="Times New Roman" w:eastAsia="Times New Roman" w:hAnsi="Times New Roman" w:cs="Times New Roman"/>
          <w:sz w:val="26"/>
          <w:szCs w:val="26"/>
          <w:lang w:eastAsia="ru-RU"/>
        </w:rPr>
        <w:t>ездной и безвозвратной основе</w:t>
      </w:r>
      <w:r w:rsidR="00B67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B678FD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 средств, утвержденных законом Ненецко</w:t>
      </w:r>
      <w:r w:rsidR="00B678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автономного округа об </w:t>
      </w:r>
      <w:r w:rsidR="00B678FD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окружном бюджете на соответствующий финансовый год, сводной бюджетной росписью, л</w:t>
      </w:r>
      <w:r w:rsidR="00B678F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имитами бюджетных обязательств</w:t>
      </w:r>
      <w:r w:rsidR="002D5328" w:rsidRPr="004763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315" w:rsidRDefault="00C834F3" w:rsidP="007F73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C834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субсидии определяется для каждого получателя субсидии индивидуально, как произведение объема </w:t>
      </w:r>
      <w:r w:rsidR="00CF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оказанных услуг </w:t>
      </w:r>
      <w:r w:rsidR="005D2590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</w:t>
      </w:r>
      <w:r w:rsidR="005D259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D2590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потребител</w:t>
      </w:r>
      <w:r w:rsidR="005D2590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5D2590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2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приравненным к населению,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разницы между эконом</w:t>
      </w:r>
      <w:r w:rsidR="007F7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ически обоснованными </w:t>
      </w:r>
      <w:r w:rsidR="0082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предельными едиными </w:t>
      </w:r>
      <w:r w:rsidR="00822F37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</w:t>
      </w:r>
      <w:r w:rsidR="0082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</w:t>
      </w:r>
      <w:r w:rsidR="007F73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льготными </w:t>
      </w:r>
      <w:r w:rsidR="0082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предельными едиными </w:t>
      </w:r>
      <w:r w:rsidR="00822F37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</w:t>
      </w:r>
      <w:r w:rsidR="00822F3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на услуги регионального оператора по обращению с твердыми коммунальными отходами</w:t>
      </w:r>
      <w:r w:rsidR="00822F37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населения,</w:t>
      </w:r>
      <w:r w:rsidR="0082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F37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потребителей, </w:t>
      </w:r>
      <w:r w:rsidR="0082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приравненных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22F3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населению</w:t>
      </w:r>
      <w:r w:rsidR="00822F37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 НДС), установ</w:t>
      </w:r>
      <w:r w:rsidR="007F731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ленными уполномоченным органом.</w:t>
      </w:r>
    </w:p>
    <w:p w:rsidR="008A74DC" w:rsidRPr="008A74DC" w:rsidRDefault="006C4868" w:rsidP="008A7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="00160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оказанных услуг </w:t>
      </w:r>
      <w:r w:rsidR="0016015E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</w:t>
      </w:r>
      <w:r w:rsidR="0016015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6015E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потребител</w:t>
      </w:r>
      <w:r w:rsidR="0016015E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16015E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0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приравненным </w:t>
      </w:r>
      <w:r w:rsidR="001601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населению, рассчитывается в соответствии </w:t>
      </w:r>
      <w:r w:rsidR="007F73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60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4F3" w:rsidRPr="00966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предоставления коммунальных услуг собственникам и пользователям помещений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834F3" w:rsidRPr="009661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 и жилых домов, утвержденными постановлением Правительства Российской Федерации от 06.05.2011 № 354</w:t>
      </w:r>
      <w:r w:rsidR="007F73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6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7F75" w:rsidRDefault="00C834F3" w:rsidP="004C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7. Субсидия предоставляется на основании соглашения о предоставлении субсидии, заключенного между Департаментом и</w:t>
      </w:r>
      <w:r w:rsidR="004C7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получателем субсидии </w:t>
      </w:r>
      <w:r w:rsidR="004C7F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(далее –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соглашение), которое должно предусматривать согласие получателя субсидии на осуществление Департаментом и органами государственного финансового контроля Ненецкого автономного округа проверок соблюдения им условий, целей и п</w:t>
      </w:r>
      <w:r w:rsidR="004C7F7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предоставления субсидии.</w:t>
      </w:r>
    </w:p>
    <w:p w:rsidR="004C7F75" w:rsidRDefault="00C834F3" w:rsidP="004C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Соглашение заключается </w:t>
      </w:r>
      <w:r w:rsidR="004C7F75" w:rsidRP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типовой форм</w:t>
      </w:r>
      <w:r w:rsidR="004C7F75" w:rsidRP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установленной исполнительным органом государственной власти Ненецкого автономного округа </w:t>
      </w:r>
      <w:r w:rsid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7F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управления финансами.</w:t>
      </w:r>
    </w:p>
    <w:p w:rsidR="004C7F75" w:rsidRDefault="00C834F3" w:rsidP="004C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9. Получатель субсидии на первое число ме</w:t>
      </w:r>
      <w:r w:rsidR="004C7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сяца, предшествующего месяцу,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7F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планируется заключение соглашения о предоставлении субсидии, должен соответ</w:t>
      </w:r>
      <w:r w:rsidR="004C7F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ствовать следующим требованиям:</w:t>
      </w:r>
    </w:p>
    <w:p w:rsidR="004C7F75" w:rsidRDefault="00C834F3" w:rsidP="004C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не являться иностранным юридическим лицом, а также российским юридическим лицом, в уставном (складочном) капитале которого доля участия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</w:r>
      <w:r w:rsidR="004C7F75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предусматривающих раскрытия и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информации при проведении финансовых операций (офшорные зоны) в отношении таких юридических лиц, в совок</w:t>
      </w:r>
      <w:r w:rsidR="00076D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упности превышает 50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7F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процентов;</w:t>
      </w:r>
    </w:p>
    <w:p w:rsidR="00423B64" w:rsidRDefault="00C834F3" w:rsidP="00423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370">
        <w:rPr>
          <w:rFonts w:ascii="Times New Roman" w:eastAsia="Times New Roman" w:hAnsi="Times New Roman" w:cs="Times New Roman"/>
          <w:sz w:val="26"/>
          <w:szCs w:val="26"/>
          <w:lang w:eastAsia="ru-RU"/>
        </w:rPr>
        <w:t>2) не получать средства из окружного бюджета в соответствии с иными нормативными правовыми актами на цели, указанны</w:t>
      </w:r>
      <w:r w:rsidR="00423B64" w:rsidRPr="00476370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пункте 2 настоящего Порядка</w:t>
      </w:r>
      <w:r w:rsidR="0071533F" w:rsidRPr="004763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7970" w:rsidRDefault="00577970" w:rsidP="00423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970">
        <w:rPr>
          <w:rFonts w:ascii="Times New Roman" w:hAnsi="Times New Roman"/>
          <w:sz w:val="26"/>
          <w:szCs w:val="26"/>
          <w:lang w:eastAsia="ru-RU"/>
        </w:rPr>
        <w:t xml:space="preserve">Положения </w:t>
      </w:r>
      <w:hyperlink r:id="rId15" w:history="1">
        <w:r w:rsidRPr="00577970">
          <w:rPr>
            <w:rStyle w:val="ad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пункта 17 статьи 241</w:t>
        </w:r>
      </w:hyperlink>
      <w:r w:rsidRPr="00577970">
        <w:rPr>
          <w:rFonts w:ascii="Times New Roman" w:hAnsi="Times New Roman"/>
          <w:sz w:val="26"/>
          <w:szCs w:val="26"/>
          <w:lang w:eastAsia="ru-RU"/>
        </w:rPr>
        <w:t xml:space="preserve"> Бюджетного кодекса Российской Федерации к получателю субсидии в рамках настоящего Порядка не применяются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C834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заключения соглашения пол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учатели субсидии представляют в Департамент: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>1) заявление о заключении соглашения п</w:t>
      </w:r>
      <w:r w:rsidR="00A525DB">
        <w:rPr>
          <w:rFonts w:ascii="Times New Roman" w:eastAsia="Calibri" w:hAnsi="Times New Roman" w:cs="Times New Roman"/>
          <w:sz w:val="26"/>
          <w:szCs w:val="26"/>
        </w:rPr>
        <w:t>о форме согласно Приложению 1 к </w:t>
      </w:r>
      <w:r w:rsidRPr="00C834F3">
        <w:rPr>
          <w:rFonts w:ascii="Times New Roman" w:eastAsia="Calibri" w:hAnsi="Times New Roman" w:cs="Times New Roman"/>
          <w:sz w:val="26"/>
          <w:szCs w:val="26"/>
        </w:rPr>
        <w:t>настоящему Порядку;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>2)</w:t>
      </w:r>
      <w:r w:rsidRPr="00C834F3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выписку из Единого государственного </w:t>
      </w:r>
      <w:r w:rsidR="00A525DB">
        <w:rPr>
          <w:rFonts w:ascii="Times New Roman" w:eastAsia="Calibri" w:hAnsi="Times New Roman" w:cs="Times New Roman"/>
          <w:sz w:val="26"/>
          <w:szCs w:val="26"/>
        </w:rPr>
        <w:t xml:space="preserve">реестра юридических лиц </w:t>
      </w:r>
      <w:r w:rsidR="00ED3F35">
        <w:rPr>
          <w:rFonts w:ascii="Times New Roman" w:eastAsia="Calibri" w:hAnsi="Times New Roman" w:cs="Times New Roman"/>
          <w:sz w:val="26"/>
          <w:szCs w:val="26"/>
        </w:rPr>
        <w:br/>
      </w:r>
      <w:r w:rsidR="00A525DB">
        <w:rPr>
          <w:rFonts w:ascii="Times New Roman" w:eastAsia="Calibri" w:hAnsi="Times New Roman" w:cs="Times New Roman"/>
          <w:sz w:val="26"/>
          <w:szCs w:val="26"/>
        </w:rPr>
        <w:t>(или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25DB">
        <w:rPr>
          <w:rFonts w:ascii="Times New Roman" w:eastAsia="Calibri" w:hAnsi="Times New Roman" w:cs="Times New Roman"/>
          <w:sz w:val="26"/>
          <w:szCs w:val="26"/>
        </w:rPr>
        <w:t>ее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34F3">
        <w:rPr>
          <w:rFonts w:ascii="Times New Roman" w:eastAsia="Calibri" w:hAnsi="Times New Roman" w:cs="Times New Roman"/>
          <w:sz w:val="26"/>
          <w:szCs w:val="26"/>
        </w:rPr>
        <w:t>копию), выданную не ранее чем за один меся</w:t>
      </w:r>
      <w:r w:rsidR="00A525DB">
        <w:rPr>
          <w:rFonts w:ascii="Times New Roman" w:eastAsia="Calibri" w:hAnsi="Times New Roman" w:cs="Times New Roman"/>
          <w:sz w:val="26"/>
          <w:szCs w:val="26"/>
        </w:rPr>
        <w:t>ц до даты приема заявления (для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34F3">
        <w:rPr>
          <w:rFonts w:ascii="Times New Roman" w:eastAsia="Calibri" w:hAnsi="Times New Roman" w:cs="Times New Roman"/>
          <w:sz w:val="26"/>
          <w:szCs w:val="26"/>
        </w:rPr>
        <w:t>юридических лиц);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>3)</w:t>
      </w:r>
      <w:r w:rsidRPr="00C834F3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C834F3">
        <w:rPr>
          <w:rFonts w:ascii="Times New Roman" w:eastAsia="Calibri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(или ее копию), выданную не ранее чем за один месяц до даты приема заявления (для индивидуальных предпринимателей)</w:t>
      </w:r>
      <w:r w:rsidR="000F7FF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02E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34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Получатели субсидии вправе не представлять в Департамент документы, указанные в подпунктах 2, 3 пункта 10 настоящего Порядка, в этом случае Департамент в течение 5 рабочих дней со дня пост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упления документов, указанных в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10 настоящего Порядка, самостоятельно запрашивает сведения, содержащиеся в указанных документах, в соответствующем органе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распечатывает на бумажном носителе с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получателе субсидии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сайта Федеральной налоговой службы России в информационно-телекоммуникационной сети 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14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подлинность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заверя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специалистом Департамента.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02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Департамент регистрирует заявление о заключении соглашения в день 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</w:t>
      </w:r>
      <w:r w:rsidR="00BE23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3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10 рабочих дней со дня регистрации</w:t>
      </w:r>
      <w:r w:rsidR="00BE2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документы, указанные в пункте 10 настоящего Порядка, проверяет полноту сведений, содержащихся в них, и принимает решение о заключении соглашения либо </w:t>
      </w:r>
      <w:r w:rsidR="00A525DB" w:rsidRPr="00BB3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его заключении. </w:t>
      </w:r>
    </w:p>
    <w:p w:rsidR="00A525DB" w:rsidRPr="00CE143D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02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938" w:rsidRPr="0057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CE143D" w:rsidRPr="005779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оснований для отказа в заключении соглашения, предусмотренных пунктом 1</w:t>
      </w:r>
      <w:r w:rsidR="006302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E143D" w:rsidRPr="0057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</w:t>
      </w:r>
      <w:r w:rsidR="001819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оглашение заключается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со дня регистрации документов, указанных в пункте 10 настоящего Порядка</w:t>
      </w:r>
      <w:r w:rsidR="0057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02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Решение об отказе в заключении соглашения принимается Департаментом в форме распоряжения. В случае принятия решения об отказе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 соглашения Департамент направляет копию распоряжения получателю субсидии в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5 ра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бочих дней со дня его принятия.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02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34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Основаниями для отказа в 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заключении соглашения являются: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>1) несоответствие получателя субсидии условию, установленному пунктом 3 настоящего Порядка;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2) несоответствие представленных документов требованиям, установленным </w:t>
      </w:r>
      <w:r w:rsidRPr="00C834F3">
        <w:rPr>
          <w:rFonts w:ascii="Times New Roman" w:eastAsia="Calibri" w:hAnsi="Times New Roman" w:cs="Times New Roman"/>
          <w:sz w:val="26"/>
          <w:szCs w:val="26"/>
        </w:rPr>
        <w:lastRenderedPageBreak/>
        <w:t>пункт</w:t>
      </w:r>
      <w:r w:rsidR="006302E8">
        <w:rPr>
          <w:rFonts w:ascii="Times New Roman" w:eastAsia="Calibri" w:hAnsi="Times New Roman" w:cs="Times New Roman"/>
          <w:sz w:val="26"/>
          <w:szCs w:val="26"/>
        </w:rPr>
        <w:t>ом</w:t>
      </w: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 10 настоящего Порядка</w:t>
      </w:r>
      <w:r w:rsidR="00BE233E">
        <w:rPr>
          <w:rFonts w:ascii="Times New Roman" w:eastAsia="Calibri" w:hAnsi="Times New Roman" w:cs="Times New Roman"/>
          <w:sz w:val="26"/>
          <w:szCs w:val="26"/>
        </w:rPr>
        <w:t>,</w:t>
      </w: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 и (или) непредставление документ</w:t>
      </w:r>
      <w:r w:rsidR="006302E8">
        <w:rPr>
          <w:rFonts w:ascii="Times New Roman" w:eastAsia="Calibri" w:hAnsi="Times New Roman" w:cs="Times New Roman"/>
          <w:sz w:val="26"/>
          <w:szCs w:val="26"/>
        </w:rPr>
        <w:t>а</w:t>
      </w:r>
      <w:r w:rsidRPr="00C834F3">
        <w:rPr>
          <w:rFonts w:ascii="Times New Roman" w:eastAsia="Calibri" w:hAnsi="Times New Roman" w:cs="Times New Roman"/>
          <w:sz w:val="26"/>
          <w:szCs w:val="26"/>
        </w:rPr>
        <w:t>, указанн</w:t>
      </w:r>
      <w:r w:rsidR="006302E8">
        <w:rPr>
          <w:rFonts w:ascii="Times New Roman" w:eastAsia="Calibri" w:hAnsi="Times New Roman" w:cs="Times New Roman"/>
          <w:sz w:val="26"/>
          <w:szCs w:val="26"/>
        </w:rPr>
        <w:t>ого</w:t>
      </w: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0F6">
        <w:rPr>
          <w:rFonts w:ascii="Times New Roman" w:eastAsia="Calibri" w:hAnsi="Times New Roman" w:cs="Times New Roman"/>
          <w:sz w:val="26"/>
          <w:szCs w:val="26"/>
        </w:rPr>
        <w:br/>
      </w:r>
      <w:r w:rsidRPr="00C834F3">
        <w:rPr>
          <w:rFonts w:ascii="Times New Roman" w:eastAsia="Calibri" w:hAnsi="Times New Roman" w:cs="Times New Roman"/>
          <w:sz w:val="26"/>
          <w:szCs w:val="26"/>
        </w:rPr>
        <w:t>в подпункт</w:t>
      </w:r>
      <w:r w:rsidR="006302E8">
        <w:rPr>
          <w:rFonts w:ascii="Times New Roman" w:eastAsia="Calibri" w:hAnsi="Times New Roman" w:cs="Times New Roman"/>
          <w:sz w:val="26"/>
          <w:szCs w:val="26"/>
        </w:rPr>
        <w:t>е</w:t>
      </w: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6302E8">
        <w:rPr>
          <w:rFonts w:ascii="Times New Roman" w:eastAsia="Calibri" w:hAnsi="Times New Roman" w:cs="Times New Roman"/>
          <w:sz w:val="26"/>
          <w:szCs w:val="26"/>
        </w:rPr>
        <w:t xml:space="preserve"> пункта </w:t>
      </w:r>
      <w:r w:rsidRPr="00C834F3">
        <w:rPr>
          <w:rFonts w:ascii="Times New Roman" w:eastAsia="Calibri" w:hAnsi="Times New Roman" w:cs="Times New Roman"/>
          <w:sz w:val="26"/>
          <w:szCs w:val="26"/>
        </w:rPr>
        <w:t>10 настоящего Порядка;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>3) несоответствие получателя субсидии требованиям, установленным пунктом 9 настоящего Порядка.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0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 В случае принятия решения об от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 в заключении соглашения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основаниям, установленным пунктом 1</w:t>
      </w:r>
      <w:r w:rsidR="006302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получатель субсидии вправе повторно представить в Департа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 документы в соответствии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</w:t>
      </w:r>
      <w:r w:rsidRPr="00C834F3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6302E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настоящего Порядка при условии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</w:t>
      </w:r>
      <w:r w:rsidR="00A525DB" w:rsidRPr="005C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</w:t>
      </w:r>
      <w:r w:rsidR="00A525DB" w:rsidRPr="005C2FB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явивши</w:t>
      </w:r>
      <w:r w:rsidR="00A525DB" w:rsidRPr="005C2FB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в заключении соглашения.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57F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Для получения субсидии получатели субсидии </w:t>
      </w:r>
      <w:r w:rsidRPr="00A8363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 месяца, следующего за отчетным,</w:t>
      </w:r>
      <w:r w:rsidR="000F33F7" w:rsidRPr="000F33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33F7" w:rsidRPr="00EB49FB">
        <w:rPr>
          <w:rFonts w:ascii="Times New Roman" w:hAnsi="Times New Roman"/>
          <w:sz w:val="26"/>
          <w:szCs w:val="26"/>
          <w:lang w:eastAsia="ru-RU"/>
        </w:rPr>
        <w:t>а за январь 20</w:t>
      </w:r>
      <w:r w:rsidR="006705F6">
        <w:rPr>
          <w:rFonts w:ascii="Times New Roman" w:hAnsi="Times New Roman"/>
          <w:sz w:val="26"/>
          <w:szCs w:val="26"/>
          <w:lang w:eastAsia="ru-RU"/>
        </w:rPr>
        <w:t>20</w:t>
      </w:r>
      <w:r w:rsidR="000F33F7" w:rsidRPr="00EB49FB">
        <w:rPr>
          <w:rFonts w:ascii="Times New Roman" w:hAnsi="Times New Roman"/>
          <w:sz w:val="26"/>
          <w:szCs w:val="26"/>
          <w:lang w:eastAsia="ru-RU"/>
        </w:rPr>
        <w:t xml:space="preserve"> года в срок не позднее 20 марта 20</w:t>
      </w:r>
      <w:r w:rsidR="006705F6">
        <w:rPr>
          <w:rFonts w:ascii="Times New Roman" w:hAnsi="Times New Roman"/>
          <w:sz w:val="26"/>
          <w:szCs w:val="26"/>
          <w:lang w:eastAsia="ru-RU"/>
        </w:rPr>
        <w:t>20</w:t>
      </w:r>
      <w:r w:rsidR="000F33F7" w:rsidRPr="00EB49F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F33F7" w:rsidRPr="00EB49FB">
        <w:rPr>
          <w:rFonts w:ascii="Times New Roman" w:hAnsi="Times New Roman"/>
          <w:sz w:val="26"/>
          <w:szCs w:val="26"/>
          <w:lang w:eastAsia="ru-RU"/>
        </w:rPr>
        <w:t>года</w:t>
      </w:r>
      <w:r w:rsidR="000F33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</w:t>
      </w:r>
      <w:proofErr w:type="gramEnd"/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 следующие документы:</w:t>
      </w:r>
    </w:p>
    <w:p w:rsidR="00A525DB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834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субсидии с указанием суммы заявленной субсидии, подписанное руководителем юридического лица или индивидуальным предпринимателем и скр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епленное печатью (при наличии);</w:t>
      </w:r>
    </w:p>
    <w:p w:rsidR="00A525DB" w:rsidRDefault="00C834F3" w:rsidP="00117D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размера субсидии </w:t>
      </w:r>
      <w:r w:rsidR="00117D72" w:rsidRP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возмещение недополученных доходов, возникающих в результате государственного регулирования цен</w:t>
      </w:r>
      <w:r w:rsidR="00117D72" w:rsidRP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(тарифов) на услуги региональных операторов по обращению </w:t>
      </w:r>
      <w:r w:rsidR="00117D72" w:rsidRP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твердыми коммунальными отходами</w:t>
      </w:r>
      <w:r w:rsidR="00BE23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7D72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согласно При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ложению </w:t>
      </w:r>
      <w:r w:rsidR="00357F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525D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Порядку;</w:t>
      </w:r>
    </w:p>
    <w:p w:rsidR="00117D72" w:rsidRDefault="00C834F3" w:rsidP="00A52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расчет объемов </w:t>
      </w:r>
      <w:r w:rsidR="00F0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оказанных услуг </w:t>
      </w:r>
      <w:r w:rsidR="00F03D0B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обращению с твердыми коммунальными отходами</w:t>
      </w:r>
      <w:r w:rsidR="00F03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D0B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</w:t>
      </w:r>
      <w:r w:rsidR="00F03D0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03D0B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потребител</w:t>
      </w:r>
      <w:r w:rsidR="00F03D0B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F03D0B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03D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приравненным к населению,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F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согласно Приложению 3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="00357F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5949" w:rsidRDefault="00117D72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 Департамент регистрирует заявле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о предоставлении субсидии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приложенными к нему документами в день 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поступления, рассматривает </w:t>
      </w:r>
      <w:r w:rsidR="00C834F3" w:rsidRPr="00150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документы в </w:t>
      </w:r>
      <w:r w:rsidR="00C834F3" w:rsidRPr="003B4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</w:t>
      </w:r>
      <w:r w:rsidR="00C22FA0" w:rsidRPr="003B48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34F3" w:rsidRPr="003B4834">
        <w:rPr>
          <w:rFonts w:ascii="Times New Roman" w:eastAsia="Times New Roman" w:hAnsi="Times New Roman" w:cs="Times New Roman"/>
          <w:sz w:val="26"/>
          <w:szCs w:val="26"/>
          <w:lang w:eastAsia="ru-RU"/>
        </w:rPr>
        <w:t>0 рабочих</w:t>
      </w:r>
      <w:bookmarkStart w:id="0" w:name="_GoBack"/>
      <w:bookmarkEnd w:id="0"/>
      <w:r w:rsidR="00C834F3" w:rsidRPr="00150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</w:t>
      </w:r>
      <w:r w:rsidR="00EA5949" w:rsidRPr="00150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C834F3" w:rsidRPr="00150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503C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03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принимает решение о предостав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субсидии либо об отказе в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субсидии.</w:t>
      </w:r>
    </w:p>
    <w:p w:rsidR="00EA5949" w:rsidRDefault="00117D72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Решение о предоставлении субсидии либо об отказе в предоставлении субсидии принимается Депа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ртаментом в форме распоряжения.</w:t>
      </w:r>
    </w:p>
    <w:p w:rsidR="00EA5949" w:rsidRDefault="00C834F3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 Департамент в течение 10 рабочих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принятия решения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субсидии перечисляет сумму субсидии на расчетный </w:t>
      </w:r>
      <w:r w:rsidR="00707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корреспондентский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r w:rsidR="007073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открытые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</w:t>
      </w:r>
      <w:r w:rsidR="007073D4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="00707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учреждениях Центрального банка Российской Федерации или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итн</w:t>
      </w:r>
      <w:r w:rsidR="007073D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7073D4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указанный в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соглашении.</w:t>
      </w:r>
    </w:p>
    <w:p w:rsidR="00EA5949" w:rsidRDefault="00C834F3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 В случае отказа в предоставлении субсидии Департамент направляет получателю субсидии копию решения об отк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в предоставлении субсидии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5 рабочих дней со дня его пр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инятия.</w:t>
      </w:r>
    </w:p>
    <w:p w:rsidR="00EA5949" w:rsidRDefault="00C834F3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 Основаниями для отказа в пр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едоставлении субсидии являются:</w:t>
      </w:r>
    </w:p>
    <w:p w:rsidR="00EA5949" w:rsidRDefault="00C834F3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>1) несоответствие получателя субсидии условию, установленному пунктом 3 настоящего Порядка;</w:t>
      </w:r>
    </w:p>
    <w:p w:rsidR="00EA5949" w:rsidRDefault="00C834F3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>2) недостоверность представленной получателем субсидии информации;</w:t>
      </w:r>
    </w:p>
    <w:p w:rsidR="00C71768" w:rsidRDefault="00C834F3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3) несоответствие представленных документов </w:t>
      </w:r>
      <w:r w:rsidR="00EA5949" w:rsidRPr="005C2FBF">
        <w:rPr>
          <w:rFonts w:ascii="Times New Roman" w:eastAsia="Calibri" w:hAnsi="Times New Roman" w:cs="Times New Roman"/>
          <w:sz w:val="26"/>
          <w:szCs w:val="26"/>
        </w:rPr>
        <w:t xml:space="preserve">требованиям, установленным </w:t>
      </w:r>
      <w:r w:rsidR="00EA5949">
        <w:rPr>
          <w:rFonts w:ascii="Times New Roman" w:eastAsia="Calibri" w:hAnsi="Times New Roman" w:cs="Times New Roman"/>
          <w:sz w:val="26"/>
          <w:szCs w:val="26"/>
        </w:rPr>
        <w:t>пунктом</w:t>
      </w: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117D72">
        <w:rPr>
          <w:rFonts w:ascii="Times New Roman" w:eastAsia="Calibri" w:hAnsi="Times New Roman" w:cs="Times New Roman"/>
          <w:sz w:val="26"/>
          <w:szCs w:val="26"/>
        </w:rPr>
        <w:t>7</w:t>
      </w: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</w:t>
      </w:r>
      <w:r w:rsidR="00EA5949">
        <w:rPr>
          <w:rFonts w:ascii="Times New Roman" w:eastAsia="Calibri" w:hAnsi="Times New Roman" w:cs="Times New Roman"/>
          <w:sz w:val="26"/>
          <w:szCs w:val="26"/>
        </w:rPr>
        <w:t>,</w:t>
      </w: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 и (или) непр</w:t>
      </w:r>
      <w:r w:rsidR="00EA5949">
        <w:rPr>
          <w:rFonts w:ascii="Times New Roman" w:eastAsia="Calibri" w:hAnsi="Times New Roman" w:cs="Times New Roman"/>
          <w:sz w:val="26"/>
          <w:szCs w:val="26"/>
        </w:rPr>
        <w:t xml:space="preserve">едставление (представление </w:t>
      </w:r>
      <w:r w:rsidR="00ED3F35">
        <w:rPr>
          <w:rFonts w:ascii="Times New Roman" w:eastAsia="Calibri" w:hAnsi="Times New Roman" w:cs="Times New Roman"/>
          <w:sz w:val="26"/>
          <w:szCs w:val="26"/>
        </w:rPr>
        <w:br/>
      </w:r>
      <w:r w:rsidR="00EA5949">
        <w:rPr>
          <w:rFonts w:ascii="Times New Roman" w:eastAsia="Calibri" w:hAnsi="Times New Roman" w:cs="Times New Roman"/>
          <w:sz w:val="26"/>
          <w:szCs w:val="26"/>
        </w:rPr>
        <w:t>не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5949">
        <w:rPr>
          <w:rFonts w:ascii="Times New Roman" w:eastAsia="Calibri" w:hAnsi="Times New Roman" w:cs="Times New Roman"/>
          <w:sz w:val="26"/>
          <w:szCs w:val="26"/>
        </w:rPr>
        <w:t>в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34F3">
        <w:rPr>
          <w:rFonts w:ascii="Times New Roman" w:eastAsia="Calibri" w:hAnsi="Times New Roman" w:cs="Times New Roman"/>
          <w:sz w:val="26"/>
          <w:szCs w:val="26"/>
        </w:rPr>
        <w:t>полном объеме) указанных документов.</w:t>
      </w:r>
      <w:r w:rsidR="0036074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A5949" w:rsidRDefault="00C834F3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 В случае принятия решения об отка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 в предоставлении субсидии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основаниям, установленным подпунктами 2, 3 пункта 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получатель субсидии в течение 20 рабочих дней со дня получения указанного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решения вправе повторно представить в Департамент документы с учетом требований пункта 1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при условии </w:t>
      </w:r>
      <w:r w:rsidR="00EA5949" w:rsidRPr="005C2F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</w:t>
      </w:r>
      <w:r w:rsidR="00EA5949" w:rsidRPr="005C2FB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явивши</w:t>
      </w:r>
      <w:r w:rsidR="00EA5949" w:rsidRPr="005C2FB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основанием для отказа в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субсидии.</w:t>
      </w:r>
    </w:p>
    <w:p w:rsidR="00EA5949" w:rsidRDefault="00C834F3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Департамент и исполнительные органы государственной власти Ненецкого автономного округа, уполномоченные на осуществление государственного финансового контроля, проводят обязательные проверки соблюдения получателями субсидии условий, целей и порядка предоставления 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получателями субсидий.</w:t>
      </w:r>
    </w:p>
    <w:p w:rsidR="00EA5949" w:rsidRDefault="000F33F7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 В случае выявления фактов нарушения целей, условий и порядка</w:t>
      </w:r>
      <w:r w:rsidR="00C834F3" w:rsidRPr="00EA5949"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  <w:t xml:space="preserve"> 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EA5949" w:rsidRPr="005C2FB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субсидии, Департамент направляет в адрес получателя субсидии </w:t>
      </w:r>
      <w:r w:rsidR="00D6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со дня выявления нарушения 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возврате полученной субсиди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части выявленных нарушений.</w:t>
      </w:r>
    </w:p>
    <w:p w:rsidR="00EA5949" w:rsidRDefault="000F33F7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Получатель субсидии осуществляет возврат субсидии на счет Департамента в течение 10 рабочих дней со дня получения </w:t>
      </w:r>
      <w:r w:rsidR="0065231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пункте 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52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 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949" w:rsidRPr="005C2FB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полученной субсидии</w:t>
      </w:r>
      <w:r w:rsidR="00C834F3" w:rsidRPr="00EA594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указанным 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 реквизитам.</w:t>
      </w:r>
    </w:p>
    <w:p w:rsidR="00EA5949" w:rsidRDefault="005C6054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В случае неисполнения получателем субсидии обязательства по возврату субсидии, предусмотренного пунктом </w:t>
      </w:r>
      <w:r w:rsidR="000F3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D7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взыскание средств окружного бюджета осуществляется в соответствии с законодательством Российской </w:t>
      </w:r>
      <w:r w:rsidR="00EA594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</w:p>
    <w:p w:rsidR="00C834F3" w:rsidRPr="00C834F3" w:rsidRDefault="00117D72" w:rsidP="00EA59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C834F3" w:rsidRPr="00C834F3">
        <w:rPr>
          <w:rFonts w:ascii="Times New Roman" w:eastAsia="Calibri" w:hAnsi="Times New Roman" w:cs="Times New Roman"/>
          <w:sz w:val="26"/>
          <w:szCs w:val="26"/>
        </w:rPr>
        <w:t>В случае, если нарушения условий, целей, порядка</w:t>
      </w:r>
      <w:r w:rsidR="00C834F3" w:rsidRPr="00EA594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C834F3" w:rsidRPr="00C834F3">
        <w:rPr>
          <w:rFonts w:ascii="Times New Roman" w:eastAsia="Calibri" w:hAnsi="Times New Roman" w:cs="Times New Roman"/>
          <w:sz w:val="26"/>
          <w:szCs w:val="26"/>
        </w:rPr>
        <w:t>предоставлени</w:t>
      </w:r>
      <w:r w:rsidR="00EA5949" w:rsidRPr="005C2FBF">
        <w:rPr>
          <w:rFonts w:ascii="Times New Roman" w:eastAsia="Calibri" w:hAnsi="Times New Roman" w:cs="Times New Roman"/>
          <w:sz w:val="26"/>
          <w:szCs w:val="26"/>
        </w:rPr>
        <w:t>я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4F94">
        <w:rPr>
          <w:rFonts w:ascii="Times New Roman" w:eastAsia="Calibri" w:hAnsi="Times New Roman" w:cs="Times New Roman"/>
          <w:sz w:val="26"/>
          <w:szCs w:val="26"/>
        </w:rPr>
        <w:t>субсидии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34F3" w:rsidRPr="00C834F3">
        <w:rPr>
          <w:rFonts w:ascii="Times New Roman" w:eastAsia="Calibri" w:hAnsi="Times New Roman" w:cs="Times New Roman"/>
          <w:sz w:val="26"/>
          <w:szCs w:val="26"/>
        </w:rPr>
        <w:t>вы</w:t>
      </w:r>
      <w:r w:rsidR="00014F94">
        <w:rPr>
          <w:rFonts w:ascii="Times New Roman" w:eastAsia="Calibri" w:hAnsi="Times New Roman" w:cs="Times New Roman"/>
          <w:sz w:val="26"/>
          <w:szCs w:val="26"/>
        </w:rPr>
        <w:t>явлены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4F94">
        <w:rPr>
          <w:rFonts w:ascii="Times New Roman" w:eastAsia="Calibri" w:hAnsi="Times New Roman" w:cs="Times New Roman"/>
          <w:sz w:val="26"/>
          <w:szCs w:val="26"/>
        </w:rPr>
        <w:t>в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4F94">
        <w:rPr>
          <w:rFonts w:ascii="Times New Roman" w:eastAsia="Calibri" w:hAnsi="Times New Roman" w:cs="Times New Roman"/>
          <w:sz w:val="26"/>
          <w:szCs w:val="26"/>
        </w:rPr>
        <w:t>ходе</w:t>
      </w:r>
      <w:r w:rsidR="00ED3F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4F94">
        <w:rPr>
          <w:rFonts w:ascii="Times New Roman" w:eastAsia="Calibri" w:hAnsi="Times New Roman" w:cs="Times New Roman"/>
          <w:sz w:val="26"/>
          <w:szCs w:val="26"/>
        </w:rPr>
        <w:t>государственного </w:t>
      </w:r>
      <w:r w:rsidR="00C834F3" w:rsidRPr="00C834F3">
        <w:rPr>
          <w:rFonts w:ascii="Times New Roman" w:eastAsia="Calibri" w:hAnsi="Times New Roman" w:cs="Times New Roman"/>
          <w:sz w:val="26"/>
          <w:szCs w:val="26"/>
        </w:rPr>
        <w:t>финансового контроля</w:t>
      </w:r>
      <w:r w:rsidR="00ED3F35">
        <w:rPr>
          <w:rFonts w:ascii="Times New Roman" w:eastAsia="Calibri" w:hAnsi="Times New Roman" w:cs="Times New Roman"/>
          <w:sz w:val="26"/>
          <w:szCs w:val="26"/>
        </w:rPr>
        <w:t>,</w:t>
      </w:r>
      <w:r w:rsidR="00C834F3" w:rsidRPr="00C834F3">
        <w:rPr>
          <w:rFonts w:ascii="Times New Roman" w:eastAsia="Calibri" w:hAnsi="Times New Roman" w:cs="Times New Roman"/>
          <w:sz w:val="26"/>
          <w:szCs w:val="26"/>
        </w:rPr>
        <w:t xml:space="preserve"> возврат средств осуществляется в соответствии с законодательством Российской Федерации.</w:t>
      </w:r>
    </w:p>
    <w:p w:rsidR="00C834F3" w:rsidRDefault="00C834F3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4E6" w:rsidRDefault="001664E6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4E6" w:rsidRDefault="001664E6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4E6" w:rsidRDefault="001664E6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4E6" w:rsidRDefault="001664E6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4E6" w:rsidRDefault="001664E6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4E6" w:rsidRDefault="001664E6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4E6" w:rsidRDefault="001664E6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49FB" w:rsidRDefault="00EB49FB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30AE" w:rsidRDefault="003830AE" w:rsidP="00C834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5848" w:rsidRDefault="00945848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5848" w:rsidRDefault="00945848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5848" w:rsidRDefault="00945848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5848" w:rsidRDefault="00945848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D72" w:rsidRDefault="00117D72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D72" w:rsidRDefault="00117D72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D72" w:rsidRDefault="00117D72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D72" w:rsidRDefault="00117D72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D72" w:rsidRDefault="00117D72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6A5D" w:rsidRDefault="00886A5D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D72" w:rsidRDefault="00117D72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D72" w:rsidRDefault="00117D72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D72" w:rsidRDefault="00117D72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7D72" w:rsidRDefault="00117D72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4F3" w:rsidRPr="00C834F3" w:rsidRDefault="00C834F3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945848" w:rsidRPr="00C834F3" w:rsidRDefault="00C834F3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 xml:space="preserve">к Порядку предоставления </w:t>
      </w:r>
      <w:r w:rsidR="00076DF7">
        <w:rPr>
          <w:rFonts w:ascii="Times New Roman" w:eastAsia="Times New Roman" w:hAnsi="Times New Roman" w:cs="Times New Roman"/>
          <w:sz w:val="26"/>
          <w:szCs w:val="26"/>
        </w:rPr>
        <w:t>субсидии на </w:t>
      </w:r>
      <w:r w:rsidRPr="00C834F3">
        <w:rPr>
          <w:rFonts w:ascii="Times New Roman" w:eastAsia="Times New Roman" w:hAnsi="Times New Roman" w:cs="Times New Roman"/>
          <w:sz w:val="26"/>
          <w:szCs w:val="26"/>
        </w:rPr>
        <w:t xml:space="preserve">возмещение недополученных доходов, возникающих в результате государственного регулирования цен (тарифов) </w:t>
      </w:r>
      <w:r w:rsidR="00945848" w:rsidRPr="007C5829">
        <w:rPr>
          <w:rFonts w:ascii="Times New Roman" w:eastAsia="Times New Roman" w:hAnsi="Times New Roman" w:cs="Times New Roman"/>
          <w:sz w:val="26"/>
          <w:szCs w:val="26"/>
        </w:rPr>
        <w:t>на услуги региональных операторов по обращению с твердыми коммунальными отходами для населения, потребителей, заключающих договоры на оказание услуг по обращению с твердыми коммунальными отходами для оказания услуг населению на территории Ненецкого автономного округа</w:t>
      </w:r>
    </w:p>
    <w:p w:rsidR="00C834F3" w:rsidRPr="00C834F3" w:rsidRDefault="00C834F3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834F3" w:rsidRPr="00C834F3" w:rsidRDefault="00C834F3" w:rsidP="00EA59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6A5D" w:rsidRDefault="00C834F3" w:rsidP="00886A5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 xml:space="preserve">Руководителю Департамента строительства, жилищно-коммунального хозяйства, </w:t>
      </w:r>
    </w:p>
    <w:p w:rsidR="00886A5D" w:rsidRDefault="00C834F3" w:rsidP="00886A5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 xml:space="preserve">энергетики и транспорта </w:t>
      </w:r>
    </w:p>
    <w:p w:rsidR="00C834F3" w:rsidRPr="00C834F3" w:rsidRDefault="00C834F3" w:rsidP="00886A5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>Ненецкого автономного округа</w:t>
      </w:r>
    </w:p>
    <w:p w:rsidR="00C834F3" w:rsidRPr="00C834F3" w:rsidRDefault="00C834F3" w:rsidP="00886A5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4F3" w:rsidRPr="00C834F3" w:rsidRDefault="00C834F3" w:rsidP="00886A5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834F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834F3" w:rsidRPr="00C834F3" w:rsidRDefault="00C834F3" w:rsidP="00886A5D">
      <w:pPr>
        <w:tabs>
          <w:tab w:val="left" w:pos="538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34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получателя субсидии)</w:t>
      </w:r>
    </w:p>
    <w:p w:rsidR="00C834F3" w:rsidRPr="00C834F3" w:rsidRDefault="00C834F3" w:rsidP="00C834F3">
      <w:pPr>
        <w:tabs>
          <w:tab w:val="left" w:pos="5103"/>
        </w:tabs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</w:t>
      </w: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заключении соглашения </w:t>
      </w: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6582" w:rsidRDefault="00EA5949" w:rsidP="00856582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</w:t>
      </w:r>
      <w:r w:rsidR="00945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848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возмещение недополученных доходов, возникающих в результате государственного регулирования цен (тарифов)</w:t>
      </w:r>
      <w:r w:rsidR="00945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848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услуги региональных операторов по обращению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45848" w:rsidRPr="007C5829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твердыми коммунальными отходами для населения, потребителей, заключающих договоры на оказание услуг по обращению с твердыми коммунальными отходами для оказания услуг населению на территории Ненецкого автономного округа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постановлением Администрации Ненецкого автономного округа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___-п</w:t>
      </w:r>
      <w:r w:rsidR="00945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Порядок), прошу заключить соглаш</w:t>
      </w:r>
      <w:r w:rsidR="0085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</w:t>
      </w:r>
      <w:r w:rsidR="000F30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565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субсидии.</w:t>
      </w:r>
    </w:p>
    <w:p w:rsidR="00856582" w:rsidRDefault="00856582" w:rsidP="00856582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подтверждаю:</w:t>
      </w:r>
    </w:p>
    <w:p w:rsidR="00C834F3" w:rsidRPr="00C834F3" w:rsidRDefault="00856582" w:rsidP="00856582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1) достоверность информации, указанной в представленных документах;</w:t>
      </w:r>
    </w:p>
    <w:p w:rsidR="00C834F3" w:rsidRPr="00C834F3" w:rsidRDefault="00856582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2) ___________________________________________________________</w:t>
      </w:r>
    </w:p>
    <w:p w:rsidR="00C834F3" w:rsidRPr="00C834F3" w:rsidRDefault="00C834F3" w:rsidP="00C834F3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34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и (или) сокращенное наименование получателя субсидии)</w:t>
      </w:r>
    </w:p>
    <w:p w:rsidR="00C834F3" w:rsidRPr="00C834F3" w:rsidRDefault="00C834F3" w:rsidP="00014F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</w:t>
      </w:r>
      <w:r w:rsidR="00014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является государство или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раскрытия и предоставления информации при проведении финансовых операций (офшорные зоны) в отношении таких юридических л</w:t>
      </w:r>
      <w:r w:rsidR="00014F94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в совокупности превышает 50 </w:t>
      </w: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процентов;</w:t>
      </w:r>
    </w:p>
    <w:p w:rsidR="00C834F3" w:rsidRDefault="00C834F3" w:rsidP="008462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получает средства из окружного бюджета в соответствии с иными нормативными правовыми актами на цели, указанные в </w:t>
      </w:r>
      <w:hyperlink r:id="rId16" w:anchor="Par3" w:history="1">
        <w:r w:rsidRPr="00C834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="00423B64">
        <w:rPr>
          <w:rFonts w:ascii="Times New Roman" w:eastAsia="Times New Roman" w:hAnsi="Times New Roman" w:cs="Times New Roman"/>
          <w:sz w:val="26"/>
          <w:szCs w:val="26"/>
          <w:lang w:eastAsia="ru-RU"/>
        </w:rPr>
        <w:t>2 Порядка</w:t>
      </w:r>
      <w:r w:rsidR="008462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2F4" w:rsidRPr="00C834F3" w:rsidRDefault="008462F4" w:rsidP="008462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9"/>
      </w:tblGrid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нахождения: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080B" w:rsidRPr="00C834F3" w:rsidTr="005C2FBF">
        <w:tc>
          <w:tcPr>
            <w:tcW w:w="3652" w:type="dxa"/>
            <w:shd w:val="clear" w:color="auto" w:fill="auto"/>
          </w:tcPr>
          <w:p w:rsidR="007F080B" w:rsidRPr="00C834F3" w:rsidRDefault="007F080B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</w:tc>
        <w:tc>
          <w:tcPr>
            <w:tcW w:w="5699" w:type="dxa"/>
            <w:shd w:val="clear" w:color="auto" w:fill="auto"/>
          </w:tcPr>
          <w:p w:rsidR="007F080B" w:rsidRPr="00C834F3" w:rsidRDefault="007F080B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94584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</w:t>
            </w:r>
            <w:r w:rsidR="009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реквизиты: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Р/сч.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7D72" w:rsidRPr="00C834F3" w:rsidTr="005C2FBF">
        <w:tc>
          <w:tcPr>
            <w:tcW w:w="3652" w:type="dxa"/>
            <w:shd w:val="clear" w:color="auto" w:fill="auto"/>
          </w:tcPr>
          <w:p w:rsidR="00117D72" w:rsidRPr="00C834F3" w:rsidRDefault="00B23AD7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Л/сч.</w:t>
            </w:r>
          </w:p>
        </w:tc>
        <w:tc>
          <w:tcPr>
            <w:tcW w:w="5699" w:type="dxa"/>
            <w:shd w:val="clear" w:color="auto" w:fill="auto"/>
          </w:tcPr>
          <w:p w:rsidR="00117D72" w:rsidRPr="00C834F3" w:rsidRDefault="00117D72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К/сч.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34F3" w:rsidRPr="00C834F3" w:rsidTr="005C2FBF">
        <w:tc>
          <w:tcPr>
            <w:tcW w:w="3652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5699" w:type="dxa"/>
            <w:shd w:val="clear" w:color="auto" w:fill="auto"/>
          </w:tcPr>
          <w:p w:rsidR="00C834F3" w:rsidRPr="00C834F3" w:rsidRDefault="00C834F3" w:rsidP="00C834F3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34F3" w:rsidRPr="00C834F3" w:rsidRDefault="00C834F3" w:rsidP="00C834F3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                                   ______________  _____________________</w:t>
      </w: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                                                </w:t>
      </w:r>
      <w:r w:rsidRPr="00C834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                              (расшифровка подписи)</w:t>
      </w: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                       _______________  _____________________</w:t>
      </w: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834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                              (расшифровка подписи)</w:t>
      </w:r>
    </w:p>
    <w:p w:rsidR="00C834F3" w:rsidRPr="00C834F3" w:rsidRDefault="00C313BF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 __________ 20</w:t>
      </w:r>
      <w:r w:rsidR="00C834F3"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</w:p>
    <w:p w:rsidR="00C834F3" w:rsidRPr="00C834F3" w:rsidRDefault="00C834F3" w:rsidP="00C834F3">
      <w:pPr>
        <w:tabs>
          <w:tab w:val="left" w:pos="5103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834F3">
        <w:rPr>
          <w:rFonts w:ascii="Calibri" w:eastAsia="Times New Roman" w:hAnsi="Calibri" w:cs="Times New Roman"/>
          <w:lang w:eastAsia="ru-RU"/>
        </w:rPr>
        <w:br w:type="page"/>
      </w:r>
    </w:p>
    <w:p w:rsidR="00C834F3" w:rsidRPr="00C834F3" w:rsidRDefault="00C834F3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C834F3" w:rsidRPr="00C834F3" w:rsidSect="00C834F3">
          <w:pgSz w:w="11906" w:h="16838"/>
          <w:pgMar w:top="1276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C834F3" w:rsidRDefault="00C834F3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23AD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834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6A5D" w:rsidRPr="00C834F3" w:rsidRDefault="00886A5D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834F3">
        <w:rPr>
          <w:rFonts w:ascii="Times New Roman" w:eastAsia="Times New Roman" w:hAnsi="Times New Roman" w:cs="Times New Roman"/>
          <w:sz w:val="26"/>
          <w:szCs w:val="26"/>
        </w:rPr>
        <w:t xml:space="preserve">к Порядку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субсидии на </w:t>
      </w:r>
      <w:r w:rsidRPr="00C834F3">
        <w:rPr>
          <w:rFonts w:ascii="Times New Roman" w:eastAsia="Times New Roman" w:hAnsi="Times New Roman" w:cs="Times New Roman"/>
          <w:sz w:val="26"/>
          <w:szCs w:val="26"/>
        </w:rPr>
        <w:t xml:space="preserve">возмещение недополученных доходов, возникающих в результате государственного регулирования цен (тарифов) </w:t>
      </w:r>
      <w:r w:rsidRPr="007C5829">
        <w:rPr>
          <w:rFonts w:ascii="Times New Roman" w:eastAsia="Times New Roman" w:hAnsi="Times New Roman" w:cs="Times New Roman"/>
          <w:sz w:val="26"/>
          <w:szCs w:val="26"/>
        </w:rPr>
        <w:t>на услуги региональных операторов по обращению с твердыми коммунальными отходами для населения, потребителей, заключающих договоры на оказание услуг по обращению с твердыми коммунальными отходами для оказания услуг населению на территории Ненецкого автономного округа</w:t>
      </w:r>
    </w:p>
    <w:p w:rsidR="00886A5D" w:rsidRPr="00C834F3" w:rsidRDefault="00886A5D" w:rsidP="00886A5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856582" w:rsidRDefault="00856582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6582" w:rsidRDefault="00856582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6582" w:rsidRPr="00C834F3" w:rsidRDefault="00856582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20C" w:rsidRDefault="00C834F3" w:rsidP="00B4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Расчет размера субсидии </w:t>
      </w:r>
      <w:r w:rsidR="00B4320C" w:rsidRPr="00B432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 возмещение недополученных доходов, </w:t>
      </w:r>
    </w:p>
    <w:p w:rsidR="00B4320C" w:rsidRDefault="00B4320C" w:rsidP="00B4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2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возникающих в результате государственного регулирования цен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432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(тарифов) на услуги региональных операторов по обращению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432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твердыми коммунальными отходами</w:t>
      </w:r>
    </w:p>
    <w:p w:rsidR="00C834F3" w:rsidRPr="00C834F3" w:rsidRDefault="00B4320C" w:rsidP="00B4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2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34F3" w:rsidRPr="00C834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_____________ 20___ г.</w:t>
      </w: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</w:t>
      </w:r>
    </w:p>
    <w:p w:rsidR="00C834F3" w:rsidRPr="00856582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8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582" w:rsidRPr="00C834F3" w:rsidRDefault="00856582" w:rsidP="00C8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6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850"/>
        <w:gridCol w:w="1700"/>
        <w:gridCol w:w="1844"/>
        <w:gridCol w:w="1843"/>
        <w:gridCol w:w="1417"/>
      </w:tblGrid>
      <w:tr w:rsidR="00C834F3" w:rsidRPr="008462F4" w:rsidTr="00886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856582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№</w:t>
            </w:r>
            <w:r w:rsidR="00C834F3" w:rsidRPr="008462F4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C834F3" w:rsidRPr="008462F4" w:rsidRDefault="00B4320C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Объем, м</w:t>
            </w:r>
            <w:r w:rsidRPr="008462F4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25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 xml:space="preserve">Начислено по экономически обоснованным </w:t>
            </w:r>
            <w:r w:rsidR="002544AB">
              <w:rPr>
                <w:rFonts w:ascii="Times New Roman" w:eastAsia="Calibri" w:hAnsi="Times New Roman" w:cs="Times New Roman"/>
              </w:rPr>
              <w:t xml:space="preserve">предельным единым </w:t>
            </w:r>
            <w:r w:rsidRPr="008462F4">
              <w:rPr>
                <w:rFonts w:ascii="Times New Roman" w:eastAsia="Calibri" w:hAnsi="Times New Roman" w:cs="Times New Roman"/>
              </w:rPr>
              <w:t>тарифам,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82" w:rsidRPr="008462F4" w:rsidRDefault="00C834F3" w:rsidP="0085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 xml:space="preserve">Начислено по </w:t>
            </w:r>
            <w:r w:rsidR="002544AB" w:rsidRPr="002544AB">
              <w:rPr>
                <w:rFonts w:ascii="Times New Roman" w:eastAsia="Calibri" w:hAnsi="Times New Roman" w:cs="Times New Roman"/>
              </w:rPr>
              <w:t>льготным предельным единым тариф</w:t>
            </w:r>
            <w:r w:rsidR="002544AB">
              <w:rPr>
                <w:rFonts w:ascii="Times New Roman" w:eastAsia="Calibri" w:hAnsi="Times New Roman" w:cs="Times New Roman"/>
              </w:rPr>
              <w:t>ам</w:t>
            </w:r>
            <w:r w:rsidRPr="008462F4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C834F3" w:rsidRPr="008462F4" w:rsidRDefault="00C834F3" w:rsidP="0085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(с НДС),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AB" w:rsidRPr="008462F4" w:rsidRDefault="002544AB" w:rsidP="0025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 xml:space="preserve">Начислено по </w:t>
            </w:r>
            <w:r w:rsidRPr="002544AB">
              <w:rPr>
                <w:rFonts w:ascii="Times New Roman" w:eastAsia="Calibri" w:hAnsi="Times New Roman" w:cs="Times New Roman"/>
              </w:rPr>
              <w:t>льготным предельным единым тариф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8462F4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 xml:space="preserve"> (без НДС),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Сумма субсидии, руб.</w:t>
            </w:r>
          </w:p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(гр. 4 - гр. 6)</w:t>
            </w:r>
          </w:p>
        </w:tc>
      </w:tr>
      <w:tr w:rsidR="00C834F3" w:rsidRPr="008462F4" w:rsidTr="00886A5D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834F3" w:rsidRPr="008462F4" w:rsidTr="00886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34F3" w:rsidRPr="008462F4" w:rsidTr="00886A5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34F3" w:rsidRPr="008462F4" w:rsidTr="00886A5D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34F3" w:rsidRPr="008462F4" w:rsidTr="00886A5D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C531C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..</w:t>
            </w:r>
            <w:r w:rsidR="00C834F3" w:rsidRPr="008462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4" w:rsidRPr="008462F4" w:rsidRDefault="00014F94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34F3" w:rsidRPr="008462F4" w:rsidTr="00886A5D">
        <w:trPr>
          <w:trHeight w:val="7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62F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3" w:rsidRPr="008462F4" w:rsidRDefault="00C834F3" w:rsidP="00C8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834F3" w:rsidRDefault="00C834F3" w:rsidP="00C8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                                   ______________  ____________________</w:t>
      </w: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                                                   </w:t>
      </w:r>
      <w:r w:rsidRPr="00C834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                             (расшифровка подписи)</w:t>
      </w:r>
    </w:p>
    <w:p w:rsidR="00856582" w:rsidRDefault="00856582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                         ______________  ____________________</w:t>
      </w: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C834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                              (расшифровка подписи)</w:t>
      </w: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834F3" w:rsidRPr="00C834F3" w:rsidSect="00886A5D">
          <w:head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34F3" w:rsidRPr="00C834F3" w:rsidRDefault="00C834F3" w:rsidP="00856582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Calibri" w:hAnsi="Times New Roman" w:cs="Times New Roman"/>
          <w:sz w:val="26"/>
          <w:szCs w:val="26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5D099B">
        <w:rPr>
          <w:rFonts w:ascii="Times New Roman" w:eastAsia="Calibri" w:hAnsi="Times New Roman" w:cs="Times New Roman"/>
          <w:sz w:val="26"/>
          <w:szCs w:val="26"/>
        </w:rPr>
        <w:t>3</w:t>
      </w:r>
    </w:p>
    <w:p w:rsidR="00C834F3" w:rsidRPr="00C834F3" w:rsidRDefault="00C834F3" w:rsidP="00856582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Calibri" w:hAnsi="Times New Roman" w:cs="Times New Roman"/>
          <w:sz w:val="26"/>
          <w:szCs w:val="26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к Порядку предоставления субсидии на возмещение </w:t>
      </w:r>
    </w:p>
    <w:p w:rsidR="00C834F3" w:rsidRPr="00C834F3" w:rsidRDefault="00C834F3" w:rsidP="00856582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Calibri" w:hAnsi="Times New Roman" w:cs="Times New Roman"/>
          <w:sz w:val="26"/>
          <w:szCs w:val="26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недополученных доходов, возникающих в результате </w:t>
      </w:r>
    </w:p>
    <w:p w:rsidR="000F30F6" w:rsidRDefault="00C834F3" w:rsidP="000B6A8E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Calibri" w:hAnsi="Times New Roman" w:cs="Times New Roman"/>
          <w:sz w:val="26"/>
          <w:szCs w:val="26"/>
        </w:rPr>
      </w:pPr>
      <w:r w:rsidRPr="00C834F3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регулирования цен (тарифов) </w:t>
      </w:r>
    </w:p>
    <w:p w:rsidR="000F30F6" w:rsidRDefault="000B6A8E" w:rsidP="000B6A8E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6"/>
          <w:szCs w:val="26"/>
        </w:rPr>
      </w:pPr>
      <w:r w:rsidRPr="007C5829">
        <w:rPr>
          <w:rFonts w:ascii="Times New Roman" w:eastAsia="Times New Roman" w:hAnsi="Times New Roman" w:cs="Times New Roman"/>
          <w:sz w:val="26"/>
          <w:szCs w:val="26"/>
        </w:rPr>
        <w:t xml:space="preserve">на услуги региональных операторов по обращению </w:t>
      </w:r>
    </w:p>
    <w:p w:rsidR="00C834F3" w:rsidRPr="00C834F3" w:rsidRDefault="000B6A8E" w:rsidP="000B6A8E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Calibri" w:hAnsi="Times New Roman" w:cs="Times New Roman"/>
          <w:sz w:val="26"/>
          <w:szCs w:val="26"/>
        </w:rPr>
      </w:pPr>
      <w:r w:rsidRPr="007C5829">
        <w:rPr>
          <w:rFonts w:ascii="Times New Roman" w:eastAsia="Times New Roman" w:hAnsi="Times New Roman" w:cs="Times New Roman"/>
          <w:sz w:val="26"/>
          <w:szCs w:val="26"/>
        </w:rPr>
        <w:t>с твердыми коммунальными отходами для населения, потребителей, заключающих договоры на оказание услуг по обращению с твердыми коммунальными отходами для оказания услуг населению на территории Ненецкого автономного округа</w:t>
      </w:r>
    </w:p>
    <w:p w:rsidR="00C834F3" w:rsidRDefault="00C834F3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6582" w:rsidRPr="00C834F3" w:rsidRDefault="00856582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7D72" w:rsidRDefault="00C834F3" w:rsidP="00117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Расчет </w:t>
      </w:r>
      <w:r w:rsidR="00117D72" w:rsidRPr="00117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объемов оказанных услуг по обращению с твердыми коммунальными </w:t>
      </w:r>
    </w:p>
    <w:p w:rsidR="00117D72" w:rsidRPr="00C834F3" w:rsidRDefault="00117D72" w:rsidP="00117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отходами населению, потребителям, приравненным к населению</w:t>
      </w:r>
    </w:p>
    <w:p w:rsidR="00C834F3" w:rsidRPr="00C834F3" w:rsidRDefault="00C834F3" w:rsidP="000B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34F3" w:rsidRPr="00C834F3" w:rsidRDefault="00C834F3" w:rsidP="0011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834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_____________ 20___ г.</w:t>
      </w: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208"/>
      <w:bookmarkEnd w:id="1"/>
      <w:r w:rsidRPr="00C834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</w:t>
      </w:r>
    </w:p>
    <w:p w:rsidR="00C834F3" w:rsidRPr="00D20E21" w:rsidRDefault="00C834F3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0E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получателя субсидии)</w:t>
      </w: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______________________________________</w:t>
      </w:r>
    </w:p>
    <w:p w:rsidR="00C834F3" w:rsidRDefault="00C834F3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0E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населенного пункта)</w:t>
      </w:r>
    </w:p>
    <w:p w:rsidR="00624C9F" w:rsidRDefault="00624C9F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24C9F" w:rsidRDefault="00624C9F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24C9F" w:rsidRDefault="00624C9F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985"/>
        <w:gridCol w:w="1701"/>
        <w:gridCol w:w="1701"/>
        <w:gridCol w:w="1569"/>
        <w:gridCol w:w="1538"/>
        <w:gridCol w:w="1569"/>
        <w:gridCol w:w="1439"/>
        <w:gridCol w:w="1275"/>
      </w:tblGrid>
      <w:tr w:rsidR="000B0C98" w:rsidRPr="00FB098A" w:rsidTr="00D6474F">
        <w:trPr>
          <w:trHeight w:val="356"/>
        </w:trPr>
        <w:tc>
          <w:tcPr>
            <w:tcW w:w="534" w:type="dxa"/>
            <w:vMerge w:val="restart"/>
          </w:tcPr>
          <w:p w:rsidR="000B0C98" w:rsidRPr="00FB098A" w:rsidRDefault="000B0C98" w:rsidP="00624C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0B0C98" w:rsidRPr="00FB098A" w:rsidRDefault="000B0C98" w:rsidP="00624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5387" w:type="dxa"/>
            <w:gridSpan w:val="3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потребления, м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69" w:type="dxa"/>
            <w:vMerge w:val="restart"/>
          </w:tcPr>
          <w:p w:rsidR="000B0C98" w:rsidRPr="00FB098A" w:rsidRDefault="000B0C98" w:rsidP="002544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Установленный экономически обоснованный </w:t>
            </w:r>
            <w:r w:rsidR="002544AB">
              <w:rPr>
                <w:rFonts w:ascii="Times New Roman" w:eastAsia="Calibri" w:hAnsi="Times New Roman" w:cs="Times New Roman"/>
              </w:rPr>
              <w:t xml:space="preserve">предельный единый 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тариф, руб./м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38" w:type="dxa"/>
            <w:vMerge w:val="restart"/>
          </w:tcPr>
          <w:p w:rsidR="000B0C98" w:rsidRPr="00FB098A" w:rsidRDefault="000B0C98" w:rsidP="00254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Начислено по экономически обоснованному </w:t>
            </w:r>
            <w:r w:rsidR="002544AB">
              <w:rPr>
                <w:rFonts w:ascii="Times New Roman" w:eastAsia="Calibri" w:hAnsi="Times New Roman" w:cs="Times New Roman"/>
              </w:rPr>
              <w:t>предельному единому</w:t>
            </w:r>
            <w:r w:rsidR="002544AB"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тарифу, руб.                       (гр. </w:t>
            </w:r>
            <w:r w:rsidR="00254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гр. </w:t>
            </w:r>
            <w:r w:rsidR="00254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9" w:type="dxa"/>
            <w:vMerge w:val="restart"/>
          </w:tcPr>
          <w:p w:rsidR="000B0C98" w:rsidRPr="00FB098A" w:rsidRDefault="000B0C98" w:rsidP="00AA40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Установленный </w:t>
            </w:r>
            <w:r w:rsidR="002544AB" w:rsidRPr="002544AB">
              <w:rPr>
                <w:rFonts w:ascii="Times New Roman" w:eastAsia="Calibri" w:hAnsi="Times New Roman" w:cs="Times New Roman"/>
              </w:rPr>
              <w:t>льготны</w:t>
            </w:r>
            <w:r w:rsidR="002544AB">
              <w:rPr>
                <w:rFonts w:ascii="Times New Roman" w:eastAsia="Calibri" w:hAnsi="Times New Roman" w:cs="Times New Roman"/>
              </w:rPr>
              <w:t>й</w:t>
            </w:r>
            <w:r w:rsidR="002544AB" w:rsidRPr="002544AB">
              <w:rPr>
                <w:rFonts w:ascii="Times New Roman" w:eastAsia="Calibri" w:hAnsi="Times New Roman" w:cs="Times New Roman"/>
              </w:rPr>
              <w:t xml:space="preserve"> предельны</w:t>
            </w:r>
            <w:r w:rsidR="002544AB">
              <w:rPr>
                <w:rFonts w:ascii="Times New Roman" w:eastAsia="Calibri" w:hAnsi="Times New Roman" w:cs="Times New Roman"/>
              </w:rPr>
              <w:t>й</w:t>
            </w:r>
            <w:r w:rsidR="002544AB" w:rsidRPr="002544AB">
              <w:rPr>
                <w:rFonts w:ascii="Times New Roman" w:eastAsia="Calibri" w:hAnsi="Times New Roman" w:cs="Times New Roman"/>
              </w:rPr>
              <w:t xml:space="preserve"> едины</w:t>
            </w:r>
            <w:r w:rsidR="002544AB">
              <w:rPr>
                <w:rFonts w:ascii="Times New Roman" w:eastAsia="Calibri" w:hAnsi="Times New Roman" w:cs="Times New Roman"/>
              </w:rPr>
              <w:t>й</w:t>
            </w:r>
            <w:r w:rsidR="002544AB" w:rsidRPr="002544AB">
              <w:rPr>
                <w:rFonts w:ascii="Times New Roman" w:eastAsia="Calibri" w:hAnsi="Times New Roman" w:cs="Times New Roman"/>
              </w:rPr>
              <w:t xml:space="preserve"> </w:t>
            </w:r>
            <w:r w:rsidR="002544AB" w:rsidRPr="008462F4">
              <w:rPr>
                <w:rFonts w:ascii="Times New Roman" w:eastAsia="Calibri" w:hAnsi="Times New Roman" w:cs="Times New Roman"/>
              </w:rPr>
              <w:t xml:space="preserve">     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 (с НДС), руб./м3*</w:t>
            </w:r>
          </w:p>
        </w:tc>
        <w:tc>
          <w:tcPr>
            <w:tcW w:w="1439" w:type="dxa"/>
            <w:vMerge w:val="restart"/>
          </w:tcPr>
          <w:p w:rsidR="000B0C98" w:rsidRPr="00FB098A" w:rsidRDefault="000B0C98" w:rsidP="00AE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Начислено по</w:t>
            </w:r>
            <w:r w:rsidR="00AE7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E7802" w:rsidRPr="002544AB">
              <w:rPr>
                <w:rFonts w:ascii="Times New Roman" w:eastAsia="Calibri" w:hAnsi="Times New Roman" w:cs="Times New Roman"/>
              </w:rPr>
              <w:t>льготн</w:t>
            </w:r>
            <w:r w:rsidR="00AE7802">
              <w:rPr>
                <w:rFonts w:ascii="Times New Roman" w:eastAsia="Calibri" w:hAnsi="Times New Roman" w:cs="Times New Roman"/>
              </w:rPr>
              <w:t>ому</w:t>
            </w:r>
            <w:r w:rsidR="00AE7802" w:rsidRPr="002544AB">
              <w:rPr>
                <w:rFonts w:ascii="Times New Roman" w:eastAsia="Calibri" w:hAnsi="Times New Roman" w:cs="Times New Roman"/>
              </w:rPr>
              <w:t xml:space="preserve"> предельн</w:t>
            </w:r>
            <w:r w:rsidR="00AE7802">
              <w:rPr>
                <w:rFonts w:ascii="Times New Roman" w:eastAsia="Calibri" w:hAnsi="Times New Roman" w:cs="Times New Roman"/>
              </w:rPr>
              <w:t>ому</w:t>
            </w:r>
            <w:r w:rsidR="00AE7802" w:rsidRPr="002544AB">
              <w:rPr>
                <w:rFonts w:ascii="Times New Roman" w:eastAsia="Calibri" w:hAnsi="Times New Roman" w:cs="Times New Roman"/>
              </w:rPr>
              <w:t xml:space="preserve"> един</w:t>
            </w:r>
            <w:r w:rsidR="00AE7802">
              <w:rPr>
                <w:rFonts w:ascii="Times New Roman" w:eastAsia="Calibri" w:hAnsi="Times New Roman" w:cs="Times New Roman"/>
              </w:rPr>
              <w:t>ому</w:t>
            </w:r>
            <w:r w:rsidR="00AE7802" w:rsidRPr="002544AB">
              <w:rPr>
                <w:rFonts w:ascii="Times New Roman" w:eastAsia="Calibri" w:hAnsi="Times New Roman" w:cs="Times New Roman"/>
              </w:rPr>
              <w:t xml:space="preserve"> </w:t>
            </w:r>
            <w:r w:rsidR="00AE7802" w:rsidRPr="008462F4">
              <w:rPr>
                <w:rFonts w:ascii="Times New Roman" w:eastAsia="Calibri" w:hAnsi="Times New Roman" w:cs="Times New Roman"/>
              </w:rPr>
              <w:t xml:space="preserve">     </w:t>
            </w:r>
            <w:r w:rsidR="00AE7802"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</w:t>
            </w:r>
            <w:r w:rsidR="00AE7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руб. (гр.</w:t>
            </w:r>
            <w:r w:rsidR="00AE7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гр. </w:t>
            </w:r>
            <w:r w:rsidR="00AE7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</w:tcPr>
          <w:p w:rsidR="000B0C98" w:rsidRPr="00FB098A" w:rsidRDefault="000B0C98" w:rsidP="000B0C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B0C98" w:rsidRPr="00FB098A" w:rsidTr="00947EEF">
        <w:tc>
          <w:tcPr>
            <w:tcW w:w="534" w:type="dxa"/>
            <w:vMerge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жителей, постоянно и временно проживающих, чел.</w:t>
            </w:r>
          </w:p>
        </w:tc>
        <w:tc>
          <w:tcPr>
            <w:tcW w:w="1701" w:type="dxa"/>
          </w:tcPr>
          <w:p w:rsidR="000B0C98" w:rsidRPr="00FB098A" w:rsidRDefault="000B0C98" w:rsidP="00624C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 накопления на одного человека, м. куб./год</w:t>
            </w:r>
          </w:p>
        </w:tc>
        <w:tc>
          <w:tcPr>
            <w:tcW w:w="1701" w:type="dxa"/>
          </w:tcPr>
          <w:p w:rsidR="000B0C98" w:rsidRPr="00FB098A" w:rsidRDefault="000B0C98" w:rsidP="00FB09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потребления, м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(гр. 3 * гр. 4/ 12)</w:t>
            </w:r>
          </w:p>
        </w:tc>
        <w:tc>
          <w:tcPr>
            <w:tcW w:w="1569" w:type="dxa"/>
            <w:vMerge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38" w:type="dxa"/>
            <w:vMerge/>
            <w:textDirection w:val="btLr"/>
            <w:vAlign w:val="center"/>
          </w:tcPr>
          <w:p w:rsidR="000B0C98" w:rsidRPr="00FB098A" w:rsidRDefault="000B0C98" w:rsidP="00DA74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extDirection w:val="btLr"/>
            <w:vAlign w:val="center"/>
          </w:tcPr>
          <w:p w:rsidR="000B0C98" w:rsidRPr="00FB098A" w:rsidRDefault="000B0C98" w:rsidP="00562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extDirection w:val="btLr"/>
          </w:tcPr>
          <w:p w:rsidR="000B0C98" w:rsidRPr="00FB098A" w:rsidRDefault="000B0C98" w:rsidP="00562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0B0C98" w:rsidRPr="00FB098A" w:rsidRDefault="000B0C98" w:rsidP="00562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098A" w:rsidRPr="00FB098A" w:rsidTr="00947EEF">
        <w:tc>
          <w:tcPr>
            <w:tcW w:w="534" w:type="dxa"/>
          </w:tcPr>
          <w:p w:rsidR="00FB098A" w:rsidRPr="00FB098A" w:rsidRDefault="00FB098A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B098A" w:rsidRPr="00FB098A" w:rsidRDefault="00FB098A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FB098A" w:rsidRPr="00FB098A" w:rsidRDefault="00FB098A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B098A" w:rsidRPr="00FB098A" w:rsidRDefault="00FB098A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FB098A" w:rsidRPr="00FB098A" w:rsidRDefault="00FB098A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</w:tcPr>
          <w:p w:rsidR="00FB098A" w:rsidRPr="00FB098A" w:rsidRDefault="00FB098A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8" w:type="dxa"/>
          </w:tcPr>
          <w:p w:rsidR="00FB098A" w:rsidRPr="00FB098A" w:rsidRDefault="00FB098A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</w:tcPr>
          <w:p w:rsidR="00FB098A" w:rsidRPr="00FB098A" w:rsidRDefault="00FB098A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</w:tcPr>
          <w:p w:rsidR="00FB098A" w:rsidRPr="00FB098A" w:rsidRDefault="00947EEF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FB098A" w:rsidRPr="00FB098A" w:rsidRDefault="00947EEF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B0C98" w:rsidRPr="00FB098A" w:rsidTr="00947EEF">
        <w:tc>
          <w:tcPr>
            <w:tcW w:w="534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0C98" w:rsidRPr="00FB098A" w:rsidTr="00947EEF">
        <w:tc>
          <w:tcPr>
            <w:tcW w:w="534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0C98" w:rsidRPr="00FB098A" w:rsidTr="00947EEF">
        <w:tc>
          <w:tcPr>
            <w:tcW w:w="534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0C98" w:rsidRPr="00FB098A" w:rsidRDefault="000B0C98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7EEF" w:rsidRPr="00FB098A" w:rsidTr="00947EEF">
        <w:tc>
          <w:tcPr>
            <w:tcW w:w="1668" w:type="dxa"/>
            <w:gridSpan w:val="2"/>
          </w:tcPr>
          <w:p w:rsidR="00947EEF" w:rsidRPr="00FB098A" w:rsidRDefault="00947EEF" w:rsidP="00947E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947EEF" w:rsidRPr="00FB098A" w:rsidRDefault="00947EEF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7EEF" w:rsidRPr="00FB098A" w:rsidRDefault="00947EEF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947EEF" w:rsidRPr="00FB098A" w:rsidRDefault="00947EEF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47EEF" w:rsidRPr="00FB098A" w:rsidRDefault="00947EEF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</w:tcPr>
          <w:p w:rsidR="00947EEF" w:rsidRPr="00FB098A" w:rsidRDefault="00947EEF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47EEF" w:rsidRPr="00FB098A" w:rsidRDefault="00947EEF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</w:tcPr>
          <w:p w:rsidR="00947EEF" w:rsidRPr="00FB098A" w:rsidRDefault="00947EEF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47EEF" w:rsidRPr="00FB098A" w:rsidRDefault="00285C73" w:rsidP="00C834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624C9F" w:rsidRPr="00D20E21" w:rsidRDefault="00624C9F" w:rsidP="00C8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834F3" w:rsidRPr="00C834F3" w:rsidRDefault="00C834F3" w:rsidP="00C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A9C" w:rsidRPr="00D20E21" w:rsidRDefault="00C72A9C" w:rsidP="00C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0B6A8E" w:rsidRDefault="000B6A8E" w:rsidP="00D2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В случае, если получателем субсидии не применяется общая система налогообложения, указываются тарифы, которые налогом на добавленную стоимость не облагаются.</w:t>
      </w:r>
    </w:p>
    <w:p w:rsidR="003179A7" w:rsidRPr="00D20E21" w:rsidRDefault="003179A7" w:rsidP="0031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** В случае, осуществления перерасчетов за </w:t>
      </w:r>
      <w:r w:rsidRPr="00317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17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17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обращению с твердыми коммунальными отходами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информация в разрезе жилых домов указывается в графах 5-9. В графе 10 указывается примечание о проведении перерасчета.</w:t>
      </w:r>
    </w:p>
    <w:p w:rsidR="00C834F3" w:rsidRPr="00C834F3" w:rsidRDefault="00C834F3" w:rsidP="00C8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40BB" w:rsidRDefault="00AA40BB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                                   ______________  ____________________</w:t>
      </w: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                                                   </w:t>
      </w:r>
      <w:r w:rsidRPr="00C834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                             (расшифровка подписи)</w:t>
      </w: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                         ______________  ____________________</w:t>
      </w: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8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C834F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                              (расшифровка подписи)</w:t>
      </w:r>
    </w:p>
    <w:p w:rsidR="00C834F3" w:rsidRDefault="00C834F3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6F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193D" w:rsidRPr="00C834F3" w:rsidRDefault="006F193D" w:rsidP="00C83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6F193D" w:rsidRPr="00C834F3" w:rsidSect="00C834F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B5031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4F3" w:rsidRPr="00C834F3" w:rsidRDefault="00C834F3" w:rsidP="00C834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34F3" w:rsidRPr="00C834F3" w:rsidSect="00C834F3">
      <w:headerReference w:type="default" r:id="rId18"/>
      <w:pgSz w:w="11906" w:h="16838"/>
      <w:pgMar w:top="1134" w:right="851" w:bottom="851" w:left="1134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5F" w:rsidRDefault="00097E5F" w:rsidP="005E2F73">
      <w:pPr>
        <w:spacing w:after="0" w:line="240" w:lineRule="auto"/>
      </w:pPr>
      <w:r>
        <w:separator/>
      </w:r>
    </w:p>
  </w:endnote>
  <w:endnote w:type="continuationSeparator" w:id="0">
    <w:p w:rsidR="00097E5F" w:rsidRDefault="00097E5F" w:rsidP="005E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5F" w:rsidRDefault="00097E5F" w:rsidP="005E2F73">
      <w:pPr>
        <w:spacing w:after="0" w:line="240" w:lineRule="auto"/>
      </w:pPr>
      <w:r>
        <w:separator/>
      </w:r>
    </w:p>
  </w:footnote>
  <w:footnote w:type="continuationSeparator" w:id="0">
    <w:p w:rsidR="00097E5F" w:rsidRDefault="00097E5F" w:rsidP="005E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8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F7FF6" w:rsidRPr="007A2D7A" w:rsidRDefault="000F7FF6">
        <w:pPr>
          <w:pStyle w:val="a6"/>
          <w:jc w:val="center"/>
          <w:rPr>
            <w:rFonts w:ascii="Times New Roman" w:hAnsi="Times New Roman" w:cs="Times New Roman"/>
            <w:noProof/>
          </w:rPr>
        </w:pPr>
        <w:r w:rsidRPr="00E23890">
          <w:rPr>
            <w:rFonts w:ascii="Times New Roman" w:hAnsi="Times New Roman" w:cs="Times New Roman"/>
            <w:noProof/>
          </w:rPr>
          <w:fldChar w:fldCharType="begin"/>
        </w:r>
        <w:r w:rsidRPr="00E23890">
          <w:rPr>
            <w:rFonts w:ascii="Times New Roman" w:hAnsi="Times New Roman" w:cs="Times New Roman"/>
            <w:noProof/>
          </w:rPr>
          <w:instrText>PAGE   \* MERGEFORMAT</w:instrText>
        </w:r>
        <w:r w:rsidRPr="00E23890">
          <w:rPr>
            <w:rFonts w:ascii="Times New Roman" w:hAnsi="Times New Roman" w:cs="Times New Roman"/>
            <w:noProof/>
          </w:rPr>
          <w:fldChar w:fldCharType="separate"/>
        </w:r>
        <w:r w:rsidR="003B4834">
          <w:rPr>
            <w:rFonts w:ascii="Times New Roman" w:hAnsi="Times New Roman" w:cs="Times New Roman"/>
            <w:noProof/>
          </w:rPr>
          <w:t>7</w:t>
        </w:r>
        <w:r w:rsidRPr="00E238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F7FF6" w:rsidRDefault="000F7F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F6" w:rsidRDefault="000F7FF6" w:rsidP="00C834F3">
    <w:pPr>
      <w:pStyle w:val="a6"/>
      <w:tabs>
        <w:tab w:val="clear" w:pos="4677"/>
        <w:tab w:val="clear" w:pos="9355"/>
        <w:tab w:val="left" w:pos="960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noProof/>
      </w:rPr>
      <w:id w:val="1210373975"/>
      <w:docPartObj>
        <w:docPartGallery w:val="Page Numbers (Top of Page)"/>
        <w:docPartUnique/>
      </w:docPartObj>
    </w:sdtPr>
    <w:sdtEndPr/>
    <w:sdtContent>
      <w:p w:rsidR="000F7FF6" w:rsidRPr="007A2D7A" w:rsidRDefault="000F7FF6">
        <w:pPr>
          <w:pStyle w:val="a6"/>
          <w:jc w:val="center"/>
          <w:rPr>
            <w:rFonts w:ascii="Times New Roman" w:hAnsi="Times New Roman" w:cs="Times New Roman"/>
            <w:noProof/>
          </w:rPr>
        </w:pPr>
        <w:r w:rsidRPr="00E23890">
          <w:rPr>
            <w:rFonts w:ascii="Times New Roman" w:hAnsi="Times New Roman" w:cs="Times New Roman"/>
            <w:noProof/>
          </w:rPr>
          <w:fldChar w:fldCharType="begin"/>
        </w:r>
        <w:r w:rsidRPr="00E23890">
          <w:rPr>
            <w:rFonts w:ascii="Times New Roman" w:hAnsi="Times New Roman" w:cs="Times New Roman"/>
            <w:noProof/>
          </w:rPr>
          <w:instrText>PAGE   \* MERGEFORMAT</w:instrText>
        </w:r>
        <w:r w:rsidRPr="00E23890">
          <w:rPr>
            <w:rFonts w:ascii="Times New Roman" w:hAnsi="Times New Roman" w:cs="Times New Roman"/>
            <w:noProof/>
          </w:rPr>
          <w:fldChar w:fldCharType="separate"/>
        </w:r>
        <w:r w:rsidR="003B4834">
          <w:rPr>
            <w:rFonts w:ascii="Times New Roman" w:hAnsi="Times New Roman" w:cs="Times New Roman"/>
            <w:noProof/>
          </w:rPr>
          <w:t>10</w:t>
        </w:r>
        <w:r w:rsidRPr="00E238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F7FF6" w:rsidRDefault="000F7FF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37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7FF6" w:rsidRPr="005E2F73" w:rsidRDefault="000F7FF6">
        <w:pPr>
          <w:pStyle w:val="a6"/>
          <w:jc w:val="center"/>
          <w:rPr>
            <w:rFonts w:ascii="Times New Roman" w:hAnsi="Times New Roman" w:cs="Times New Roman"/>
          </w:rPr>
        </w:pPr>
        <w:r w:rsidRPr="005E2F73">
          <w:rPr>
            <w:rFonts w:ascii="Times New Roman" w:hAnsi="Times New Roman" w:cs="Times New Roman"/>
          </w:rPr>
          <w:fldChar w:fldCharType="begin"/>
        </w:r>
        <w:r w:rsidRPr="005E2F73">
          <w:rPr>
            <w:rFonts w:ascii="Times New Roman" w:hAnsi="Times New Roman" w:cs="Times New Roman"/>
          </w:rPr>
          <w:instrText>PAGE   \* MERGEFORMAT</w:instrText>
        </w:r>
        <w:r w:rsidRPr="005E2F73">
          <w:rPr>
            <w:rFonts w:ascii="Times New Roman" w:hAnsi="Times New Roman" w:cs="Times New Roman"/>
          </w:rPr>
          <w:fldChar w:fldCharType="separate"/>
        </w:r>
        <w:r w:rsidR="003B4834">
          <w:rPr>
            <w:rFonts w:ascii="Times New Roman" w:hAnsi="Times New Roman" w:cs="Times New Roman"/>
            <w:noProof/>
          </w:rPr>
          <w:t>11</w:t>
        </w:r>
        <w:r w:rsidRPr="005E2F73">
          <w:rPr>
            <w:rFonts w:ascii="Times New Roman" w:hAnsi="Times New Roman" w:cs="Times New Roman"/>
          </w:rPr>
          <w:fldChar w:fldCharType="end"/>
        </w:r>
      </w:p>
    </w:sdtContent>
  </w:sdt>
  <w:p w:rsidR="000F7FF6" w:rsidRDefault="000F7F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5843"/>
    <w:multiLevelType w:val="hybridMultilevel"/>
    <w:tmpl w:val="AD681E20"/>
    <w:lvl w:ilvl="0" w:tplc="214266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65F14"/>
    <w:multiLevelType w:val="hybridMultilevel"/>
    <w:tmpl w:val="75ACB62A"/>
    <w:lvl w:ilvl="0" w:tplc="04190011">
      <w:start w:val="1"/>
      <w:numFmt w:val="decimal"/>
      <w:lvlText w:val="%1)"/>
      <w:lvlJc w:val="left"/>
      <w:pPr>
        <w:ind w:left="1642" w:hanging="360"/>
      </w:p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">
    <w:nsid w:val="368D0256"/>
    <w:multiLevelType w:val="hybridMultilevel"/>
    <w:tmpl w:val="8076C574"/>
    <w:lvl w:ilvl="0" w:tplc="B204EFD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F04678"/>
    <w:multiLevelType w:val="hybridMultilevel"/>
    <w:tmpl w:val="498AB036"/>
    <w:lvl w:ilvl="0" w:tplc="8162FD4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FB6863"/>
    <w:multiLevelType w:val="hybridMultilevel"/>
    <w:tmpl w:val="931867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A6CAF"/>
    <w:multiLevelType w:val="hybridMultilevel"/>
    <w:tmpl w:val="0B0C09C0"/>
    <w:lvl w:ilvl="0" w:tplc="DC401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3"/>
    <w:rsid w:val="000031CE"/>
    <w:rsid w:val="00013797"/>
    <w:rsid w:val="00014F94"/>
    <w:rsid w:val="00056F6B"/>
    <w:rsid w:val="00076DF7"/>
    <w:rsid w:val="00091962"/>
    <w:rsid w:val="00097E5F"/>
    <w:rsid w:val="000B0C98"/>
    <w:rsid w:val="000B6A8E"/>
    <w:rsid w:val="000D1C5A"/>
    <w:rsid w:val="000F30F6"/>
    <w:rsid w:val="000F33F7"/>
    <w:rsid w:val="000F7FF6"/>
    <w:rsid w:val="001120FE"/>
    <w:rsid w:val="001174A4"/>
    <w:rsid w:val="00117D72"/>
    <w:rsid w:val="00147D93"/>
    <w:rsid w:val="001503C1"/>
    <w:rsid w:val="0015148A"/>
    <w:rsid w:val="0016015E"/>
    <w:rsid w:val="0016613E"/>
    <w:rsid w:val="001664E6"/>
    <w:rsid w:val="00181938"/>
    <w:rsid w:val="00185553"/>
    <w:rsid w:val="00190F5F"/>
    <w:rsid w:val="00192B85"/>
    <w:rsid w:val="001D77DC"/>
    <w:rsid w:val="00221320"/>
    <w:rsid w:val="00226D76"/>
    <w:rsid w:val="00253FA7"/>
    <w:rsid w:val="002544AB"/>
    <w:rsid w:val="00260631"/>
    <w:rsid w:val="00263663"/>
    <w:rsid w:val="00285C73"/>
    <w:rsid w:val="00295E4E"/>
    <w:rsid w:val="002967D1"/>
    <w:rsid w:val="002B61A5"/>
    <w:rsid w:val="002C3A6A"/>
    <w:rsid w:val="002D5328"/>
    <w:rsid w:val="003179A7"/>
    <w:rsid w:val="00357F30"/>
    <w:rsid w:val="00360747"/>
    <w:rsid w:val="0037482C"/>
    <w:rsid w:val="003830AE"/>
    <w:rsid w:val="003A63E3"/>
    <w:rsid w:val="003B4834"/>
    <w:rsid w:val="00423B64"/>
    <w:rsid w:val="00425FD0"/>
    <w:rsid w:val="00426A19"/>
    <w:rsid w:val="00476370"/>
    <w:rsid w:val="00484D1F"/>
    <w:rsid w:val="00485596"/>
    <w:rsid w:val="004A6154"/>
    <w:rsid w:val="004C7F75"/>
    <w:rsid w:val="004F4032"/>
    <w:rsid w:val="0050216F"/>
    <w:rsid w:val="00544F79"/>
    <w:rsid w:val="005641C3"/>
    <w:rsid w:val="00571E01"/>
    <w:rsid w:val="00577970"/>
    <w:rsid w:val="005A4A12"/>
    <w:rsid w:val="005A597F"/>
    <w:rsid w:val="005C2FBF"/>
    <w:rsid w:val="005C53A9"/>
    <w:rsid w:val="005C6054"/>
    <w:rsid w:val="005D099B"/>
    <w:rsid w:val="005D2590"/>
    <w:rsid w:val="005E2F73"/>
    <w:rsid w:val="005E6F50"/>
    <w:rsid w:val="005F4281"/>
    <w:rsid w:val="00603741"/>
    <w:rsid w:val="0061420D"/>
    <w:rsid w:val="00624C9F"/>
    <w:rsid w:val="006302E8"/>
    <w:rsid w:val="00632B9E"/>
    <w:rsid w:val="00637518"/>
    <w:rsid w:val="00652317"/>
    <w:rsid w:val="006705F6"/>
    <w:rsid w:val="006958AE"/>
    <w:rsid w:val="006B7EBE"/>
    <w:rsid w:val="006C3F03"/>
    <w:rsid w:val="006C4868"/>
    <w:rsid w:val="006D4D1E"/>
    <w:rsid w:val="006E45A5"/>
    <w:rsid w:val="006E6B23"/>
    <w:rsid w:val="006F193D"/>
    <w:rsid w:val="0070691E"/>
    <w:rsid w:val="007073D4"/>
    <w:rsid w:val="0071533F"/>
    <w:rsid w:val="00731AE3"/>
    <w:rsid w:val="00746DA4"/>
    <w:rsid w:val="0075243D"/>
    <w:rsid w:val="00767EE9"/>
    <w:rsid w:val="0079407D"/>
    <w:rsid w:val="007A6814"/>
    <w:rsid w:val="007C0550"/>
    <w:rsid w:val="007C1103"/>
    <w:rsid w:val="007C5829"/>
    <w:rsid w:val="007C5E70"/>
    <w:rsid w:val="007D5B4E"/>
    <w:rsid w:val="007F080B"/>
    <w:rsid w:val="007F1DFF"/>
    <w:rsid w:val="007F7315"/>
    <w:rsid w:val="00822F37"/>
    <w:rsid w:val="0084499D"/>
    <w:rsid w:val="008462F4"/>
    <w:rsid w:val="00856582"/>
    <w:rsid w:val="00886A5D"/>
    <w:rsid w:val="008A5F45"/>
    <w:rsid w:val="008A74DC"/>
    <w:rsid w:val="008D710F"/>
    <w:rsid w:val="008E5E19"/>
    <w:rsid w:val="008F4165"/>
    <w:rsid w:val="0090026A"/>
    <w:rsid w:val="00906720"/>
    <w:rsid w:val="009100CB"/>
    <w:rsid w:val="00945848"/>
    <w:rsid w:val="00947EEF"/>
    <w:rsid w:val="00953AA6"/>
    <w:rsid w:val="00966190"/>
    <w:rsid w:val="00966C61"/>
    <w:rsid w:val="00986F8F"/>
    <w:rsid w:val="00996F15"/>
    <w:rsid w:val="00997507"/>
    <w:rsid w:val="009A3E18"/>
    <w:rsid w:val="009F2CAF"/>
    <w:rsid w:val="00A000D5"/>
    <w:rsid w:val="00A00E4A"/>
    <w:rsid w:val="00A02B23"/>
    <w:rsid w:val="00A119E5"/>
    <w:rsid w:val="00A26137"/>
    <w:rsid w:val="00A525DB"/>
    <w:rsid w:val="00A60A9A"/>
    <w:rsid w:val="00A76131"/>
    <w:rsid w:val="00A8363F"/>
    <w:rsid w:val="00AA3425"/>
    <w:rsid w:val="00AA40BB"/>
    <w:rsid w:val="00AB073B"/>
    <w:rsid w:val="00AC0D50"/>
    <w:rsid w:val="00AC3B83"/>
    <w:rsid w:val="00AD2FAA"/>
    <w:rsid w:val="00AE7802"/>
    <w:rsid w:val="00B103AC"/>
    <w:rsid w:val="00B23AD7"/>
    <w:rsid w:val="00B4320C"/>
    <w:rsid w:val="00B5031B"/>
    <w:rsid w:val="00B527A7"/>
    <w:rsid w:val="00B539BB"/>
    <w:rsid w:val="00B678FD"/>
    <w:rsid w:val="00B83BC3"/>
    <w:rsid w:val="00B83EFA"/>
    <w:rsid w:val="00B97832"/>
    <w:rsid w:val="00BA585E"/>
    <w:rsid w:val="00BB3514"/>
    <w:rsid w:val="00BC5966"/>
    <w:rsid w:val="00BE233E"/>
    <w:rsid w:val="00C06D30"/>
    <w:rsid w:val="00C15B9C"/>
    <w:rsid w:val="00C22FA0"/>
    <w:rsid w:val="00C2639D"/>
    <w:rsid w:val="00C313BF"/>
    <w:rsid w:val="00C410DB"/>
    <w:rsid w:val="00C57E59"/>
    <w:rsid w:val="00C71768"/>
    <w:rsid w:val="00C71B91"/>
    <w:rsid w:val="00C72A9C"/>
    <w:rsid w:val="00C834F3"/>
    <w:rsid w:val="00C9607A"/>
    <w:rsid w:val="00CC0386"/>
    <w:rsid w:val="00CC531C"/>
    <w:rsid w:val="00CE143D"/>
    <w:rsid w:val="00CF5B58"/>
    <w:rsid w:val="00D14D3F"/>
    <w:rsid w:val="00D20E21"/>
    <w:rsid w:val="00D34908"/>
    <w:rsid w:val="00D357F6"/>
    <w:rsid w:val="00D63BC1"/>
    <w:rsid w:val="00D6474F"/>
    <w:rsid w:val="00DB0C24"/>
    <w:rsid w:val="00DC72BC"/>
    <w:rsid w:val="00DD5DE2"/>
    <w:rsid w:val="00DE57B6"/>
    <w:rsid w:val="00DE6209"/>
    <w:rsid w:val="00DF1949"/>
    <w:rsid w:val="00E158A7"/>
    <w:rsid w:val="00E25C96"/>
    <w:rsid w:val="00E51D89"/>
    <w:rsid w:val="00E74B65"/>
    <w:rsid w:val="00EA0317"/>
    <w:rsid w:val="00EA5949"/>
    <w:rsid w:val="00EB49FB"/>
    <w:rsid w:val="00EC2A7A"/>
    <w:rsid w:val="00EC5AC8"/>
    <w:rsid w:val="00ED3F35"/>
    <w:rsid w:val="00F03D0B"/>
    <w:rsid w:val="00F353E1"/>
    <w:rsid w:val="00F65674"/>
    <w:rsid w:val="00F76134"/>
    <w:rsid w:val="00F77728"/>
    <w:rsid w:val="00FB098A"/>
    <w:rsid w:val="00FC077D"/>
    <w:rsid w:val="00FC7159"/>
    <w:rsid w:val="00FD3AD5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FE33-1C4E-4FD4-B449-8A0B002C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4F3"/>
  </w:style>
  <w:style w:type="paragraph" w:styleId="a3">
    <w:name w:val="Balloon Text"/>
    <w:basedOn w:val="a"/>
    <w:link w:val="a4"/>
    <w:uiPriority w:val="99"/>
    <w:semiHidden/>
    <w:unhideWhenUsed/>
    <w:rsid w:val="00C834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4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C83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83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3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3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834F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83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834F3"/>
    <w:rPr>
      <w:rFonts w:eastAsia="Times New Roman"/>
      <w:lang w:eastAsia="ru-RU"/>
    </w:rPr>
  </w:style>
  <w:style w:type="character" w:customStyle="1" w:styleId="10">
    <w:name w:val="Гиперссылка1"/>
    <w:basedOn w:val="a0"/>
    <w:uiPriority w:val="99"/>
    <w:semiHidden/>
    <w:unhideWhenUsed/>
    <w:rsid w:val="00C834F3"/>
    <w:rPr>
      <w:color w:val="0000FF"/>
      <w:u w:val="single"/>
    </w:rPr>
  </w:style>
  <w:style w:type="table" w:styleId="aa">
    <w:name w:val="Table Grid"/>
    <w:basedOn w:val="a1"/>
    <w:uiPriority w:val="59"/>
    <w:rsid w:val="00C8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next w:val="ab"/>
    <w:link w:val="ac"/>
    <w:uiPriority w:val="1"/>
    <w:qFormat/>
    <w:rsid w:val="00C834F3"/>
    <w:pPr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Без интервала Знак"/>
    <w:basedOn w:val="a0"/>
    <w:link w:val="11"/>
    <w:uiPriority w:val="1"/>
    <w:rsid w:val="00C834F3"/>
    <w:rPr>
      <w:rFonts w:eastAsia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C834F3"/>
    <w:rPr>
      <w:color w:val="0563C1" w:themeColor="hyperlink"/>
      <w:u w:val="single"/>
    </w:rPr>
  </w:style>
  <w:style w:type="paragraph" w:styleId="ab">
    <w:name w:val="No Spacing"/>
    <w:uiPriority w:val="1"/>
    <w:qFormat/>
    <w:rsid w:val="00C83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C:\Users\vkovalchuk\AppData\Local\Microsoft\AppData\Local\Microsoft\olennikova\AppData\Local\Microsoft\Windows\Temporary%20Internet%20Files\Content.Outlook\Users\tvavilova\AppData\Local\Microsoft\Windows\Temporary%20Internet%20Files\leshmetova\Desktop\&#1051;&#1070;&#1041;&#1040;\&#1055;&#1054;&#1057;&#1058;&#1040;&#1053;&#1054;&#1042;&#1051;&#1045;&#1053;&#1048;&#1071;%20&#1040;&#1044;&#1052;&#1048;&#1053;&#1048;&#1057;&#1058;&#1056;&#1040;&#1062;&#1048;&#1048;\39-&#1087;\&#1054;%20&#1074;&#1085;%20%20&#1080;&#1079;&#1084;%20%20&#1074;%2039-&#1087;%20%20&#1073;&#1077;&#1079;%20&#1092;.&#1083;.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4;&#1080;&#1082;&#1090;&#1086;&#1088;\Desktop\&#1076;&#1086;&#1082;&#1091;&#1084;&#1077;&#1085;&#1090;&#1099;\96-&#1087;\96-&#1087;\&#1087;&#1086;&#1088;&#1103;&#1076;&#1086;&#1082;%20&#1089;&#1090;&#1072;&#1088;&#1099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99B3C5D952C4E813519AE1419D47F64B9D9022D46F485BAE47FEC69C623758362083A131426085996FF8EE2FCAF0DB820CC300E75T0IDM" TargetMode="External"/><Relationship Id="rId10" Type="http://schemas.openxmlformats.org/officeDocument/2006/relationships/hyperlink" Target="consultantplus://offline/ref=9962E734A6529C82DAD13791D54B8060AC8228EF64057F15C94C76D20205DDC78AAF2E54078B4B46CE0095d8q8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62E734A6529C82DAD1299CC327D76CAD8976EB610B714793132D8F550CD790CDE077164385494FdCq7O" TargetMode="External"/><Relationship Id="rId14" Type="http://schemas.openxmlformats.org/officeDocument/2006/relationships/hyperlink" Target="consultantplus://offline/ref=9962E734A6529C82DAD13791D54B8060AC8228EF64057F15C94C76D20205DDC78AAF2E54078B4B46CE0095d8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2B8A-73DD-4998-9272-7865F72E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Валерия Владимировна</dc:creator>
  <cp:lastModifiedBy>Остродумова Юлия Анатольевна</cp:lastModifiedBy>
  <cp:revision>2</cp:revision>
  <cp:lastPrinted>2020-01-14T13:35:00Z</cp:lastPrinted>
  <dcterms:created xsi:type="dcterms:W3CDTF">2020-02-04T11:17:00Z</dcterms:created>
  <dcterms:modified xsi:type="dcterms:W3CDTF">2020-02-04T11:17:00Z</dcterms:modified>
</cp:coreProperties>
</file>