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49C" w:rsidRDefault="00B4449C">
      <w:pPr>
        <w:pStyle w:val="ConsPlusTitlePage"/>
      </w:pPr>
      <w:r>
        <w:t xml:space="preserve">Документ предоставлен </w:t>
      </w:r>
      <w:hyperlink r:id="rId4" w:history="1">
        <w:r>
          <w:rPr>
            <w:color w:val="0000FF"/>
          </w:rPr>
          <w:t>КонсультантПлюс</w:t>
        </w:r>
      </w:hyperlink>
      <w:r>
        <w:br/>
      </w:r>
    </w:p>
    <w:p w:rsidR="00B4449C" w:rsidRDefault="00B4449C">
      <w:pPr>
        <w:pStyle w:val="ConsPlusNormal"/>
        <w:jc w:val="both"/>
        <w:outlineLvl w:val="0"/>
      </w:pPr>
    </w:p>
    <w:p w:rsidR="00B4449C" w:rsidRDefault="00B4449C">
      <w:pPr>
        <w:pStyle w:val="ConsPlusTitle"/>
        <w:jc w:val="center"/>
        <w:outlineLvl w:val="0"/>
      </w:pPr>
      <w:r>
        <w:t>АДМИНИСТРАЦИЯ НЕНЕЦКОГО АВТОНОМНОГО ОКРУГА</w:t>
      </w:r>
    </w:p>
    <w:p w:rsidR="00B4449C" w:rsidRDefault="00B4449C">
      <w:pPr>
        <w:pStyle w:val="ConsPlusTitle"/>
        <w:jc w:val="center"/>
      </w:pPr>
    </w:p>
    <w:p w:rsidR="00B4449C" w:rsidRDefault="00B4449C">
      <w:pPr>
        <w:pStyle w:val="ConsPlusTitle"/>
        <w:jc w:val="center"/>
      </w:pPr>
      <w:r>
        <w:t>ПОСТАНОВЛЕНИЕ</w:t>
      </w:r>
    </w:p>
    <w:p w:rsidR="00B4449C" w:rsidRDefault="00B4449C">
      <w:pPr>
        <w:pStyle w:val="ConsPlusTitle"/>
        <w:jc w:val="center"/>
      </w:pPr>
      <w:r>
        <w:t>от 7 ноября 2018 г. N 269-п</w:t>
      </w:r>
    </w:p>
    <w:p w:rsidR="00B4449C" w:rsidRDefault="00B4449C">
      <w:pPr>
        <w:pStyle w:val="ConsPlusTitle"/>
        <w:jc w:val="center"/>
      </w:pPr>
    </w:p>
    <w:p w:rsidR="00B4449C" w:rsidRDefault="00B4449C">
      <w:pPr>
        <w:pStyle w:val="ConsPlusTitle"/>
        <w:jc w:val="center"/>
      </w:pPr>
      <w:r>
        <w:t>ОБ УТВЕРЖДЕНИИ ПОЛОЖЕНИЯ О ПОРЯДКЕ И УСЛОВИЯХ ПРЕДОСТАВЛЕНИЯ</w:t>
      </w:r>
    </w:p>
    <w:p w:rsidR="00B4449C" w:rsidRDefault="00B4449C">
      <w:pPr>
        <w:pStyle w:val="ConsPlusTitle"/>
        <w:jc w:val="center"/>
      </w:pPr>
      <w:r>
        <w:t>ГРАНТОВ ГУБЕРНАТОРА НЕНЕЦКОГО АВТОНОМНОГО ОКРУГА</w:t>
      </w:r>
    </w:p>
    <w:p w:rsidR="00B4449C" w:rsidRDefault="00B4449C">
      <w:pPr>
        <w:pStyle w:val="ConsPlusTitle"/>
        <w:jc w:val="center"/>
      </w:pPr>
      <w:r>
        <w:t>НА РЕАЛИЗАЦИЮ КРУПНЫХ ПРЕДПРИНИМАТЕЛЬСКИХ ИНИЦИАТИВ</w:t>
      </w:r>
    </w:p>
    <w:p w:rsidR="00B4449C" w:rsidRDefault="00B444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4449C">
        <w:trPr>
          <w:jc w:val="center"/>
        </w:trPr>
        <w:tc>
          <w:tcPr>
            <w:tcW w:w="9294" w:type="dxa"/>
            <w:tcBorders>
              <w:top w:val="nil"/>
              <w:left w:val="single" w:sz="24" w:space="0" w:color="CED3F1"/>
              <w:bottom w:val="nil"/>
              <w:right w:val="single" w:sz="24" w:space="0" w:color="F4F3F8"/>
            </w:tcBorders>
            <w:shd w:val="clear" w:color="auto" w:fill="F4F3F8"/>
          </w:tcPr>
          <w:p w:rsidR="00B4449C" w:rsidRDefault="00B4449C">
            <w:pPr>
              <w:pStyle w:val="ConsPlusNormal"/>
              <w:jc w:val="center"/>
            </w:pPr>
            <w:r>
              <w:rPr>
                <w:color w:val="392C69"/>
              </w:rPr>
              <w:t>Список изменяющих документов</w:t>
            </w:r>
          </w:p>
          <w:p w:rsidR="00B4449C" w:rsidRDefault="00B4449C">
            <w:pPr>
              <w:pStyle w:val="ConsPlusNormal"/>
              <w:jc w:val="center"/>
            </w:pPr>
            <w:r>
              <w:rPr>
                <w:color w:val="392C69"/>
              </w:rPr>
              <w:t xml:space="preserve">(в ред. </w:t>
            </w:r>
            <w:hyperlink r:id="rId5" w:history="1">
              <w:r>
                <w:rPr>
                  <w:color w:val="0000FF"/>
                </w:rPr>
                <w:t>постановления</w:t>
              </w:r>
            </w:hyperlink>
            <w:r>
              <w:rPr>
                <w:color w:val="392C69"/>
              </w:rPr>
              <w:t xml:space="preserve"> администрации НАО от 02.03.2020 N 39-п)</w:t>
            </w:r>
          </w:p>
        </w:tc>
      </w:tr>
    </w:tbl>
    <w:p w:rsidR="00B4449C" w:rsidRDefault="00B4449C">
      <w:pPr>
        <w:pStyle w:val="ConsPlusNormal"/>
        <w:jc w:val="both"/>
      </w:pPr>
    </w:p>
    <w:p w:rsidR="00B4449C" w:rsidRDefault="00B4449C">
      <w:pPr>
        <w:pStyle w:val="ConsPlusNormal"/>
        <w:ind w:firstLine="540"/>
        <w:jc w:val="both"/>
      </w:pPr>
      <w:r>
        <w:t xml:space="preserve">В соответствии со </w:t>
      </w:r>
      <w:hyperlink r:id="rId6" w:history="1">
        <w:r>
          <w:rPr>
            <w:color w:val="0000FF"/>
          </w:rPr>
          <w:t>статьей 78</w:t>
        </w:r>
      </w:hyperlink>
      <w:r>
        <w:t xml:space="preserve"> Бюджетного кодекса Российской Федерации, Администрация Ненецкого автономного округа постановляет:</w:t>
      </w:r>
    </w:p>
    <w:p w:rsidR="00B4449C" w:rsidRDefault="00B4449C">
      <w:pPr>
        <w:pStyle w:val="ConsPlusNormal"/>
        <w:jc w:val="both"/>
      </w:pPr>
      <w:r>
        <w:t xml:space="preserve">(в ред. </w:t>
      </w:r>
      <w:hyperlink r:id="rId7" w:history="1">
        <w:r>
          <w:rPr>
            <w:color w:val="0000FF"/>
          </w:rPr>
          <w:t>постановления</w:t>
        </w:r>
      </w:hyperlink>
      <w:r>
        <w:t xml:space="preserve"> администрации НАО от 02.03.2020 N 39-п)</w:t>
      </w:r>
    </w:p>
    <w:p w:rsidR="00B4449C" w:rsidRDefault="00B4449C">
      <w:pPr>
        <w:pStyle w:val="ConsPlusNormal"/>
        <w:spacing w:before="220"/>
        <w:ind w:firstLine="540"/>
        <w:jc w:val="both"/>
      </w:pPr>
      <w:r>
        <w:t xml:space="preserve">1. Утвердить </w:t>
      </w:r>
      <w:hyperlink w:anchor="P35" w:history="1">
        <w:r>
          <w:rPr>
            <w:color w:val="0000FF"/>
          </w:rPr>
          <w:t>Положение</w:t>
        </w:r>
      </w:hyperlink>
      <w:r>
        <w:t xml:space="preserve"> о порядке и условиях предоставления грантов губернатора Ненецкого автономного округа на реализацию крупных предпринимательских инициатив согласно Приложению.</w:t>
      </w:r>
    </w:p>
    <w:p w:rsidR="00B4449C" w:rsidRDefault="00B4449C">
      <w:pPr>
        <w:pStyle w:val="ConsPlusNormal"/>
        <w:spacing w:before="220"/>
        <w:ind w:firstLine="540"/>
        <w:jc w:val="both"/>
      </w:pPr>
      <w:r>
        <w:t>2. Настоящее постановление вступает в силу со дня его официального опубликования.</w:t>
      </w:r>
    </w:p>
    <w:p w:rsidR="00B4449C" w:rsidRDefault="00B4449C">
      <w:pPr>
        <w:pStyle w:val="ConsPlusNormal"/>
        <w:jc w:val="both"/>
      </w:pPr>
    </w:p>
    <w:p w:rsidR="00B4449C" w:rsidRDefault="00B4449C">
      <w:pPr>
        <w:pStyle w:val="ConsPlusNormal"/>
        <w:jc w:val="right"/>
      </w:pPr>
      <w:r>
        <w:t>Губернатор</w:t>
      </w:r>
    </w:p>
    <w:p w:rsidR="00B4449C" w:rsidRDefault="00B4449C">
      <w:pPr>
        <w:pStyle w:val="ConsPlusNormal"/>
        <w:jc w:val="right"/>
      </w:pPr>
      <w:r>
        <w:t>Ненецкого автономного округа</w:t>
      </w:r>
    </w:p>
    <w:p w:rsidR="00B4449C" w:rsidRDefault="00B4449C">
      <w:pPr>
        <w:pStyle w:val="ConsPlusNormal"/>
        <w:jc w:val="right"/>
      </w:pPr>
      <w:r>
        <w:t>А.В.ЦЫБУЛЬСКИЙ</w:t>
      </w: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right"/>
        <w:outlineLvl w:val="0"/>
      </w:pPr>
      <w:r>
        <w:t>Приложение</w:t>
      </w:r>
    </w:p>
    <w:p w:rsidR="00B4449C" w:rsidRDefault="00B4449C">
      <w:pPr>
        <w:pStyle w:val="ConsPlusNormal"/>
        <w:jc w:val="right"/>
      </w:pPr>
      <w:r>
        <w:t>к постановлению Администрации</w:t>
      </w:r>
    </w:p>
    <w:p w:rsidR="00B4449C" w:rsidRDefault="00B4449C">
      <w:pPr>
        <w:pStyle w:val="ConsPlusNormal"/>
        <w:jc w:val="right"/>
      </w:pPr>
      <w:r>
        <w:t>Ненецкого автономного округа</w:t>
      </w:r>
    </w:p>
    <w:p w:rsidR="00B4449C" w:rsidRDefault="00B4449C">
      <w:pPr>
        <w:pStyle w:val="ConsPlusNormal"/>
        <w:jc w:val="right"/>
      </w:pPr>
      <w:r>
        <w:t>от 07.11.2018 N 269-п</w:t>
      </w:r>
    </w:p>
    <w:p w:rsidR="00B4449C" w:rsidRDefault="00B4449C">
      <w:pPr>
        <w:pStyle w:val="ConsPlusNormal"/>
        <w:jc w:val="right"/>
      </w:pPr>
      <w:r>
        <w:t>"Об утверждении Положения о порядке</w:t>
      </w:r>
    </w:p>
    <w:p w:rsidR="00B4449C" w:rsidRDefault="00B4449C">
      <w:pPr>
        <w:pStyle w:val="ConsPlusNormal"/>
        <w:jc w:val="right"/>
      </w:pPr>
      <w:r>
        <w:t>и условиях предоставления грантов</w:t>
      </w:r>
    </w:p>
    <w:p w:rsidR="00B4449C" w:rsidRDefault="00B4449C">
      <w:pPr>
        <w:pStyle w:val="ConsPlusNormal"/>
        <w:jc w:val="right"/>
      </w:pPr>
      <w:r>
        <w:t>губернатора Ненецкого автономного</w:t>
      </w:r>
    </w:p>
    <w:p w:rsidR="00B4449C" w:rsidRDefault="00B4449C">
      <w:pPr>
        <w:pStyle w:val="ConsPlusNormal"/>
        <w:jc w:val="right"/>
      </w:pPr>
      <w:r>
        <w:t>округа на реализацию крупных</w:t>
      </w:r>
    </w:p>
    <w:p w:rsidR="00B4449C" w:rsidRDefault="00B4449C">
      <w:pPr>
        <w:pStyle w:val="ConsPlusNormal"/>
        <w:jc w:val="right"/>
      </w:pPr>
      <w:r>
        <w:t>предпринимательских инициатив"</w:t>
      </w:r>
    </w:p>
    <w:p w:rsidR="00B4449C" w:rsidRDefault="00B4449C">
      <w:pPr>
        <w:pStyle w:val="ConsPlusNormal"/>
        <w:jc w:val="both"/>
      </w:pPr>
    </w:p>
    <w:p w:rsidR="00B4449C" w:rsidRDefault="00B4449C">
      <w:pPr>
        <w:pStyle w:val="ConsPlusTitle"/>
        <w:jc w:val="center"/>
      </w:pPr>
      <w:bookmarkStart w:id="0" w:name="P35"/>
      <w:bookmarkEnd w:id="0"/>
      <w:r>
        <w:t>ПОЛОЖЕНИЕ</w:t>
      </w:r>
    </w:p>
    <w:p w:rsidR="00B4449C" w:rsidRDefault="00B4449C">
      <w:pPr>
        <w:pStyle w:val="ConsPlusTitle"/>
        <w:jc w:val="center"/>
      </w:pPr>
      <w:r>
        <w:t>О ПОРЯДКЕ И УСЛОВИЯХ ПРЕДОСТАВЛЕНИЯ ГРАНТОВ ГУБЕРНАТОРА</w:t>
      </w:r>
    </w:p>
    <w:p w:rsidR="00B4449C" w:rsidRDefault="00B4449C">
      <w:pPr>
        <w:pStyle w:val="ConsPlusTitle"/>
        <w:jc w:val="center"/>
      </w:pPr>
      <w:r>
        <w:t>НЕНЕЦКОГО АВТОНОМНОГО ОКРУГА НА РЕАЛИЗАЦИЮ КРУПНЫХ</w:t>
      </w:r>
    </w:p>
    <w:p w:rsidR="00B4449C" w:rsidRDefault="00B4449C">
      <w:pPr>
        <w:pStyle w:val="ConsPlusTitle"/>
        <w:jc w:val="center"/>
      </w:pPr>
      <w:r>
        <w:t>ПРЕДПРИНИМАТЕЛЬСКИХ ИНИЦИАТИВ</w:t>
      </w:r>
    </w:p>
    <w:p w:rsidR="00B4449C" w:rsidRDefault="00B444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4449C">
        <w:trPr>
          <w:jc w:val="center"/>
        </w:trPr>
        <w:tc>
          <w:tcPr>
            <w:tcW w:w="9294" w:type="dxa"/>
            <w:tcBorders>
              <w:top w:val="nil"/>
              <w:left w:val="single" w:sz="24" w:space="0" w:color="CED3F1"/>
              <w:bottom w:val="nil"/>
              <w:right w:val="single" w:sz="24" w:space="0" w:color="F4F3F8"/>
            </w:tcBorders>
            <w:shd w:val="clear" w:color="auto" w:fill="F4F3F8"/>
          </w:tcPr>
          <w:p w:rsidR="00B4449C" w:rsidRDefault="00B4449C">
            <w:pPr>
              <w:pStyle w:val="ConsPlusNormal"/>
              <w:jc w:val="center"/>
            </w:pPr>
            <w:r>
              <w:rPr>
                <w:color w:val="392C69"/>
              </w:rPr>
              <w:t>Список изменяющих документов</w:t>
            </w:r>
          </w:p>
          <w:p w:rsidR="00B4449C" w:rsidRDefault="00B4449C">
            <w:pPr>
              <w:pStyle w:val="ConsPlusNormal"/>
              <w:jc w:val="center"/>
            </w:pPr>
            <w:r>
              <w:rPr>
                <w:color w:val="392C69"/>
              </w:rPr>
              <w:t xml:space="preserve">(в ред. </w:t>
            </w:r>
            <w:hyperlink r:id="rId8" w:history="1">
              <w:r>
                <w:rPr>
                  <w:color w:val="0000FF"/>
                </w:rPr>
                <w:t>постановления</w:t>
              </w:r>
            </w:hyperlink>
            <w:r>
              <w:rPr>
                <w:color w:val="392C69"/>
              </w:rPr>
              <w:t xml:space="preserve"> администрации НАО от 02.03.2020 N 39-п)</w:t>
            </w:r>
          </w:p>
        </w:tc>
      </w:tr>
    </w:tbl>
    <w:p w:rsidR="00B4449C" w:rsidRDefault="00B4449C">
      <w:pPr>
        <w:pStyle w:val="ConsPlusNormal"/>
        <w:jc w:val="both"/>
      </w:pPr>
    </w:p>
    <w:p w:rsidR="00B4449C" w:rsidRDefault="00B4449C">
      <w:pPr>
        <w:pStyle w:val="ConsPlusTitle"/>
        <w:jc w:val="center"/>
        <w:outlineLvl w:val="1"/>
      </w:pPr>
      <w:r>
        <w:t>Раздел I</w:t>
      </w:r>
    </w:p>
    <w:p w:rsidR="00B4449C" w:rsidRDefault="00B4449C">
      <w:pPr>
        <w:pStyle w:val="ConsPlusTitle"/>
        <w:jc w:val="center"/>
      </w:pPr>
      <w:r>
        <w:lastRenderedPageBreak/>
        <w:t>Общие положения</w:t>
      </w:r>
    </w:p>
    <w:p w:rsidR="00B4449C" w:rsidRDefault="00B4449C">
      <w:pPr>
        <w:pStyle w:val="ConsPlusNormal"/>
        <w:jc w:val="both"/>
      </w:pPr>
    </w:p>
    <w:p w:rsidR="00B4449C" w:rsidRDefault="00B4449C">
      <w:pPr>
        <w:pStyle w:val="ConsPlusNormal"/>
        <w:ind w:firstLine="540"/>
        <w:jc w:val="both"/>
      </w:pPr>
      <w:r>
        <w:t xml:space="preserve">1. Настоящее Положение определяет цели, порядок и условия предоставления субъектам малого и среднего предпринимательства грантов губернатора Ненецкого автономного округа на реализацию крупных предпринимательских инициатив, предусмотренных в </w:t>
      </w:r>
      <w:hyperlink r:id="rId9" w:history="1">
        <w:r>
          <w:rPr>
            <w:color w:val="0000FF"/>
          </w:rPr>
          <w:t>подпрограмме 1</w:t>
        </w:r>
      </w:hyperlink>
      <w:r>
        <w:t xml:space="preserve"> "Развитие малого и среднего предпринимательства в Ненецком автономном округе" государственной программы Ненецкого автономного округа "Развитие инвестиционной и предпринимательской деятельности в Ненецком автономном округе", утвержденной постановлением Администрации Ненецкого автономного округа от 26.06.2014 N 223-п (далее соответственно - субъект МСП, грант, Программа).</w:t>
      </w:r>
    </w:p>
    <w:p w:rsidR="00B4449C" w:rsidRDefault="00B4449C">
      <w:pPr>
        <w:pStyle w:val="ConsPlusNormal"/>
        <w:jc w:val="both"/>
      </w:pPr>
      <w:r>
        <w:t xml:space="preserve">(в ред. </w:t>
      </w:r>
      <w:hyperlink r:id="rId10" w:history="1">
        <w:r>
          <w:rPr>
            <w:color w:val="0000FF"/>
          </w:rPr>
          <w:t>постановления</w:t>
        </w:r>
      </w:hyperlink>
      <w:r>
        <w:t xml:space="preserve"> администрации НАО от 02.03.2020 N 39-п)</w:t>
      </w:r>
    </w:p>
    <w:p w:rsidR="00B4449C" w:rsidRDefault="00B4449C">
      <w:pPr>
        <w:pStyle w:val="ConsPlusNormal"/>
        <w:spacing w:before="220"/>
        <w:ind w:firstLine="540"/>
        <w:jc w:val="both"/>
      </w:pPr>
      <w:r>
        <w:t>2. Для целей реализации настоящего Положения под грантом понимаются денежные средства, предоставляемые субъекту МСП в форме субсидии на установленном настоящим Положением условии софинансирования целевых расходов, связанных с осуществлением на территории Ненецкого автономного округа предпринимательской деятельности в соответствии с бизнес-планом (бизнес-проектом), стоимость которого составляет не менее 50 (пятидесяти) миллионов рублей (за исключением случая, предусмотренного настоящим пунктом), срок окупаемости не превышает 7 лет и реализация которого предусматривается в отрасли, определенной Программой в качестве приоритетного направления поддержки бизнеса (далее - проект).</w:t>
      </w:r>
    </w:p>
    <w:p w:rsidR="00B4449C" w:rsidRDefault="00B4449C">
      <w:pPr>
        <w:pStyle w:val="ConsPlusNormal"/>
        <w:spacing w:before="220"/>
        <w:ind w:firstLine="540"/>
        <w:jc w:val="both"/>
      </w:pPr>
      <w:r>
        <w:t>Стоимость проекта может составлять 10 (десять) миллионов рублей для проектов, имеющих одну или несколько следующих целей:</w:t>
      </w:r>
    </w:p>
    <w:p w:rsidR="00B4449C" w:rsidRDefault="00B4449C">
      <w:pPr>
        <w:pStyle w:val="ConsPlusNormal"/>
        <w:spacing w:before="220"/>
        <w:ind w:firstLine="540"/>
        <w:jc w:val="both"/>
      </w:pPr>
      <w:r>
        <w:t>развитие сельского хозяйства, охоты, рыболовства;</w:t>
      </w:r>
    </w:p>
    <w:p w:rsidR="00B4449C" w:rsidRDefault="00B4449C">
      <w:pPr>
        <w:pStyle w:val="ConsPlusNormal"/>
        <w:spacing w:before="220"/>
        <w:ind w:firstLine="540"/>
        <w:jc w:val="both"/>
      </w:pPr>
      <w:r>
        <w:t>развитие здравоохранения и социальных услуг;</w:t>
      </w:r>
    </w:p>
    <w:p w:rsidR="00B4449C" w:rsidRDefault="00B4449C">
      <w:pPr>
        <w:pStyle w:val="ConsPlusNormal"/>
        <w:spacing w:before="220"/>
        <w:ind w:firstLine="540"/>
        <w:jc w:val="both"/>
      </w:pPr>
      <w:r>
        <w:t>развитие образования;</w:t>
      </w:r>
    </w:p>
    <w:p w:rsidR="00B4449C" w:rsidRDefault="00B4449C">
      <w:pPr>
        <w:pStyle w:val="ConsPlusNormal"/>
        <w:spacing w:before="220"/>
        <w:ind w:firstLine="540"/>
        <w:jc w:val="both"/>
      </w:pPr>
      <w:r>
        <w:t>развитие культуры и спорта;</w:t>
      </w:r>
    </w:p>
    <w:p w:rsidR="00B4449C" w:rsidRDefault="00B4449C">
      <w:pPr>
        <w:pStyle w:val="ConsPlusNormal"/>
        <w:spacing w:before="220"/>
        <w:ind w:firstLine="540"/>
        <w:jc w:val="both"/>
      </w:pPr>
      <w:r>
        <w:t>развитие туризма;</w:t>
      </w:r>
    </w:p>
    <w:p w:rsidR="00B4449C" w:rsidRDefault="00B4449C">
      <w:pPr>
        <w:pStyle w:val="ConsPlusNormal"/>
        <w:spacing w:before="220"/>
        <w:ind w:firstLine="540"/>
        <w:jc w:val="both"/>
      </w:pPr>
      <w:r>
        <w:t>развитие информационных технологий.</w:t>
      </w:r>
    </w:p>
    <w:p w:rsidR="00B4449C" w:rsidRDefault="00B4449C">
      <w:pPr>
        <w:pStyle w:val="ConsPlusNormal"/>
        <w:jc w:val="both"/>
      </w:pPr>
      <w:r>
        <w:t xml:space="preserve">(п. 2 в ред. </w:t>
      </w:r>
      <w:hyperlink r:id="rId11" w:history="1">
        <w:r>
          <w:rPr>
            <w:color w:val="0000FF"/>
          </w:rPr>
          <w:t>постановления</w:t>
        </w:r>
      </w:hyperlink>
      <w:r>
        <w:t xml:space="preserve"> администрации НАО от 02.03.2020 N 39-п)</w:t>
      </w:r>
    </w:p>
    <w:p w:rsidR="00B4449C" w:rsidRDefault="00B4449C">
      <w:pPr>
        <w:pStyle w:val="ConsPlusNormal"/>
        <w:spacing w:before="220"/>
        <w:ind w:firstLine="540"/>
        <w:jc w:val="both"/>
      </w:pPr>
      <w:bookmarkStart w:id="1" w:name="P56"/>
      <w:bookmarkEnd w:id="1"/>
      <w:r>
        <w:t>3. Целью предоставления гранта в соответствии с настоящим Положением является финансовая поддержка субъекта МСП, реализующего или планирующего реализовывать на территории Ненецкого автономного округа проект.</w:t>
      </w:r>
    </w:p>
    <w:p w:rsidR="00B4449C" w:rsidRDefault="00B4449C">
      <w:pPr>
        <w:pStyle w:val="ConsPlusNormal"/>
        <w:spacing w:before="220"/>
        <w:ind w:firstLine="540"/>
        <w:jc w:val="both"/>
      </w:pPr>
      <w:r>
        <w:t>4. Гранты предоставляются на конкурсной основе.</w:t>
      </w:r>
    </w:p>
    <w:p w:rsidR="00B4449C" w:rsidRDefault="00B4449C">
      <w:pPr>
        <w:pStyle w:val="ConsPlusNormal"/>
        <w:spacing w:before="220"/>
        <w:ind w:firstLine="540"/>
        <w:jc w:val="both"/>
      </w:pPr>
      <w:r>
        <w:t>5. Главным распорядителем средств окружного бюджета по предоставлению грантов и организатором проведения конкурса является Департамент финансов и экономики Ненецкого автономного округа (далее - Департамент финансов).</w:t>
      </w:r>
    </w:p>
    <w:p w:rsidR="00B4449C" w:rsidRDefault="00B4449C">
      <w:pPr>
        <w:pStyle w:val="ConsPlusNormal"/>
        <w:spacing w:before="220"/>
        <w:ind w:firstLine="540"/>
        <w:jc w:val="both"/>
      </w:pPr>
      <w:r>
        <w:t xml:space="preserve">Гранты предоставляются на безвозмездной и безвозвратной основе в пределах средств, предусмотренных законом Ненецкого автономного округа об окружном бюджете на соответствующий финансовый год и плановый период на цели, указанные в </w:t>
      </w:r>
      <w:hyperlink w:anchor="P56" w:history="1">
        <w:r>
          <w:rPr>
            <w:color w:val="0000FF"/>
          </w:rPr>
          <w:t>пункте 3</w:t>
        </w:r>
      </w:hyperlink>
      <w:r>
        <w:t xml:space="preserve"> настоящего Положения.</w:t>
      </w:r>
    </w:p>
    <w:p w:rsidR="00B4449C" w:rsidRDefault="00B4449C">
      <w:pPr>
        <w:pStyle w:val="ConsPlusNormal"/>
        <w:jc w:val="both"/>
      </w:pPr>
    </w:p>
    <w:p w:rsidR="00B4449C" w:rsidRDefault="00B4449C">
      <w:pPr>
        <w:pStyle w:val="ConsPlusTitle"/>
        <w:jc w:val="center"/>
        <w:outlineLvl w:val="1"/>
      </w:pPr>
      <w:r>
        <w:t>Раздел II</w:t>
      </w:r>
    </w:p>
    <w:p w:rsidR="00B4449C" w:rsidRDefault="00B4449C">
      <w:pPr>
        <w:pStyle w:val="ConsPlusTitle"/>
        <w:jc w:val="center"/>
      </w:pPr>
      <w:r>
        <w:t>Условия предоставления грантов</w:t>
      </w:r>
    </w:p>
    <w:p w:rsidR="00B4449C" w:rsidRDefault="00B4449C">
      <w:pPr>
        <w:pStyle w:val="ConsPlusNormal"/>
        <w:jc w:val="both"/>
      </w:pPr>
    </w:p>
    <w:p w:rsidR="00B4449C" w:rsidRDefault="00B4449C">
      <w:pPr>
        <w:pStyle w:val="ConsPlusNormal"/>
        <w:ind w:firstLine="540"/>
        <w:jc w:val="both"/>
      </w:pPr>
      <w:r>
        <w:lastRenderedPageBreak/>
        <w:t>6. Претендентами на участие в конкурсе по предоставлению грантов могут быть юридические лица и индивидуальные предприниматели, осуществляющие (или планирующие осуществлять) деятельность на территории Ненецкого автономного округа, являющиеся субъектами МСП и соответствующие следующим критериям (далее - соискатель):</w:t>
      </w:r>
    </w:p>
    <w:p w:rsidR="00B4449C" w:rsidRDefault="00B4449C">
      <w:pPr>
        <w:pStyle w:val="ConsPlusNormal"/>
        <w:spacing w:before="220"/>
        <w:ind w:firstLine="540"/>
        <w:jc w:val="both"/>
      </w:pPr>
      <w:r>
        <w:t xml:space="preserve">1) установленным </w:t>
      </w:r>
      <w:hyperlink r:id="rId12" w:history="1">
        <w:r>
          <w:rPr>
            <w:color w:val="0000FF"/>
          </w:rPr>
          <w:t>статьей 4</w:t>
        </w:r>
      </w:hyperlink>
      <w:r>
        <w:t xml:space="preserve"> Федерального закона от 24.07.2007 N 209-ФЗ "О развитии малого и среднего предпринимательства в Российской Федерации";</w:t>
      </w:r>
    </w:p>
    <w:p w:rsidR="00B4449C" w:rsidRDefault="00B4449C">
      <w:pPr>
        <w:pStyle w:val="ConsPlusNormal"/>
        <w:spacing w:before="220"/>
        <w:ind w:firstLine="540"/>
        <w:jc w:val="both"/>
      </w:pPr>
      <w:r>
        <w:t xml:space="preserve">2) соискатель не относится к субъектам МСП, указанным в </w:t>
      </w:r>
      <w:hyperlink r:id="rId13" w:history="1">
        <w:r>
          <w:rPr>
            <w:color w:val="0000FF"/>
          </w:rPr>
          <w:t>частях 3</w:t>
        </w:r>
      </w:hyperlink>
      <w:r>
        <w:t xml:space="preserve">, </w:t>
      </w:r>
      <w:hyperlink r:id="rId14" w:history="1">
        <w:r>
          <w:rPr>
            <w:color w:val="0000FF"/>
          </w:rPr>
          <w:t>4 статьи 14</w:t>
        </w:r>
      </w:hyperlink>
      <w:r>
        <w:t xml:space="preserve"> Федерального закона от 24.07.2007 N 209-ФЗ "О развитии малого и среднего предпринимательства в Российской Федерации";</w:t>
      </w:r>
    </w:p>
    <w:p w:rsidR="00B4449C" w:rsidRDefault="00B4449C">
      <w:pPr>
        <w:pStyle w:val="ConsPlusNormal"/>
        <w:spacing w:before="220"/>
        <w:ind w:firstLine="540"/>
        <w:jc w:val="both"/>
      </w:pPr>
      <w:r>
        <w:t>3) соискатель включен в Единый реестр субъектов малого и среднего предпринимательства;</w:t>
      </w:r>
    </w:p>
    <w:p w:rsidR="00B4449C" w:rsidRDefault="00B4449C">
      <w:pPr>
        <w:pStyle w:val="ConsPlusNormal"/>
        <w:spacing w:before="220"/>
        <w:ind w:firstLine="540"/>
        <w:jc w:val="both"/>
      </w:pPr>
      <w:r>
        <w:t>4) у соискателя должна отсутствовать задолженность перед работниками по заработной плате (при наличии работников);</w:t>
      </w:r>
    </w:p>
    <w:p w:rsidR="00B4449C" w:rsidRDefault="00B4449C">
      <w:pPr>
        <w:pStyle w:val="ConsPlusNormal"/>
        <w:spacing w:before="220"/>
        <w:ind w:firstLine="540"/>
        <w:jc w:val="both"/>
      </w:pPr>
      <w:r>
        <w:t>5) размер среднемесячной заработной платы работников соискателя (в расчете на одного работника) за шесть месяцев (если субъект МСП ведет деятельность менее шести месяцев, то за фактическое время деятельности субъекта МСП), предшествующих обращению за грантом, составляет не менее величины прожиточного минимума для трудоспособного населения Ненецкого автономного округа, установленного Администрацией Ненецкого автономного округа (при наличии работников);</w:t>
      </w:r>
    </w:p>
    <w:p w:rsidR="00B4449C" w:rsidRDefault="00B4449C">
      <w:pPr>
        <w:pStyle w:val="ConsPlusNormal"/>
        <w:spacing w:before="220"/>
        <w:ind w:firstLine="540"/>
        <w:jc w:val="both"/>
      </w:pPr>
      <w:r>
        <w:t>6) соискатель завершил реализацию проекта, на который ранее ему был предоставлен грант в соответствии с настоящим Положением, и обязательства, связанные с реализацией такого проекта, выполнены в полном объеме;</w:t>
      </w:r>
    </w:p>
    <w:p w:rsidR="00B4449C" w:rsidRDefault="00B4449C">
      <w:pPr>
        <w:pStyle w:val="ConsPlusNormal"/>
        <w:spacing w:before="220"/>
        <w:ind w:firstLine="540"/>
        <w:jc w:val="both"/>
      </w:pPr>
      <w:r>
        <w:t xml:space="preserve">7) представленный соискателем проект не предусматривает реализацию проекта в розничной или оптовой торговле, деятельности по предоставлению услуг такси и автомобильного грузового транспорта в соответствии с Общероссийским </w:t>
      </w:r>
      <w:hyperlink r:id="rId15" w:history="1">
        <w:r>
          <w:rPr>
            <w:color w:val="0000FF"/>
          </w:rPr>
          <w:t>классификатором</w:t>
        </w:r>
      </w:hyperlink>
      <w:r>
        <w:t xml:space="preserve"> видов экономической деятельности (ОКВЭД2) ОК 029-2014 (КДЕС Ред. 2).</w:t>
      </w:r>
    </w:p>
    <w:p w:rsidR="00B4449C" w:rsidRDefault="00B4449C">
      <w:pPr>
        <w:pStyle w:val="ConsPlusNormal"/>
        <w:jc w:val="both"/>
      </w:pPr>
      <w:r>
        <w:t xml:space="preserve">(п. 6 в ред. </w:t>
      </w:r>
      <w:hyperlink r:id="rId16" w:history="1">
        <w:r>
          <w:rPr>
            <w:color w:val="0000FF"/>
          </w:rPr>
          <w:t>постановления</w:t>
        </w:r>
      </w:hyperlink>
      <w:r>
        <w:t xml:space="preserve"> администрации НАО от 02.03.2020 N 39-п)</w:t>
      </w:r>
    </w:p>
    <w:p w:rsidR="00B4449C" w:rsidRDefault="00B4449C">
      <w:pPr>
        <w:pStyle w:val="ConsPlusNormal"/>
        <w:spacing w:before="220"/>
        <w:ind w:firstLine="540"/>
        <w:jc w:val="both"/>
      </w:pPr>
      <w:bookmarkStart w:id="2" w:name="P73"/>
      <w:bookmarkEnd w:id="2"/>
      <w:r>
        <w:t>7. Размер гранта составляет не более 20% от стоимости проекта.</w:t>
      </w:r>
    </w:p>
    <w:p w:rsidR="00B4449C" w:rsidRDefault="00B4449C">
      <w:pPr>
        <w:pStyle w:val="ConsPlusNormal"/>
        <w:spacing w:before="220"/>
        <w:ind w:firstLine="540"/>
        <w:jc w:val="both"/>
      </w:pPr>
      <w:r>
        <w:t xml:space="preserve">При этом размер гранта не должен превышать размер средств, предусмотренных законом Ненецкого автономного округа об окружном бюджете на соответствующий финансовый год на цели, указанные в </w:t>
      </w:r>
      <w:hyperlink w:anchor="P56" w:history="1">
        <w:r>
          <w:rPr>
            <w:color w:val="0000FF"/>
          </w:rPr>
          <w:t>пункте 3</w:t>
        </w:r>
      </w:hyperlink>
      <w:r>
        <w:t xml:space="preserve"> настоящего Положения.</w:t>
      </w:r>
    </w:p>
    <w:p w:rsidR="00B4449C" w:rsidRDefault="00B4449C">
      <w:pPr>
        <w:pStyle w:val="ConsPlusNormal"/>
        <w:spacing w:before="220"/>
        <w:ind w:firstLine="540"/>
        <w:jc w:val="both"/>
      </w:pPr>
      <w:r>
        <w:t>Грант предоставляется при условии софинансирования соискателем расходов на реализацию проекта в размере не менее 80% от стоимости проекта.</w:t>
      </w:r>
    </w:p>
    <w:p w:rsidR="00B4449C" w:rsidRDefault="00B4449C">
      <w:pPr>
        <w:pStyle w:val="ConsPlusNormal"/>
        <w:spacing w:before="220"/>
        <w:ind w:firstLine="540"/>
        <w:jc w:val="both"/>
      </w:pPr>
      <w:r>
        <w:t>В целях софинансирования расходов на реализацию проекта могут учитываться фактические расходы на реализацию проекта, понесенные соискателем в качестве субъекта МСП до подачи заявления на участие в конкурсе.</w:t>
      </w:r>
    </w:p>
    <w:p w:rsidR="00B4449C" w:rsidRDefault="00B4449C">
      <w:pPr>
        <w:pStyle w:val="ConsPlusNormal"/>
        <w:spacing w:before="220"/>
        <w:ind w:firstLine="540"/>
        <w:jc w:val="both"/>
      </w:pPr>
      <w:r>
        <w:t>Не подлежат финансовому обеспечению (возмещению) за счет средств гранта и не принимаются к подтверждению на условии софинансирования за счет собственных средств следующие расходы:</w:t>
      </w:r>
    </w:p>
    <w:p w:rsidR="00B4449C" w:rsidRDefault="00B4449C">
      <w:pPr>
        <w:pStyle w:val="ConsPlusNormal"/>
        <w:spacing w:before="220"/>
        <w:ind w:firstLine="540"/>
        <w:jc w:val="both"/>
      </w:pPr>
      <w:r>
        <w:t>выплата заработной платы, оплата по договорам гражданско-правового характера на оказание услуг по основному виду деятельности, уплата налогов, сборов, взносов во внебюджетные фонды;</w:t>
      </w:r>
    </w:p>
    <w:p w:rsidR="00B4449C" w:rsidRDefault="00B4449C">
      <w:pPr>
        <w:pStyle w:val="ConsPlusNormal"/>
        <w:spacing w:before="220"/>
        <w:ind w:firstLine="540"/>
        <w:jc w:val="both"/>
      </w:pPr>
      <w:r>
        <w:t>выплата процентов по кредитам, штрафов, пени, комиссий кредитной организации;</w:t>
      </w:r>
    </w:p>
    <w:p w:rsidR="00B4449C" w:rsidRDefault="00B4449C">
      <w:pPr>
        <w:pStyle w:val="ConsPlusNormal"/>
        <w:spacing w:before="220"/>
        <w:ind w:firstLine="540"/>
        <w:jc w:val="both"/>
      </w:pPr>
      <w:r>
        <w:lastRenderedPageBreak/>
        <w:t>приобретение материальных ценностей (имущества, товаров, предметов) с целью их дальнейшей реализации;</w:t>
      </w:r>
    </w:p>
    <w:p w:rsidR="00B4449C" w:rsidRDefault="00B4449C">
      <w:pPr>
        <w:pStyle w:val="ConsPlusNormal"/>
        <w:spacing w:before="220"/>
        <w:ind w:firstLine="540"/>
        <w:jc w:val="both"/>
      </w:pPr>
      <w:r>
        <w:t>оплата аренды помещений, оплата коммунальных услуг, расходы на рекламу в средствах массовой информации;</w:t>
      </w:r>
    </w:p>
    <w:p w:rsidR="00B4449C" w:rsidRDefault="00B4449C">
      <w:pPr>
        <w:pStyle w:val="ConsPlusNormal"/>
        <w:spacing w:before="220"/>
        <w:ind w:firstLine="540"/>
        <w:jc w:val="both"/>
      </w:pPr>
      <w:r>
        <w:t>приобретение жилых помещений и легковых автомобилей;</w:t>
      </w:r>
    </w:p>
    <w:p w:rsidR="00B4449C" w:rsidRDefault="00B4449C">
      <w:pPr>
        <w:pStyle w:val="ConsPlusNormal"/>
        <w:spacing w:before="220"/>
        <w:ind w:firstLine="540"/>
        <w:jc w:val="both"/>
      </w:pPr>
      <w:r>
        <w:t>расходы на доставку и перевозку грузов.</w:t>
      </w:r>
    </w:p>
    <w:p w:rsidR="00B4449C" w:rsidRDefault="00B4449C">
      <w:pPr>
        <w:pStyle w:val="ConsPlusNormal"/>
        <w:spacing w:before="220"/>
        <w:ind w:firstLine="540"/>
        <w:jc w:val="both"/>
      </w:pPr>
      <w:r>
        <w:t>8. Требования, которым должен соответствовать соискатель:</w:t>
      </w:r>
    </w:p>
    <w:p w:rsidR="00B4449C" w:rsidRDefault="00B4449C">
      <w:pPr>
        <w:pStyle w:val="ConsPlusNormal"/>
        <w:spacing w:before="220"/>
        <w:ind w:firstLine="540"/>
        <w:jc w:val="both"/>
      </w:pPr>
      <w:r>
        <w:t xml:space="preserve">1) на дату подачи заявки на участие в конкурсе или дату, предусмотренную абзацами вторым и третьим </w:t>
      </w:r>
      <w:hyperlink w:anchor="P150" w:history="1">
        <w:r>
          <w:rPr>
            <w:color w:val="0000FF"/>
          </w:rPr>
          <w:t>пункта 16.1</w:t>
        </w:r>
      </w:hyperlink>
      <w:r>
        <w:t xml:space="preserve"> настоящего Положения:</w:t>
      </w:r>
    </w:p>
    <w:p w:rsidR="00B4449C" w:rsidRDefault="00B4449C">
      <w:pPr>
        <w:pStyle w:val="ConsPlusNormal"/>
        <w:spacing w:before="220"/>
        <w:ind w:firstLine="540"/>
        <w:jc w:val="both"/>
      </w:pPr>
      <w:r>
        <w:t xml:space="preserve">у соискателя отсутствует просроченная задолженность по возврату в окружной бюджет субсидий, бюджетных инвестиций, предоставленных в том числе в соответствии с иными правовыми актами, иной просроченной задолженности перед окружным бюджетом (при наличии задолженности соискатель вправе погасить задолженность в порядке, установленном </w:t>
      </w:r>
      <w:hyperlink w:anchor="P150" w:history="1">
        <w:r>
          <w:rPr>
            <w:color w:val="0000FF"/>
          </w:rPr>
          <w:t>пунктом 16.1</w:t>
        </w:r>
      </w:hyperlink>
      <w:r>
        <w:t xml:space="preserve"> настоящего Положения);</w:t>
      </w:r>
    </w:p>
    <w:p w:rsidR="00B4449C" w:rsidRDefault="00B4449C">
      <w:pPr>
        <w:pStyle w:val="ConsPlusNormal"/>
        <w:spacing w:before="220"/>
        <w:ind w:firstLine="540"/>
        <w:jc w:val="both"/>
      </w:pPr>
      <w:r>
        <w:t xml:space="preserve">у соискателя должна отсутствовать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(при наличии задолженности соискатель вправе погасить задолженность в порядке, установленном </w:t>
      </w:r>
      <w:hyperlink w:anchor="P150" w:history="1">
        <w:r>
          <w:rPr>
            <w:color w:val="0000FF"/>
          </w:rPr>
          <w:t>пунктом 16.1</w:t>
        </w:r>
      </w:hyperlink>
      <w:r>
        <w:t xml:space="preserve"> настоящего Положения);</w:t>
      </w:r>
    </w:p>
    <w:p w:rsidR="00B4449C" w:rsidRDefault="00B4449C">
      <w:pPr>
        <w:pStyle w:val="ConsPlusNormal"/>
        <w:spacing w:before="220"/>
        <w:ind w:firstLine="540"/>
        <w:jc w:val="both"/>
      </w:pPr>
      <w:r>
        <w:t>2) на дату подачи заявки на участие в конкурсе:</w:t>
      </w:r>
    </w:p>
    <w:p w:rsidR="00B4449C" w:rsidRDefault="00B4449C">
      <w:pPr>
        <w:pStyle w:val="ConsPlusNormal"/>
        <w:spacing w:before="220"/>
        <w:ind w:firstLine="540"/>
        <w:jc w:val="both"/>
      </w:pPr>
      <w:r>
        <w:t>соискатель - юридическое лицо не должен находиться в процессе ликвидации, реорганизации, в отношении него не введена процедура банкротства, деятельность соискателя не должна быть приостановлена в порядке, предусмотренном законодательством Российской Федерации, а соискатель - индивидуальный предприниматель не должен прекратить деятельность в качестве индивидуального предпринимателя;</w:t>
      </w:r>
    </w:p>
    <w:p w:rsidR="00B4449C" w:rsidRDefault="00B4449C">
      <w:pPr>
        <w:pStyle w:val="ConsPlusNormal"/>
        <w:spacing w:before="220"/>
        <w:ind w:firstLine="540"/>
        <w:jc w:val="both"/>
      </w:pPr>
      <w:r>
        <w:t>соискатель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B4449C" w:rsidRDefault="00B4449C">
      <w:pPr>
        <w:pStyle w:val="ConsPlusNormal"/>
        <w:spacing w:before="220"/>
        <w:ind w:firstLine="540"/>
        <w:jc w:val="both"/>
      </w:pPr>
      <w:r>
        <w:t>соискатель не получает в текущем финансовом году средства из окружного бюджета в соответствии с иными правовыми актами на цели, предусмотренные пунктом 3 настоящего Положения.</w:t>
      </w:r>
    </w:p>
    <w:p w:rsidR="00B4449C" w:rsidRDefault="00B4449C">
      <w:pPr>
        <w:pStyle w:val="ConsPlusNormal"/>
        <w:jc w:val="both"/>
      </w:pPr>
      <w:r>
        <w:t xml:space="preserve">(п. 9 в ред. </w:t>
      </w:r>
      <w:hyperlink r:id="rId17" w:history="1">
        <w:r>
          <w:rPr>
            <w:color w:val="0000FF"/>
          </w:rPr>
          <w:t>постановления</w:t>
        </w:r>
      </w:hyperlink>
      <w:r>
        <w:t xml:space="preserve"> администрации НАО от 02.03.2020 N 39-п)</w:t>
      </w:r>
    </w:p>
    <w:p w:rsidR="00B4449C" w:rsidRDefault="00B4449C">
      <w:pPr>
        <w:pStyle w:val="ConsPlusNormal"/>
        <w:spacing w:before="220"/>
        <w:ind w:firstLine="540"/>
        <w:jc w:val="both"/>
      </w:pPr>
      <w:bookmarkStart w:id="3" w:name="P93"/>
      <w:bookmarkEnd w:id="3"/>
      <w:r>
        <w:t>9. Основаниями для отказа соискателю в допуске к участию в конкурсе по предоставлению гранта являются:</w:t>
      </w:r>
    </w:p>
    <w:p w:rsidR="00B4449C" w:rsidRDefault="00B4449C">
      <w:pPr>
        <w:pStyle w:val="ConsPlusNormal"/>
        <w:spacing w:before="220"/>
        <w:ind w:firstLine="540"/>
        <w:jc w:val="both"/>
      </w:pPr>
      <w:r>
        <w:t>1) не представлены документы, определенные настоящим Положением, и (или) представлены недостоверные сведения и документы, и (или) документы не соответствуют требованиям настоящего Положения, и (или) документы представлены с нарушением сроков, указанных в извещении о проведении конкурса;</w:t>
      </w:r>
    </w:p>
    <w:p w:rsidR="00B4449C" w:rsidRDefault="00B4449C">
      <w:pPr>
        <w:pStyle w:val="ConsPlusNormal"/>
        <w:spacing w:before="220"/>
        <w:ind w:firstLine="540"/>
        <w:jc w:val="both"/>
      </w:pPr>
      <w:r>
        <w:lastRenderedPageBreak/>
        <w:t>2) ранее в отношении соискателя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B4449C" w:rsidRDefault="00B4449C">
      <w:pPr>
        <w:pStyle w:val="ConsPlusNormal"/>
        <w:spacing w:before="220"/>
        <w:ind w:firstLine="540"/>
        <w:jc w:val="both"/>
      </w:pPr>
      <w:bookmarkStart w:id="4" w:name="P96"/>
      <w:bookmarkEnd w:id="4"/>
      <w:r>
        <w:t>3) с момента признания соискателя (физического лица, зарегистрированного в качестве индивидуального предпринимателя, физического лица, входящего (входившего) в состав учредителей юридического лица, лица, выступающего (выступавшего) в качестве единоличного исполнительного органа юридического лица) допустившим нарушение порядка и условий оказания поддержки за счет средств окружного бюджета, в том числе не обеспечившим целевого использования таких средств, прошло менее чем три года;</w:t>
      </w:r>
    </w:p>
    <w:p w:rsidR="00B4449C" w:rsidRDefault="00B4449C">
      <w:pPr>
        <w:pStyle w:val="ConsPlusNormal"/>
        <w:spacing w:before="220"/>
        <w:ind w:firstLine="540"/>
        <w:jc w:val="both"/>
      </w:pPr>
      <w:r>
        <w:t>4) не соблюдены условия предоставления гранта, предусмотренные настоящим Положением;</w:t>
      </w:r>
    </w:p>
    <w:p w:rsidR="00B4449C" w:rsidRDefault="00B4449C">
      <w:pPr>
        <w:pStyle w:val="ConsPlusNormal"/>
        <w:jc w:val="both"/>
      </w:pPr>
      <w:r>
        <w:t xml:space="preserve">(пп. 4 в ред. </w:t>
      </w:r>
      <w:hyperlink r:id="rId18" w:history="1">
        <w:r>
          <w:rPr>
            <w:color w:val="0000FF"/>
          </w:rPr>
          <w:t>постановления</w:t>
        </w:r>
      </w:hyperlink>
      <w:r>
        <w:t xml:space="preserve"> администрации НАО от 02.03.2020 N 39-п)</w:t>
      </w:r>
    </w:p>
    <w:p w:rsidR="00B4449C" w:rsidRDefault="00B4449C">
      <w:pPr>
        <w:pStyle w:val="ConsPlusNormal"/>
        <w:spacing w:before="220"/>
        <w:ind w:firstLine="540"/>
        <w:jc w:val="both"/>
      </w:pPr>
      <w:r>
        <w:t>5) соискатель не соответствует критериям и (или) требованиям, предусмотренным настоящим Положением.</w:t>
      </w:r>
    </w:p>
    <w:p w:rsidR="00B4449C" w:rsidRDefault="00B4449C">
      <w:pPr>
        <w:pStyle w:val="ConsPlusNormal"/>
        <w:jc w:val="both"/>
      </w:pPr>
      <w:r>
        <w:t xml:space="preserve">(пп. 5 введен </w:t>
      </w:r>
      <w:hyperlink r:id="rId19" w:history="1">
        <w:r>
          <w:rPr>
            <w:color w:val="0000FF"/>
          </w:rPr>
          <w:t>постановлением</w:t>
        </w:r>
      </w:hyperlink>
      <w:r>
        <w:t xml:space="preserve"> администрации НАО от 02.03.2020 N 39-п)</w:t>
      </w:r>
    </w:p>
    <w:p w:rsidR="00B4449C" w:rsidRDefault="00B4449C">
      <w:pPr>
        <w:pStyle w:val="ConsPlusNormal"/>
        <w:spacing w:before="220"/>
        <w:ind w:firstLine="540"/>
        <w:jc w:val="both"/>
      </w:pPr>
      <w:r>
        <w:t>10. За счет средств гранта запрещается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4449C" w:rsidRDefault="00B4449C">
      <w:pPr>
        <w:pStyle w:val="ConsPlusNormal"/>
        <w:jc w:val="both"/>
      </w:pPr>
    </w:p>
    <w:p w:rsidR="00B4449C" w:rsidRDefault="00B4449C">
      <w:pPr>
        <w:pStyle w:val="ConsPlusTitle"/>
        <w:jc w:val="center"/>
        <w:outlineLvl w:val="1"/>
      </w:pPr>
      <w:r>
        <w:t>Раздел III</w:t>
      </w:r>
    </w:p>
    <w:p w:rsidR="00B4449C" w:rsidRDefault="00B4449C">
      <w:pPr>
        <w:pStyle w:val="ConsPlusTitle"/>
        <w:jc w:val="center"/>
      </w:pPr>
      <w:r>
        <w:t>Порядок подачи заявок на участие в конкурсе</w:t>
      </w:r>
    </w:p>
    <w:p w:rsidR="00B4449C" w:rsidRDefault="00B4449C">
      <w:pPr>
        <w:pStyle w:val="ConsPlusNormal"/>
        <w:jc w:val="both"/>
      </w:pPr>
    </w:p>
    <w:p w:rsidR="00B4449C" w:rsidRDefault="00B4449C">
      <w:pPr>
        <w:pStyle w:val="ConsPlusNormal"/>
        <w:ind w:firstLine="540"/>
        <w:jc w:val="both"/>
      </w:pPr>
      <w:r>
        <w:t>11. Департамент финансов издает распоряжение о проведении конкурса, готовит извещение о проведении конкурса, месте и сроке приема заявок на участие в конкурсе (далее - извещение), направляет извещение для опубликования в общественно-политической газете Ненецкого автономного округа "Няръяна вындер" ("Красный тундровик") и размещает его в информационно-телекоммуникационной сети "Интернет" на официальном сайте Администрации Ненецкого автономного округа http://www.adm-nao.ru.</w:t>
      </w:r>
    </w:p>
    <w:p w:rsidR="00B4449C" w:rsidRDefault="00B4449C">
      <w:pPr>
        <w:pStyle w:val="ConsPlusNormal"/>
        <w:spacing w:before="220"/>
        <w:ind w:firstLine="540"/>
        <w:jc w:val="both"/>
      </w:pPr>
      <w:bookmarkStart w:id="5" w:name="P107"/>
      <w:bookmarkEnd w:id="5"/>
      <w:r>
        <w:t>12. Соискатель в течение 30 календарных дней со дня размещения на официальном сайте Администрации Ненецкого автономного округа объявления о приеме заявок представляет в Департамент финансов заявку на участие в конкурсе (далее - заявка), содержащую:</w:t>
      </w:r>
    </w:p>
    <w:p w:rsidR="00B4449C" w:rsidRDefault="00B4449C">
      <w:pPr>
        <w:pStyle w:val="ConsPlusNormal"/>
        <w:jc w:val="both"/>
      </w:pPr>
      <w:r>
        <w:t xml:space="preserve">(в ред. </w:t>
      </w:r>
      <w:hyperlink r:id="rId20" w:history="1">
        <w:r>
          <w:rPr>
            <w:color w:val="0000FF"/>
          </w:rPr>
          <w:t>постановления</w:t>
        </w:r>
      </w:hyperlink>
      <w:r>
        <w:t xml:space="preserve"> администрации НАО от 02.03.2020 N 39-п)</w:t>
      </w:r>
    </w:p>
    <w:p w:rsidR="00B4449C" w:rsidRDefault="00B4449C">
      <w:pPr>
        <w:pStyle w:val="ConsPlusNormal"/>
        <w:spacing w:before="220"/>
        <w:ind w:firstLine="540"/>
        <w:jc w:val="both"/>
      </w:pPr>
      <w:r>
        <w:t xml:space="preserve">1) </w:t>
      </w:r>
      <w:hyperlink w:anchor="P319" w:history="1">
        <w:r>
          <w:rPr>
            <w:color w:val="0000FF"/>
          </w:rPr>
          <w:t>заявление</w:t>
        </w:r>
      </w:hyperlink>
      <w:r>
        <w:t xml:space="preserve"> на участие в конкурсе по форме согласно Приложению 1 к настоящему Положению;</w:t>
      </w:r>
    </w:p>
    <w:p w:rsidR="00B4449C" w:rsidRDefault="00B4449C">
      <w:pPr>
        <w:pStyle w:val="ConsPlusNormal"/>
        <w:spacing w:before="220"/>
        <w:ind w:firstLine="540"/>
        <w:jc w:val="both"/>
      </w:pPr>
      <w:bookmarkStart w:id="6" w:name="P110"/>
      <w:bookmarkEnd w:id="6"/>
      <w:r>
        <w:t>2) копию документа о назначении на должность единоличного исполнительного органа юридического лица либо копию доверенности или иного документа, подтверждающего полномочия уполномоченного лица на подписание и (или) удостоверение документов, включенных в заявку, в случае, если заявка подписывается и (или) удостоверяется лицом, уполномоченным на совершение указанных действий;</w:t>
      </w:r>
    </w:p>
    <w:p w:rsidR="00B4449C" w:rsidRDefault="00B4449C">
      <w:pPr>
        <w:pStyle w:val="ConsPlusNormal"/>
        <w:spacing w:before="220"/>
        <w:ind w:firstLine="540"/>
        <w:jc w:val="both"/>
      </w:pPr>
      <w:bookmarkStart w:id="7" w:name="P111"/>
      <w:bookmarkEnd w:id="7"/>
      <w:r>
        <w:t>3) копии учредительных документов;</w:t>
      </w:r>
    </w:p>
    <w:p w:rsidR="00B4449C" w:rsidRDefault="00B4449C">
      <w:pPr>
        <w:pStyle w:val="ConsPlusNormal"/>
        <w:spacing w:before="220"/>
        <w:ind w:firstLine="540"/>
        <w:jc w:val="both"/>
      </w:pPr>
      <w:r>
        <w:t xml:space="preserve">4)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21" w:history="1">
        <w:r>
          <w:rPr>
            <w:color w:val="0000FF"/>
          </w:rPr>
          <w:t>законом</w:t>
        </w:r>
      </w:hyperlink>
      <w:r>
        <w:t xml:space="preserve"> от 24.07.2007 N 209-ФЗ "О развитии малого и среднего предпринимательства в Российской Федерации";</w:t>
      </w:r>
    </w:p>
    <w:p w:rsidR="00B4449C" w:rsidRDefault="00B4449C">
      <w:pPr>
        <w:pStyle w:val="ConsPlusNormal"/>
        <w:spacing w:before="220"/>
        <w:ind w:firstLine="540"/>
        <w:jc w:val="both"/>
      </w:pPr>
      <w:bookmarkStart w:id="8" w:name="P113"/>
      <w:bookmarkEnd w:id="8"/>
      <w:r>
        <w:t xml:space="preserve">5) копию бухгалтерского баланса и отчета о финансовых результатах за последние два отчетных года. В случае если соискатель зарегистрирован в налоговых органах меньше указанного </w:t>
      </w:r>
      <w:r>
        <w:lastRenderedPageBreak/>
        <w:t>срока, то документы, установленные настоящим подпунктом, представляются за период со дня регистрации соискателя в качестве юридического лица или индивидуального предпринимателя;</w:t>
      </w:r>
    </w:p>
    <w:p w:rsidR="00B4449C" w:rsidRDefault="00B4449C">
      <w:pPr>
        <w:pStyle w:val="ConsPlusNormal"/>
        <w:spacing w:before="220"/>
        <w:ind w:firstLine="540"/>
        <w:jc w:val="both"/>
      </w:pPr>
      <w:r>
        <w:t>6) документы, подтверждающие отсутствие у соискателя задолженности перед работниками по заработной плате на дату подачи заявки;</w:t>
      </w:r>
    </w:p>
    <w:p w:rsidR="00B4449C" w:rsidRDefault="00B4449C">
      <w:pPr>
        <w:pStyle w:val="ConsPlusNormal"/>
        <w:spacing w:before="220"/>
        <w:ind w:firstLine="540"/>
        <w:jc w:val="both"/>
      </w:pPr>
      <w:r>
        <w:t xml:space="preserve">7) </w:t>
      </w:r>
      <w:hyperlink w:anchor="P468" w:history="1">
        <w:r>
          <w:rPr>
            <w:color w:val="0000FF"/>
          </w:rPr>
          <w:t>бизнес-план</w:t>
        </w:r>
      </w:hyperlink>
      <w:r>
        <w:t xml:space="preserve"> (бизнес-проект), составленный по форме согласно Приложению 2 к настоящему Положению. Бизнес-план (бизнес-проект) должен быть сброшюрован, пронумерован и заверен руководителем соискателя либо лицом, уполномоченным на совершение указанных действий, и скреплен печатью (при наличии);</w:t>
      </w:r>
    </w:p>
    <w:p w:rsidR="00B4449C" w:rsidRDefault="00B4449C">
      <w:pPr>
        <w:pStyle w:val="ConsPlusNormal"/>
        <w:spacing w:before="220"/>
        <w:ind w:firstLine="540"/>
        <w:jc w:val="both"/>
      </w:pPr>
      <w:bookmarkStart w:id="9" w:name="P116"/>
      <w:bookmarkEnd w:id="9"/>
      <w:r>
        <w:t>8) презентацию проекта в электронном виде, выполненную в формате Power Point с ограничением до 20 слайдов и содержащую следующую информацию:</w:t>
      </w:r>
    </w:p>
    <w:p w:rsidR="00B4449C" w:rsidRDefault="00B4449C">
      <w:pPr>
        <w:pStyle w:val="ConsPlusNormal"/>
        <w:spacing w:before="220"/>
        <w:ind w:firstLine="540"/>
        <w:jc w:val="both"/>
      </w:pPr>
      <w:r>
        <w:t>социально-экономическая значимость проекта (степень потребности в данном виде товара (услуги) для Ненецкого автономного округа);</w:t>
      </w:r>
    </w:p>
    <w:p w:rsidR="00B4449C" w:rsidRDefault="00B4449C">
      <w:pPr>
        <w:pStyle w:val="ConsPlusNormal"/>
        <w:spacing w:before="220"/>
        <w:ind w:firstLine="540"/>
        <w:jc w:val="both"/>
      </w:pPr>
      <w:r>
        <w:t>стоимость проекта (с разбивкой по расходам, планируемым при реализации проекта за счет собственных средств, за счет средств гранта и за счет иных средств, а также фактически понесенным соискателем при реализации проекта на момент подачи заявки);</w:t>
      </w:r>
    </w:p>
    <w:p w:rsidR="00B4449C" w:rsidRDefault="00B4449C">
      <w:pPr>
        <w:pStyle w:val="ConsPlusNormal"/>
        <w:spacing w:before="220"/>
        <w:ind w:firstLine="540"/>
        <w:jc w:val="both"/>
      </w:pPr>
      <w:r>
        <w:t>об источниках и способах финансирования проекта, с указанием обоснования выбора источников финансирования;</w:t>
      </w:r>
    </w:p>
    <w:p w:rsidR="00B4449C" w:rsidRDefault="00B4449C">
      <w:pPr>
        <w:pStyle w:val="ConsPlusNormal"/>
        <w:spacing w:before="220"/>
        <w:ind w:firstLine="540"/>
        <w:jc w:val="both"/>
      </w:pPr>
      <w:r>
        <w:t>виды расходов (перечень основных средств, приобретаемых за счет средств гранта и средств, заявленных на условиях софинансирования, с указанием стоимости по каждой единице; расчет арендной платы и др.);</w:t>
      </w:r>
    </w:p>
    <w:p w:rsidR="00B4449C" w:rsidRDefault="00B4449C">
      <w:pPr>
        <w:pStyle w:val="ConsPlusNormal"/>
        <w:spacing w:before="220"/>
        <w:ind w:firstLine="540"/>
        <w:jc w:val="both"/>
      </w:pPr>
      <w:r>
        <w:t>о создании новых рабочих мест и (или) сохранении действующих рабочих мест;</w:t>
      </w:r>
    </w:p>
    <w:p w:rsidR="00B4449C" w:rsidRDefault="00B4449C">
      <w:pPr>
        <w:pStyle w:val="ConsPlusNormal"/>
        <w:spacing w:before="220"/>
        <w:ind w:firstLine="540"/>
        <w:jc w:val="both"/>
      </w:pPr>
      <w:r>
        <w:t>план производства и реализации товаров (услуг) в соответствии с проектом, на 1 (один) год;</w:t>
      </w:r>
    </w:p>
    <w:p w:rsidR="00B4449C" w:rsidRDefault="00B4449C">
      <w:pPr>
        <w:pStyle w:val="ConsPlusNormal"/>
        <w:spacing w:before="220"/>
        <w:ind w:firstLine="540"/>
        <w:jc w:val="both"/>
      </w:pPr>
      <w:r>
        <w:t>сумма ожидаемой прибыли от реализации товаров, услуг (после уплаты налоговых и иных обязательных платежей в бюджетную систему Российской Федерации);</w:t>
      </w:r>
    </w:p>
    <w:p w:rsidR="00B4449C" w:rsidRDefault="00B4449C">
      <w:pPr>
        <w:pStyle w:val="ConsPlusNormal"/>
        <w:spacing w:before="220"/>
        <w:ind w:firstLine="540"/>
        <w:jc w:val="both"/>
      </w:pPr>
      <w:r>
        <w:t>сумма налоговых выплат;</w:t>
      </w:r>
    </w:p>
    <w:p w:rsidR="00B4449C" w:rsidRDefault="00B4449C">
      <w:pPr>
        <w:pStyle w:val="ConsPlusNormal"/>
        <w:spacing w:before="220"/>
        <w:ind w:firstLine="540"/>
        <w:jc w:val="both"/>
      </w:pPr>
      <w:r>
        <w:t>сбытовая политика (используемые методы и каналы сбыта, способы стимулирования продаж (скидки, подарки, акции и т.п., способы продвижения товара (услуг) на рынок (реклама, участие в выставках-ярмарках и т.п.));</w:t>
      </w:r>
    </w:p>
    <w:p w:rsidR="00B4449C" w:rsidRDefault="00B4449C">
      <w:pPr>
        <w:pStyle w:val="ConsPlusNormal"/>
        <w:spacing w:before="220"/>
        <w:ind w:firstLine="540"/>
        <w:jc w:val="both"/>
      </w:pPr>
      <w:r>
        <w:t>анализ конкурентной среды и конкурентоспособности товара (услуги) (исследование цены и товара (услуги) конкурентов, сравнительный анализ);</w:t>
      </w:r>
    </w:p>
    <w:p w:rsidR="00B4449C" w:rsidRDefault="00B4449C">
      <w:pPr>
        <w:pStyle w:val="ConsPlusNormal"/>
        <w:spacing w:before="220"/>
        <w:ind w:firstLine="540"/>
        <w:jc w:val="both"/>
      </w:pPr>
      <w:r>
        <w:t>период окупаемости проекта (прогнозируемый срок окупаемости).</w:t>
      </w:r>
    </w:p>
    <w:p w:rsidR="00B4449C" w:rsidRDefault="00B4449C">
      <w:pPr>
        <w:pStyle w:val="ConsPlusNormal"/>
        <w:spacing w:before="220"/>
        <w:ind w:firstLine="540"/>
        <w:jc w:val="both"/>
      </w:pPr>
      <w:r>
        <w:t>Дополнительно презентация может содержать информацию о нескольких вариантах (сценариях) развития проекта: пессимистичный, реалистичный, оптимистичный; прототип продукции, получаемой в результате реализации проекта;</w:t>
      </w:r>
    </w:p>
    <w:p w:rsidR="00B4449C" w:rsidRDefault="00B4449C">
      <w:pPr>
        <w:pStyle w:val="ConsPlusNormal"/>
        <w:spacing w:before="220"/>
        <w:ind w:firstLine="540"/>
        <w:jc w:val="both"/>
      </w:pPr>
      <w:bookmarkStart w:id="10" w:name="P129"/>
      <w:bookmarkEnd w:id="10"/>
      <w:r>
        <w:t>9) документы (либо их копии), подтверждающие стоимость проекта (сводный сметный расчет, локальная смета), в том числе документы (либо их копии), обосновывающие ценовые позиции расчета (в случае, если проект предусматривает строительство объектов);</w:t>
      </w:r>
    </w:p>
    <w:p w:rsidR="00B4449C" w:rsidRDefault="00B4449C">
      <w:pPr>
        <w:pStyle w:val="ConsPlusNormal"/>
        <w:spacing w:before="220"/>
        <w:ind w:firstLine="540"/>
        <w:jc w:val="both"/>
      </w:pPr>
      <w:r>
        <w:t>10) копии документов, подтверждающих объемы фактически осуществленных инвестиций на дату подачи заявки (в случае, если реализация проекта началась до момента подачи заявки);</w:t>
      </w:r>
    </w:p>
    <w:p w:rsidR="00B4449C" w:rsidRDefault="00B4449C">
      <w:pPr>
        <w:pStyle w:val="ConsPlusNormal"/>
        <w:spacing w:before="220"/>
        <w:ind w:firstLine="540"/>
        <w:jc w:val="both"/>
      </w:pPr>
      <w:r>
        <w:lastRenderedPageBreak/>
        <w:t>11) копии документов, подтверждающих получение товара, выполнение работ, оказание услуг в рамках фактически осуществленных инвестиций (в случае, если реализация проекта началась до момента подачи заявки);</w:t>
      </w:r>
    </w:p>
    <w:p w:rsidR="00B4449C" w:rsidRDefault="00B4449C">
      <w:pPr>
        <w:pStyle w:val="ConsPlusNormal"/>
        <w:spacing w:before="220"/>
        <w:ind w:firstLine="540"/>
        <w:jc w:val="both"/>
      </w:pPr>
      <w:bookmarkStart w:id="11" w:name="P132"/>
      <w:bookmarkEnd w:id="11"/>
      <w:r>
        <w:t>12) копии документов, подтверждающих наличие производственных и других помещений, необходимых для реализации проекта (если проектом предусматривается их использование), и (или) наличие земельного участка и разрешения на строительство (в случае, если проектом предусматривается строительство объектов).</w:t>
      </w:r>
    </w:p>
    <w:p w:rsidR="00B4449C" w:rsidRDefault="00B4449C">
      <w:pPr>
        <w:pStyle w:val="ConsPlusNormal"/>
        <w:spacing w:before="220"/>
        <w:ind w:firstLine="540"/>
        <w:jc w:val="both"/>
      </w:pPr>
      <w:r>
        <w:t xml:space="preserve">Копии документов, указанных в </w:t>
      </w:r>
      <w:hyperlink w:anchor="P110" w:history="1">
        <w:r>
          <w:rPr>
            <w:color w:val="0000FF"/>
          </w:rPr>
          <w:t>подпунктах 2</w:t>
        </w:r>
      </w:hyperlink>
      <w:r>
        <w:t xml:space="preserve">, </w:t>
      </w:r>
      <w:hyperlink w:anchor="P111" w:history="1">
        <w:r>
          <w:rPr>
            <w:color w:val="0000FF"/>
          </w:rPr>
          <w:t>3</w:t>
        </w:r>
      </w:hyperlink>
      <w:r>
        <w:t xml:space="preserve">, </w:t>
      </w:r>
      <w:hyperlink w:anchor="P113" w:history="1">
        <w:r>
          <w:rPr>
            <w:color w:val="0000FF"/>
          </w:rPr>
          <w:t>5</w:t>
        </w:r>
      </w:hyperlink>
      <w:r>
        <w:t xml:space="preserve">, </w:t>
      </w:r>
      <w:hyperlink w:anchor="P129" w:history="1">
        <w:r>
          <w:rPr>
            <w:color w:val="0000FF"/>
          </w:rPr>
          <w:t>9</w:t>
        </w:r>
      </w:hyperlink>
      <w:r>
        <w:t xml:space="preserve"> - </w:t>
      </w:r>
      <w:hyperlink w:anchor="P132" w:history="1">
        <w:r>
          <w:rPr>
            <w:color w:val="0000FF"/>
          </w:rPr>
          <w:t>12</w:t>
        </w:r>
      </w:hyperlink>
      <w:r>
        <w:t xml:space="preserve"> настоящего пункта, должны быть заверены соискателем (руководителем юридического лица или индивидуальным предпринимателем либо лицом, уполномоченным на совершение указанных действий, а также главным бухгалтером соискателя (при его наличии в штатной численности) и скреплены печатью (при наличии печати). Копии документов, представленные с предъявлением подлинников, заверяются специалистом Департамента финансов, осуществляющим прием документов.</w:t>
      </w:r>
    </w:p>
    <w:p w:rsidR="00B4449C" w:rsidRDefault="00B4449C">
      <w:pPr>
        <w:pStyle w:val="ConsPlusNormal"/>
        <w:spacing w:before="220"/>
        <w:ind w:firstLine="540"/>
        <w:jc w:val="both"/>
      </w:pPr>
      <w:bookmarkStart w:id="12" w:name="P134"/>
      <w:bookmarkEnd w:id="12"/>
      <w:r>
        <w:t>13. Соискатель вправе представить по собственной инициативе следующие документы:</w:t>
      </w:r>
    </w:p>
    <w:p w:rsidR="00B4449C" w:rsidRDefault="00B4449C">
      <w:pPr>
        <w:pStyle w:val="ConsPlusNormal"/>
        <w:spacing w:before="220"/>
        <w:ind w:firstLine="540"/>
        <w:jc w:val="both"/>
      </w:pPr>
      <w:r>
        <w:t>1) выписку из Единого государственного реестра юридических лиц или индивидуальных предпринимателей;</w:t>
      </w:r>
    </w:p>
    <w:p w:rsidR="00B4449C" w:rsidRDefault="00B4449C">
      <w:pPr>
        <w:pStyle w:val="ConsPlusNormal"/>
        <w:spacing w:before="220"/>
        <w:ind w:firstLine="540"/>
        <w:jc w:val="both"/>
      </w:pPr>
      <w:r>
        <w:t>2) выписку из Единого реестра субъектов малого и среднего предпринимательства;</w:t>
      </w:r>
    </w:p>
    <w:p w:rsidR="00B4449C" w:rsidRDefault="00B4449C">
      <w:pPr>
        <w:pStyle w:val="ConsPlusNormal"/>
        <w:spacing w:before="220"/>
        <w:ind w:firstLine="540"/>
        <w:jc w:val="both"/>
      </w:pPr>
      <w:r>
        <w:t>3) сведения об отсутствии в отношении соискателя процедур банкротства в Едином федеральном реестре сведений о банкротстве.</w:t>
      </w:r>
    </w:p>
    <w:p w:rsidR="00B4449C" w:rsidRDefault="00B4449C">
      <w:pPr>
        <w:pStyle w:val="ConsPlusNormal"/>
        <w:spacing w:before="220"/>
        <w:ind w:firstLine="540"/>
        <w:jc w:val="both"/>
      </w:pPr>
      <w:r>
        <w:t>Указанные документы должны быть получены не ранее чем за 30 дней до дня подачи заявки.</w:t>
      </w:r>
    </w:p>
    <w:p w:rsidR="00B4449C" w:rsidRDefault="00B4449C">
      <w:pPr>
        <w:pStyle w:val="ConsPlusNormal"/>
        <w:spacing w:before="220"/>
        <w:ind w:firstLine="540"/>
        <w:jc w:val="both"/>
      </w:pPr>
      <w:r>
        <w:t>14. Соискатель имеет право представить на конкурс только одну заявку.</w:t>
      </w:r>
    </w:p>
    <w:p w:rsidR="00B4449C" w:rsidRDefault="00B4449C">
      <w:pPr>
        <w:pStyle w:val="ConsPlusNormal"/>
        <w:spacing w:before="220"/>
        <w:ind w:firstLine="540"/>
        <w:jc w:val="both"/>
      </w:pPr>
      <w:r>
        <w:t>Соискатель вправе внести изменения в заявку в любое время до истечения срока приема заявок, направив в Департамент финансов письменное уведомление. Изменения в заявку являются ее неотъемлемой частью.</w:t>
      </w:r>
    </w:p>
    <w:p w:rsidR="00B4449C" w:rsidRDefault="00B4449C">
      <w:pPr>
        <w:pStyle w:val="ConsPlusNormal"/>
        <w:spacing w:before="220"/>
        <w:ind w:firstLine="540"/>
        <w:jc w:val="both"/>
      </w:pPr>
      <w:r>
        <w:t>15. Департамент финансов осуществляет регистрацию заявок в день их поступления.</w:t>
      </w:r>
    </w:p>
    <w:p w:rsidR="00B4449C" w:rsidRDefault="00B4449C">
      <w:pPr>
        <w:pStyle w:val="ConsPlusNormal"/>
        <w:spacing w:before="220"/>
        <w:ind w:firstLine="540"/>
        <w:jc w:val="both"/>
      </w:pPr>
      <w:bookmarkStart w:id="13" w:name="P142"/>
      <w:bookmarkEnd w:id="13"/>
      <w:r>
        <w:t>16. В течение 3 рабочих дней со дня окончания приема заявок Департамент финансов:</w:t>
      </w:r>
    </w:p>
    <w:p w:rsidR="00B4449C" w:rsidRDefault="00B4449C">
      <w:pPr>
        <w:pStyle w:val="ConsPlusNormal"/>
        <w:spacing w:before="220"/>
        <w:ind w:firstLine="540"/>
        <w:jc w:val="both"/>
      </w:pPr>
      <w:r>
        <w:t xml:space="preserve">1) запрашивает в соответствующих органах в порядке межведомственного взаимодействия документы, указанные в </w:t>
      </w:r>
      <w:hyperlink w:anchor="P134" w:history="1">
        <w:r>
          <w:rPr>
            <w:color w:val="0000FF"/>
          </w:rPr>
          <w:t>пункте 13</w:t>
        </w:r>
      </w:hyperlink>
      <w:r>
        <w:t xml:space="preserve"> настоящего Положения (в случае, если указанные документы не представлены соискателем);</w:t>
      </w:r>
    </w:p>
    <w:p w:rsidR="00B4449C" w:rsidRDefault="00B4449C">
      <w:pPr>
        <w:pStyle w:val="ConsPlusNormal"/>
        <w:spacing w:before="220"/>
        <w:ind w:firstLine="540"/>
        <w:jc w:val="both"/>
      </w:pPr>
      <w:r>
        <w:t>2) проводит проверку сведений:</w:t>
      </w:r>
    </w:p>
    <w:p w:rsidR="00B4449C" w:rsidRDefault="00B4449C">
      <w:pPr>
        <w:pStyle w:val="ConsPlusNormal"/>
        <w:spacing w:before="220"/>
        <w:ind w:firstLine="540"/>
        <w:jc w:val="both"/>
      </w:pPr>
      <w:r>
        <w:t>об исполнении соискателем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4449C" w:rsidRDefault="00B4449C">
      <w:pPr>
        <w:pStyle w:val="ConsPlusNormal"/>
        <w:spacing w:before="220"/>
        <w:ind w:firstLine="540"/>
        <w:jc w:val="both"/>
      </w:pPr>
      <w:r>
        <w:t>об отсутствии у соискателя просроченной задолженности по возврату средств в окружной бюджет;</w:t>
      </w:r>
    </w:p>
    <w:p w:rsidR="00B4449C" w:rsidRDefault="00B4449C">
      <w:pPr>
        <w:pStyle w:val="ConsPlusNormal"/>
        <w:spacing w:before="220"/>
        <w:ind w:firstLine="540"/>
        <w:jc w:val="both"/>
      </w:pPr>
      <w:r>
        <w:t xml:space="preserve">о получении (неполучении) соискателем средств из окружного бюджета на основании иных нормативных правовых актов на цели, предусмотренные </w:t>
      </w:r>
      <w:hyperlink w:anchor="P56" w:history="1">
        <w:r>
          <w:rPr>
            <w:color w:val="0000FF"/>
          </w:rPr>
          <w:t>пунктом 3</w:t>
        </w:r>
      </w:hyperlink>
      <w:r>
        <w:t xml:space="preserve"> настоящего Положения;</w:t>
      </w:r>
    </w:p>
    <w:p w:rsidR="00B4449C" w:rsidRDefault="00B4449C">
      <w:pPr>
        <w:pStyle w:val="ConsPlusNormal"/>
        <w:spacing w:before="220"/>
        <w:ind w:firstLine="540"/>
        <w:jc w:val="both"/>
      </w:pPr>
      <w:r>
        <w:t>о завершении соискателем реализации проекта, на который ранее ему был предоставлен грант в соответствии с настоящим Положением, и о выполнении в полном объеме обязательств, связанных с реализацией такого проекта;</w:t>
      </w:r>
    </w:p>
    <w:p w:rsidR="00B4449C" w:rsidRDefault="00B4449C">
      <w:pPr>
        <w:pStyle w:val="ConsPlusNormal"/>
        <w:spacing w:before="220"/>
        <w:ind w:firstLine="540"/>
        <w:jc w:val="both"/>
      </w:pPr>
      <w:r>
        <w:lastRenderedPageBreak/>
        <w:t xml:space="preserve">указанных в </w:t>
      </w:r>
      <w:hyperlink w:anchor="P96" w:history="1">
        <w:r>
          <w:rPr>
            <w:color w:val="0000FF"/>
          </w:rPr>
          <w:t>подпункте 3 пункта 9</w:t>
        </w:r>
      </w:hyperlink>
      <w:r>
        <w:t xml:space="preserve"> настоящего Положения.</w:t>
      </w:r>
    </w:p>
    <w:p w:rsidR="00B4449C" w:rsidRDefault="00B4449C">
      <w:pPr>
        <w:pStyle w:val="ConsPlusNormal"/>
        <w:spacing w:before="220"/>
        <w:ind w:firstLine="540"/>
        <w:jc w:val="both"/>
      </w:pPr>
      <w:bookmarkStart w:id="14" w:name="P150"/>
      <w:bookmarkEnd w:id="14"/>
      <w:r>
        <w:t>16.1. При наличии у соискателя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(или) просроченной задолженность по возврату средств в окружной бюджет Департамент финансов уведомляет об этом соискателя в течение 5 рабочих дней со дня окончания приема заявок.</w:t>
      </w:r>
    </w:p>
    <w:p w:rsidR="00B4449C" w:rsidRDefault="00B4449C">
      <w:pPr>
        <w:pStyle w:val="ConsPlusNormal"/>
        <w:spacing w:before="220"/>
        <w:ind w:firstLine="540"/>
        <w:jc w:val="both"/>
      </w:pPr>
      <w:r>
        <w:t>Соискатель вправе погасить просроченную задолженность по возврату в окружной бюджет субсидий, бюджетных инвестиций, предоставленных в том числе в соответствии с иными правовыми актами, иную просроченную задолженность перед окружным бюджетом и представить в Департамент финансов документы, подтверждающие отсутствие просроченной задолженности перед окружным бюджетом, в срок не позднее 12 рабочих дней со дня окончания приема заявок.</w:t>
      </w:r>
    </w:p>
    <w:p w:rsidR="00B4449C" w:rsidRDefault="00B4449C">
      <w:pPr>
        <w:pStyle w:val="ConsPlusNormal"/>
        <w:spacing w:before="220"/>
        <w:ind w:firstLine="540"/>
        <w:jc w:val="both"/>
      </w:pPr>
      <w:r>
        <w:t>Соискатель вправе погасить задолженность по налогам, сборам, страховым взносам, пеням, штрафам и процентам, подлежащим уплате в соответствии с законодательством Российской Федерации о налогах и сборах, и представить в Департамент финансов справку налогового органа, подтверждающую отсутствие задолженности, в срок не позднее 12 рабочих дней со дня окончания приема заявок.</w:t>
      </w:r>
    </w:p>
    <w:p w:rsidR="00B4449C" w:rsidRDefault="00B4449C">
      <w:pPr>
        <w:pStyle w:val="ConsPlusNormal"/>
        <w:jc w:val="both"/>
      </w:pPr>
      <w:r>
        <w:t xml:space="preserve">(п. 16.1 введен </w:t>
      </w:r>
      <w:hyperlink r:id="rId22" w:history="1">
        <w:r>
          <w:rPr>
            <w:color w:val="0000FF"/>
          </w:rPr>
          <w:t>постановлением</w:t>
        </w:r>
      </w:hyperlink>
      <w:r>
        <w:t xml:space="preserve"> администрации НАО от 02.03.2020 N 39-п)</w:t>
      </w:r>
    </w:p>
    <w:p w:rsidR="00B4449C" w:rsidRDefault="00B4449C">
      <w:pPr>
        <w:pStyle w:val="ConsPlusNormal"/>
        <w:spacing w:before="220"/>
        <w:ind w:firstLine="540"/>
        <w:jc w:val="both"/>
      </w:pPr>
      <w:r>
        <w:t xml:space="preserve">17. Достоверность сведений, содержащихся в заявке, обеспечивается соискателем, за исключением сведений, полученных Департаментом финансов в соответствии с </w:t>
      </w:r>
      <w:hyperlink w:anchor="P142" w:history="1">
        <w:r>
          <w:rPr>
            <w:color w:val="0000FF"/>
          </w:rPr>
          <w:t>пунктом 16</w:t>
        </w:r>
      </w:hyperlink>
      <w:r>
        <w:t xml:space="preserve"> настоящего Положения.</w:t>
      </w:r>
    </w:p>
    <w:p w:rsidR="00B4449C" w:rsidRDefault="00B4449C">
      <w:pPr>
        <w:pStyle w:val="ConsPlusNormal"/>
        <w:spacing w:before="220"/>
        <w:ind w:firstLine="540"/>
        <w:jc w:val="both"/>
      </w:pPr>
      <w:r>
        <w:t>18. Заявки, поступившие после установленного извещением срока, не рассматриваются.</w:t>
      </w:r>
    </w:p>
    <w:p w:rsidR="00B4449C" w:rsidRDefault="00B4449C">
      <w:pPr>
        <w:pStyle w:val="ConsPlusNormal"/>
        <w:jc w:val="both"/>
      </w:pPr>
    </w:p>
    <w:p w:rsidR="00B4449C" w:rsidRDefault="00B4449C">
      <w:pPr>
        <w:pStyle w:val="ConsPlusTitle"/>
        <w:jc w:val="center"/>
        <w:outlineLvl w:val="1"/>
      </w:pPr>
      <w:r>
        <w:t>Раздел IV</w:t>
      </w:r>
    </w:p>
    <w:p w:rsidR="00B4449C" w:rsidRDefault="00B4449C">
      <w:pPr>
        <w:pStyle w:val="ConsPlusTitle"/>
        <w:jc w:val="center"/>
      </w:pPr>
      <w:r>
        <w:t>Порядок проведения конкурса</w:t>
      </w:r>
    </w:p>
    <w:p w:rsidR="00B4449C" w:rsidRDefault="00B4449C">
      <w:pPr>
        <w:pStyle w:val="ConsPlusNormal"/>
        <w:jc w:val="both"/>
      </w:pPr>
    </w:p>
    <w:p w:rsidR="00B4449C" w:rsidRDefault="00B4449C">
      <w:pPr>
        <w:pStyle w:val="ConsPlusTitle"/>
        <w:jc w:val="center"/>
        <w:outlineLvl w:val="2"/>
      </w:pPr>
      <w:r>
        <w:t>Глава 1. Подготовка материалов к конкурсу</w:t>
      </w:r>
    </w:p>
    <w:p w:rsidR="00B4449C" w:rsidRDefault="00B4449C">
      <w:pPr>
        <w:pStyle w:val="ConsPlusNormal"/>
        <w:jc w:val="both"/>
      </w:pPr>
    </w:p>
    <w:p w:rsidR="00B4449C" w:rsidRDefault="00B4449C">
      <w:pPr>
        <w:pStyle w:val="ConsPlusNormal"/>
        <w:ind w:firstLine="540"/>
        <w:jc w:val="both"/>
      </w:pPr>
      <w:r>
        <w:t xml:space="preserve">19. Департамент финансов в течение 14 рабочих дней со дня получения документов (сведений), указанных в </w:t>
      </w:r>
      <w:hyperlink w:anchor="P142" w:history="1">
        <w:r>
          <w:rPr>
            <w:color w:val="0000FF"/>
          </w:rPr>
          <w:t>пункте 16</w:t>
        </w:r>
      </w:hyperlink>
      <w:r>
        <w:t xml:space="preserve"> настоящего Положения, рассматривает заявки на предмет их соответствия требованиям и условиям настоящего Положения и при отсутствии оснований, указанных в </w:t>
      </w:r>
      <w:hyperlink w:anchor="P93" w:history="1">
        <w:r>
          <w:rPr>
            <w:color w:val="0000FF"/>
          </w:rPr>
          <w:t>пункте 9</w:t>
        </w:r>
      </w:hyperlink>
      <w:r>
        <w:t xml:space="preserve"> настоящего Положения, принимает решение о допуске соискателя для дальнейшего участия в конкурсе.</w:t>
      </w:r>
    </w:p>
    <w:p w:rsidR="00B4449C" w:rsidRDefault="00B4449C">
      <w:pPr>
        <w:pStyle w:val="ConsPlusNormal"/>
        <w:jc w:val="both"/>
      </w:pPr>
      <w:r>
        <w:t xml:space="preserve">(в ред. </w:t>
      </w:r>
      <w:hyperlink r:id="rId23" w:history="1">
        <w:r>
          <w:rPr>
            <w:color w:val="0000FF"/>
          </w:rPr>
          <w:t>постановления</w:t>
        </w:r>
      </w:hyperlink>
      <w:r>
        <w:t xml:space="preserve"> администрации НАО от 02.03.2020 N 39-п)</w:t>
      </w:r>
    </w:p>
    <w:p w:rsidR="00B4449C" w:rsidRDefault="00B4449C">
      <w:pPr>
        <w:pStyle w:val="ConsPlusNormal"/>
        <w:spacing w:before="220"/>
        <w:ind w:firstLine="540"/>
        <w:jc w:val="both"/>
      </w:pPr>
      <w:r>
        <w:t xml:space="preserve">В случае получения Департаментом финансов в соответствии с </w:t>
      </w:r>
      <w:hyperlink w:anchor="P142" w:history="1">
        <w:r>
          <w:rPr>
            <w:color w:val="0000FF"/>
          </w:rPr>
          <w:t>пунктом 16</w:t>
        </w:r>
      </w:hyperlink>
      <w:r>
        <w:t xml:space="preserve"> настоящего Положения сведений о наличии у соискателя гранта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(или) просроченной задолженности по возврату средств в окружной бюджет, решение о допуске соискателя для дальнейшего участия в конкурсе принимается не ранее 12 рабочих дней со дня окончания приема заявок.</w:t>
      </w:r>
    </w:p>
    <w:p w:rsidR="00B4449C" w:rsidRDefault="00B4449C">
      <w:pPr>
        <w:pStyle w:val="ConsPlusNormal"/>
        <w:jc w:val="both"/>
      </w:pPr>
      <w:r>
        <w:t xml:space="preserve">(абзац введен </w:t>
      </w:r>
      <w:hyperlink r:id="rId24" w:history="1">
        <w:r>
          <w:rPr>
            <w:color w:val="0000FF"/>
          </w:rPr>
          <w:t>постановлением</w:t>
        </w:r>
      </w:hyperlink>
      <w:r>
        <w:t xml:space="preserve"> администрации НАО от 02.03.2020 N 39-п)</w:t>
      </w:r>
    </w:p>
    <w:p w:rsidR="00B4449C" w:rsidRDefault="00B4449C">
      <w:pPr>
        <w:pStyle w:val="ConsPlusNormal"/>
        <w:spacing w:before="220"/>
        <w:ind w:firstLine="540"/>
        <w:jc w:val="both"/>
      </w:pPr>
      <w:r>
        <w:t xml:space="preserve">При наличии оснований, указанных в </w:t>
      </w:r>
      <w:hyperlink w:anchor="P93" w:history="1">
        <w:r>
          <w:rPr>
            <w:color w:val="0000FF"/>
          </w:rPr>
          <w:t>пункте 9</w:t>
        </w:r>
      </w:hyperlink>
      <w:r>
        <w:t xml:space="preserve"> настоящего Положения, Департамент финансов принимает решение об отказе в допуске соискателя для дальнейшего участия в конкурсе.</w:t>
      </w:r>
    </w:p>
    <w:p w:rsidR="00B4449C" w:rsidRDefault="00B4449C">
      <w:pPr>
        <w:pStyle w:val="ConsPlusNormal"/>
        <w:spacing w:before="220"/>
        <w:ind w:firstLine="540"/>
        <w:jc w:val="both"/>
      </w:pPr>
      <w:r>
        <w:t>Департамент финансов в течение 5 календарных дней со дня принятия соответствующего решения направляет соискателю соответствующее уведомление (с указанием причин отказа - в случае принятия решения об отказе в допуске к участию в конкурсе).</w:t>
      </w:r>
    </w:p>
    <w:p w:rsidR="00B4449C" w:rsidRDefault="00B4449C">
      <w:pPr>
        <w:pStyle w:val="ConsPlusNormal"/>
        <w:jc w:val="both"/>
      </w:pPr>
      <w:r>
        <w:t xml:space="preserve">(в ред. </w:t>
      </w:r>
      <w:hyperlink r:id="rId25" w:history="1">
        <w:r>
          <w:rPr>
            <w:color w:val="0000FF"/>
          </w:rPr>
          <w:t>постановления</w:t>
        </w:r>
      </w:hyperlink>
      <w:r>
        <w:t xml:space="preserve"> администрации НАО от 02.03.2020 N 39-п)</w:t>
      </w:r>
    </w:p>
    <w:p w:rsidR="00B4449C" w:rsidRDefault="00B4449C">
      <w:pPr>
        <w:pStyle w:val="ConsPlusNormal"/>
        <w:spacing w:before="220"/>
        <w:ind w:firstLine="540"/>
        <w:jc w:val="both"/>
      </w:pPr>
      <w:r>
        <w:lastRenderedPageBreak/>
        <w:t>20. Копии заявки, соответствующей требованиям и условиям настоящего Положения, в течение 5 рабочих дней со дня принятия решения о допуске соискателя для дальнейшего участия в конкурсе направляются Департаментом финансов:</w:t>
      </w:r>
    </w:p>
    <w:p w:rsidR="00B4449C" w:rsidRDefault="00B4449C">
      <w:pPr>
        <w:pStyle w:val="ConsPlusNormal"/>
        <w:spacing w:before="220"/>
        <w:ind w:firstLine="540"/>
        <w:jc w:val="both"/>
      </w:pPr>
      <w:r>
        <w:t xml:space="preserve">1) в исполнительный орган государственной власти Ненецкого автономного округа, осуществляющий функции по реализации государственной политики и нормативному правовому регулированию в отрасли, в которой предусматривается реализация проекта (далее - отраслевой орган), для проведения проверки соответствия проекта приоритетам и целям развития соответствующей отрасли (в том числе с учетом документов стратегического планирования), а также обоснованности стоимости оборудования, закупленного и (или) закупаемого для реализации проекта, и подготовки </w:t>
      </w:r>
      <w:hyperlink w:anchor="P1800" w:history="1">
        <w:r>
          <w:rPr>
            <w:color w:val="0000FF"/>
          </w:rPr>
          <w:t>заключения</w:t>
        </w:r>
      </w:hyperlink>
      <w:r>
        <w:t xml:space="preserve"> по форме согласно Приложению 3 к настоящему Положению;</w:t>
      </w:r>
    </w:p>
    <w:p w:rsidR="00B4449C" w:rsidRDefault="00B4449C">
      <w:pPr>
        <w:pStyle w:val="ConsPlusNormal"/>
        <w:spacing w:before="220"/>
        <w:ind w:firstLine="540"/>
        <w:jc w:val="both"/>
      </w:pPr>
      <w:r>
        <w:t>2) в Департамент строительства, жилищно-коммунального хозяйства, энергетики и транспорта Ненецкого автономного округа (далее - Департамент строительства) для проведения проверки обоснованности сметной стоимости проекта и подготовки соответствующего заключения (в случае, если проект предусматривает строительство объектов).</w:t>
      </w:r>
    </w:p>
    <w:p w:rsidR="00B4449C" w:rsidRDefault="00B4449C">
      <w:pPr>
        <w:pStyle w:val="ConsPlusNormal"/>
        <w:spacing w:before="220"/>
        <w:ind w:firstLine="540"/>
        <w:jc w:val="both"/>
      </w:pPr>
      <w:r>
        <w:t>21. Проверка обоснованности стоимости оборудования отраслевым органом осуществляется в следующем порядке.</w:t>
      </w:r>
    </w:p>
    <w:p w:rsidR="00B4449C" w:rsidRDefault="00B4449C">
      <w:pPr>
        <w:pStyle w:val="ConsPlusNormal"/>
        <w:spacing w:before="220"/>
        <w:ind w:firstLine="540"/>
        <w:jc w:val="both"/>
      </w:pPr>
      <w:r>
        <w:t>В случае если оборудование приобретено либо его приобретение планируется у поставщика, не относящегося к производителю или дилеру, или субдилеру, или дистрибъютеру, отраслевой орган в целях обоснования стоимости оборудования проводит анализ цен на соответствующее оборудование, исходя из размещенных в общедоступных источниках предложений не менее чем троих поставщиков.</w:t>
      </w:r>
    </w:p>
    <w:p w:rsidR="00B4449C" w:rsidRDefault="00B4449C">
      <w:pPr>
        <w:pStyle w:val="ConsPlusNormal"/>
        <w:spacing w:before="220"/>
        <w:ind w:firstLine="540"/>
        <w:jc w:val="both"/>
      </w:pPr>
      <w:r>
        <w:t>Отраслевой орган отражает в заключении информацию об отклонении (об отсутствии отклонения) стоимости каждой единицы оборудования, указанной в заявке, по сравнению со средневзвешенной ценой троих поставщиков, полученной из общедоступных источников (далее - средневзвешенная цена).</w:t>
      </w:r>
    </w:p>
    <w:p w:rsidR="00B4449C" w:rsidRDefault="00B4449C">
      <w:pPr>
        <w:pStyle w:val="ConsPlusNormal"/>
        <w:spacing w:before="220"/>
        <w:ind w:firstLine="540"/>
        <w:jc w:val="both"/>
      </w:pPr>
      <w:r>
        <w:t>22. Отраслевой орган, Департамент строительства (при условии, что проект предусматривает строительство объектов) в течение 15 рабочих дней со дня получения копии заявки рассматривают ее, подготавливают соответствующие заключения и направляют их в Департамент финансов.</w:t>
      </w:r>
    </w:p>
    <w:p w:rsidR="00B4449C" w:rsidRDefault="00B4449C">
      <w:pPr>
        <w:pStyle w:val="ConsPlusNormal"/>
        <w:spacing w:before="220"/>
        <w:ind w:firstLine="540"/>
        <w:jc w:val="both"/>
      </w:pPr>
      <w:r>
        <w:t xml:space="preserve">23. Департамент финансов в течение 15 рабочих дней со дня получения заключений отраслевого органа и Департамента строительства (при условии, что проект предусматривает строительство объектов) проводит проверку проектов, в рамках которой осуществляется оценка эффективности основных и дополнительных показателей проектов в соответствии с </w:t>
      </w:r>
      <w:hyperlink w:anchor="P1883" w:history="1">
        <w:r>
          <w:rPr>
            <w:color w:val="0000FF"/>
          </w:rPr>
          <w:t>методикой</w:t>
        </w:r>
      </w:hyperlink>
      <w:r>
        <w:t xml:space="preserve"> оценки проектов, установленной в Приложении 4 к настоящему Положению (далее - Методика), и по каждому проекту готовит </w:t>
      </w:r>
      <w:hyperlink w:anchor="P1953" w:history="1">
        <w:r>
          <w:rPr>
            <w:color w:val="0000FF"/>
          </w:rPr>
          <w:t>заключение</w:t>
        </w:r>
      </w:hyperlink>
      <w:r>
        <w:t xml:space="preserve"> об эффективности (неэффективности) проекта по форме согласно Приложению 5 к настоящему Положению.</w:t>
      </w:r>
    </w:p>
    <w:p w:rsidR="00B4449C" w:rsidRDefault="00B4449C">
      <w:pPr>
        <w:pStyle w:val="ConsPlusNormal"/>
        <w:spacing w:before="220"/>
        <w:ind w:firstLine="540"/>
        <w:jc w:val="both"/>
      </w:pPr>
      <w:r>
        <w:t>24. Департамент финансов в течение 10 рабочих дней со дня подготовки заключений об эффективности (неэффективности) проектов:</w:t>
      </w:r>
    </w:p>
    <w:p w:rsidR="00B4449C" w:rsidRDefault="00B4449C">
      <w:pPr>
        <w:pStyle w:val="ConsPlusNormal"/>
        <w:spacing w:before="220"/>
        <w:ind w:firstLine="540"/>
        <w:jc w:val="both"/>
      </w:pPr>
      <w:r>
        <w:t>организует заседание конкурсной комиссии по предоставлению грантов (далее - комиссия);</w:t>
      </w:r>
    </w:p>
    <w:p w:rsidR="00B4449C" w:rsidRDefault="00B4449C">
      <w:pPr>
        <w:pStyle w:val="ConsPlusNormal"/>
        <w:spacing w:before="220"/>
        <w:ind w:firstLine="540"/>
        <w:jc w:val="both"/>
      </w:pPr>
      <w:r>
        <w:t>приглашает на заседание комиссии специалистов в областях, в которых предусматривается реализация проектов (в случае необходимости). Специалисты консультируют членов комиссии по вопросам, связанным с их деятельностью в соответствующих отраслях и возможностью реализации проектов;</w:t>
      </w:r>
    </w:p>
    <w:p w:rsidR="00B4449C" w:rsidRDefault="00B4449C">
      <w:pPr>
        <w:pStyle w:val="ConsPlusNormal"/>
        <w:spacing w:before="220"/>
        <w:ind w:firstLine="540"/>
        <w:jc w:val="both"/>
      </w:pPr>
      <w:r>
        <w:t>приглашает на заседание комиссии соискателей, допущенных для дальнейшего участия в конкурсе;</w:t>
      </w:r>
    </w:p>
    <w:p w:rsidR="00B4449C" w:rsidRDefault="00B4449C">
      <w:pPr>
        <w:pStyle w:val="ConsPlusNormal"/>
        <w:spacing w:before="220"/>
        <w:ind w:firstLine="540"/>
        <w:jc w:val="both"/>
      </w:pPr>
      <w:r>
        <w:lastRenderedPageBreak/>
        <w:t>представляет на рассмотрение комиссии заявки, соответствующие требованиям и условиям настоящего Положения, и выданные по ним заключения отраслевых органов, Департамента строительства (при условии, что проекты предусматривают строительство объектов) и Департамента финансов.</w:t>
      </w:r>
    </w:p>
    <w:p w:rsidR="00B4449C" w:rsidRDefault="00B4449C">
      <w:pPr>
        <w:pStyle w:val="ConsPlusNormal"/>
        <w:jc w:val="both"/>
      </w:pPr>
    </w:p>
    <w:p w:rsidR="00B4449C" w:rsidRDefault="00B4449C">
      <w:pPr>
        <w:pStyle w:val="ConsPlusTitle"/>
        <w:jc w:val="center"/>
        <w:outlineLvl w:val="2"/>
      </w:pPr>
      <w:r>
        <w:t>Глава 2. Проведение конкурсного отбора</w:t>
      </w:r>
    </w:p>
    <w:p w:rsidR="00B4449C" w:rsidRDefault="00B4449C">
      <w:pPr>
        <w:pStyle w:val="ConsPlusNormal"/>
        <w:jc w:val="both"/>
      </w:pPr>
    </w:p>
    <w:p w:rsidR="00B4449C" w:rsidRDefault="00B4449C">
      <w:pPr>
        <w:pStyle w:val="ConsPlusNormal"/>
        <w:ind w:firstLine="540"/>
        <w:jc w:val="both"/>
      </w:pPr>
      <w:r>
        <w:t>25. Комиссия осуществляет свою деятельность на постоянной основе.</w:t>
      </w:r>
    </w:p>
    <w:p w:rsidR="00B4449C" w:rsidRDefault="00B4449C">
      <w:pPr>
        <w:pStyle w:val="ConsPlusNormal"/>
        <w:spacing w:before="220"/>
        <w:ind w:firstLine="540"/>
        <w:jc w:val="both"/>
      </w:pPr>
      <w:r>
        <w:t>Состав комиссии определяется распоряжением губернатора Ненецкого автономного округа из представителей исполнительных органов государственной власти Ненецкого автономного округа, общественных организаций, организаций, образующих инфраструктуру поддержки малого и среднего предпринимательства, общественных объединений субъектов МСП, осуществляющих деятельность на территории Ненецкого автономного округа.</w:t>
      </w:r>
    </w:p>
    <w:p w:rsidR="00B4449C" w:rsidRDefault="00B4449C">
      <w:pPr>
        <w:pStyle w:val="ConsPlusNormal"/>
        <w:spacing w:before="220"/>
        <w:ind w:firstLine="540"/>
        <w:jc w:val="both"/>
      </w:pPr>
      <w:r>
        <w:t>В состав комиссии входят председатель комиссии, заместитель председателя комиссии, секретарь комиссии и члены комиссии.</w:t>
      </w:r>
    </w:p>
    <w:p w:rsidR="00B4449C" w:rsidRDefault="00B4449C">
      <w:pPr>
        <w:pStyle w:val="ConsPlusNormal"/>
        <w:spacing w:before="220"/>
        <w:ind w:firstLine="540"/>
        <w:jc w:val="both"/>
      </w:pPr>
      <w:r>
        <w:t>Председателем комиссии выступает губернатор Ненецкого автономного округа.</w:t>
      </w:r>
    </w:p>
    <w:p w:rsidR="00B4449C" w:rsidRDefault="00B4449C">
      <w:pPr>
        <w:pStyle w:val="ConsPlusNormal"/>
        <w:spacing w:before="220"/>
        <w:ind w:firstLine="540"/>
        <w:jc w:val="both"/>
      </w:pPr>
      <w:r>
        <w:t>26. Председатель комиссии руководит работой комиссии, планирует ее деятельность, дает поручения членам комиссии в пределах своих полномочий.</w:t>
      </w:r>
    </w:p>
    <w:p w:rsidR="00B4449C" w:rsidRDefault="00B4449C">
      <w:pPr>
        <w:pStyle w:val="ConsPlusNormal"/>
        <w:spacing w:before="220"/>
        <w:ind w:firstLine="540"/>
        <w:jc w:val="both"/>
      </w:pPr>
      <w:r>
        <w:t>В случае отсутствия председателя комиссии его функции исполняет заместитель председателя комиссии.</w:t>
      </w:r>
    </w:p>
    <w:p w:rsidR="00B4449C" w:rsidRDefault="00B4449C">
      <w:pPr>
        <w:pStyle w:val="ConsPlusNormal"/>
        <w:spacing w:before="220"/>
        <w:ind w:firstLine="540"/>
        <w:jc w:val="both"/>
      </w:pPr>
      <w:r>
        <w:t>27. В случае если член комиссии заинтересован (лично, прямо или косвенно) в итогах конкурса или имеются иные обстоятельства, способные повлиять на участие члена комиссии в работе комиссии, он обязан проинформировать об этом комиссию до начала рассмотрения заявки и письменно отказаться от участия в заседании комиссии. В случае если член комиссии не представил письменный отказ, его голос не учитывается при принятии комиссией решений по заявкам.</w:t>
      </w:r>
    </w:p>
    <w:p w:rsidR="00B4449C" w:rsidRDefault="00B4449C">
      <w:pPr>
        <w:pStyle w:val="ConsPlusNormal"/>
        <w:spacing w:before="220"/>
        <w:ind w:firstLine="540"/>
        <w:jc w:val="both"/>
      </w:pPr>
      <w:r>
        <w:t>28. Комиссия проводит конкурс в следующем порядке:</w:t>
      </w:r>
    </w:p>
    <w:p w:rsidR="00B4449C" w:rsidRDefault="00B4449C">
      <w:pPr>
        <w:pStyle w:val="ConsPlusNormal"/>
        <w:spacing w:before="220"/>
        <w:ind w:firstLine="540"/>
        <w:jc w:val="both"/>
      </w:pPr>
      <w:r>
        <w:t xml:space="preserve">1) презентация проектов соискателями, по итогам которой члены комиссии определяют качество презентации проекта в соответствии с </w:t>
      </w:r>
      <w:hyperlink w:anchor="P197" w:history="1">
        <w:r>
          <w:rPr>
            <w:color w:val="0000FF"/>
          </w:rPr>
          <w:t>пунктом 30</w:t>
        </w:r>
      </w:hyperlink>
      <w:r>
        <w:t xml:space="preserve"> настоящего Положения. Во время презентации соискателям могут быть заданы вопросы членами комиссии по теме проекта;</w:t>
      </w:r>
    </w:p>
    <w:p w:rsidR="00B4449C" w:rsidRDefault="00B4449C">
      <w:pPr>
        <w:pStyle w:val="ConsPlusNormal"/>
        <w:spacing w:before="220"/>
        <w:ind w:firstLine="540"/>
        <w:jc w:val="both"/>
      </w:pPr>
      <w:r>
        <w:t xml:space="preserve">2) расчет рейтинговых оценок заявок в соответствии с </w:t>
      </w:r>
      <w:hyperlink w:anchor="P203" w:history="1">
        <w:r>
          <w:rPr>
            <w:color w:val="0000FF"/>
          </w:rPr>
          <w:t>пунктом 31</w:t>
        </w:r>
      </w:hyperlink>
      <w:r>
        <w:t xml:space="preserve"> настоящего Положения, используемых для определения победителей конкурса.</w:t>
      </w:r>
    </w:p>
    <w:p w:rsidR="00B4449C" w:rsidRDefault="00B4449C">
      <w:pPr>
        <w:pStyle w:val="ConsPlusNormal"/>
        <w:spacing w:before="220"/>
        <w:ind w:firstLine="540"/>
        <w:jc w:val="both"/>
      </w:pPr>
      <w:r>
        <w:t>29. Комиссия правомочна принимать решения, если на ее заседании присутствует не менее половины членов комиссии. Решение принимается простым большинством голосов. Если голоса членов комиссии разделились поровну, право решающего голоса принадлежит председательствующему.</w:t>
      </w:r>
    </w:p>
    <w:p w:rsidR="00B4449C" w:rsidRDefault="00B4449C">
      <w:pPr>
        <w:pStyle w:val="ConsPlusNormal"/>
        <w:spacing w:before="220"/>
        <w:ind w:firstLine="540"/>
        <w:jc w:val="both"/>
      </w:pPr>
      <w:r>
        <w:t>Секретарь комиссии и специалисты, приглашенные Департаментом финансов, участвуют в работе комиссии без права голоса.</w:t>
      </w:r>
    </w:p>
    <w:p w:rsidR="00B4449C" w:rsidRDefault="00B4449C">
      <w:pPr>
        <w:pStyle w:val="ConsPlusNormal"/>
        <w:spacing w:before="220"/>
        <w:ind w:firstLine="540"/>
        <w:jc w:val="both"/>
      </w:pPr>
      <w:bookmarkStart w:id="15" w:name="P197"/>
      <w:bookmarkEnd w:id="15"/>
      <w:r>
        <w:t>30. Качество презентации проекта оценивается комиссией следующим образом:</w:t>
      </w:r>
    </w:p>
    <w:p w:rsidR="00B4449C" w:rsidRDefault="00B4449C">
      <w:pPr>
        <w:pStyle w:val="ConsPlusNormal"/>
        <w:spacing w:before="220"/>
        <w:ind w:firstLine="540"/>
        <w:jc w:val="both"/>
      </w:pPr>
      <w:r>
        <w:t xml:space="preserve">если в презентации отражены все требования, указанные в </w:t>
      </w:r>
      <w:hyperlink w:anchor="P116" w:history="1">
        <w:r>
          <w:rPr>
            <w:color w:val="0000FF"/>
          </w:rPr>
          <w:t>подпункте 8 пункта 12</w:t>
        </w:r>
      </w:hyperlink>
      <w:r>
        <w:t xml:space="preserve"> настоящего Положения, проект имеет высокий уровень проработки, представлены 3 варианта сценария развития (пессимистичный, реалистичный, оптимистичный), представлен прототип продукции, получаемой в результате реализации проекта, - 1 балл;</w:t>
      </w:r>
    </w:p>
    <w:p w:rsidR="00B4449C" w:rsidRDefault="00B4449C">
      <w:pPr>
        <w:pStyle w:val="ConsPlusNormal"/>
        <w:spacing w:before="220"/>
        <w:ind w:firstLine="540"/>
        <w:jc w:val="both"/>
      </w:pPr>
      <w:r>
        <w:lastRenderedPageBreak/>
        <w:t xml:space="preserve">если в презентации отражены все требования, указанные в </w:t>
      </w:r>
      <w:hyperlink w:anchor="P116" w:history="1">
        <w:r>
          <w:rPr>
            <w:color w:val="0000FF"/>
          </w:rPr>
          <w:t>подпункте 8 пункта 12</w:t>
        </w:r>
      </w:hyperlink>
      <w:r>
        <w:t xml:space="preserve"> настоящего Положения, проект имеет высокий уровень проработки, представлены 3 варианта сценария развития (пессимистичный, реалистичный, оптимистичный) - 0,75 балла;</w:t>
      </w:r>
    </w:p>
    <w:p w:rsidR="00B4449C" w:rsidRDefault="00B4449C">
      <w:pPr>
        <w:pStyle w:val="ConsPlusNormal"/>
        <w:spacing w:before="220"/>
        <w:ind w:firstLine="540"/>
        <w:jc w:val="both"/>
      </w:pPr>
      <w:r>
        <w:t xml:space="preserve">если в презентации отражены все требования, указанные в </w:t>
      </w:r>
      <w:hyperlink w:anchor="P116" w:history="1">
        <w:r>
          <w:rPr>
            <w:color w:val="0000FF"/>
          </w:rPr>
          <w:t>подпункте 8 пункта 12</w:t>
        </w:r>
      </w:hyperlink>
      <w:r>
        <w:t xml:space="preserve"> настоящего Положения, проект имеет высокий уровень проработки - 0,5 балла;</w:t>
      </w:r>
    </w:p>
    <w:p w:rsidR="00B4449C" w:rsidRDefault="00B4449C">
      <w:pPr>
        <w:pStyle w:val="ConsPlusNormal"/>
        <w:spacing w:before="220"/>
        <w:ind w:firstLine="540"/>
        <w:jc w:val="both"/>
      </w:pPr>
      <w:r>
        <w:t xml:space="preserve">если в презентации отражены все требования, указанные в </w:t>
      </w:r>
      <w:hyperlink w:anchor="P116" w:history="1">
        <w:r>
          <w:rPr>
            <w:color w:val="0000FF"/>
          </w:rPr>
          <w:t>подпункте 8 пункта 12</w:t>
        </w:r>
      </w:hyperlink>
      <w:r>
        <w:t xml:space="preserve"> настоящего Положения, - 0,25 балла.</w:t>
      </w:r>
    </w:p>
    <w:p w:rsidR="00B4449C" w:rsidRDefault="00B4449C">
      <w:pPr>
        <w:pStyle w:val="ConsPlusNormal"/>
        <w:spacing w:before="220"/>
        <w:ind w:firstLine="540"/>
        <w:jc w:val="both"/>
      </w:pPr>
      <w:r>
        <w:t xml:space="preserve">Балльная оценка выставляется членами комиссии в </w:t>
      </w:r>
      <w:hyperlink w:anchor="P2001" w:history="1">
        <w:r>
          <w:rPr>
            <w:color w:val="0000FF"/>
          </w:rPr>
          <w:t>лист</w:t>
        </w:r>
      </w:hyperlink>
      <w:r>
        <w:t xml:space="preserve"> оценки качества презентации проекта, оформленный согласно Приложению 6 к настоящему Положению (далее - лист оценки). После оценки всех заявок листы оценок передаются секретарю комиссии, который определяет среднее значение качества презентации проекта (рассчитывается как отношение суммы значений качества презентации проекта к числу членов комиссии, принимавших участие в голосовании).</w:t>
      </w:r>
    </w:p>
    <w:p w:rsidR="00B4449C" w:rsidRDefault="00B4449C">
      <w:pPr>
        <w:pStyle w:val="ConsPlusNormal"/>
        <w:spacing w:before="220"/>
        <w:ind w:firstLine="540"/>
        <w:jc w:val="both"/>
      </w:pPr>
      <w:bookmarkStart w:id="16" w:name="P203"/>
      <w:bookmarkEnd w:id="16"/>
      <w:r>
        <w:t>31. Для определения рейтинговой оценки заявки комиссия:</w:t>
      </w:r>
    </w:p>
    <w:p w:rsidR="00B4449C" w:rsidRDefault="00B4449C">
      <w:pPr>
        <w:pStyle w:val="ConsPlusNormal"/>
        <w:spacing w:before="220"/>
        <w:ind w:firstLine="540"/>
        <w:jc w:val="both"/>
      </w:pPr>
      <w:bookmarkStart w:id="17" w:name="P204"/>
      <w:bookmarkEnd w:id="17"/>
      <w:r>
        <w:t>1) применяет к оценкам эффективности основных и дополнительных показателей проекта, рассчитанным Департаментом финансов в соответствии с Методикой, и к среднему значению качества презентации проекта, рассчитанному секретарем комиссии, следующие весовые коэффициенты:</w:t>
      </w:r>
    </w:p>
    <w:p w:rsidR="00B4449C" w:rsidRDefault="00B4449C">
      <w:pPr>
        <w:pStyle w:val="ConsPlusNormal"/>
        <w:spacing w:before="220"/>
        <w:ind w:firstLine="540"/>
        <w:jc w:val="both"/>
      </w:pPr>
      <w:r>
        <w:t>для основных показателей - 0,6;</w:t>
      </w:r>
    </w:p>
    <w:p w:rsidR="00B4449C" w:rsidRDefault="00B4449C">
      <w:pPr>
        <w:pStyle w:val="ConsPlusNormal"/>
        <w:spacing w:before="220"/>
        <w:ind w:firstLine="540"/>
        <w:jc w:val="both"/>
      </w:pPr>
      <w:r>
        <w:t>для дополнительных показателей - 0,2;</w:t>
      </w:r>
    </w:p>
    <w:p w:rsidR="00B4449C" w:rsidRDefault="00B4449C">
      <w:pPr>
        <w:pStyle w:val="ConsPlusNormal"/>
        <w:spacing w:before="220"/>
        <w:ind w:firstLine="540"/>
        <w:jc w:val="both"/>
      </w:pPr>
      <w:r>
        <w:t>для среднего значения оценки презентации - 0,2;</w:t>
      </w:r>
    </w:p>
    <w:p w:rsidR="00B4449C" w:rsidRDefault="00B4449C">
      <w:pPr>
        <w:pStyle w:val="ConsPlusNormal"/>
        <w:spacing w:before="220"/>
        <w:ind w:firstLine="540"/>
        <w:jc w:val="both"/>
      </w:pPr>
      <w:r>
        <w:t xml:space="preserve">2) значения, полученные в соответствии с </w:t>
      </w:r>
      <w:hyperlink w:anchor="P204" w:history="1">
        <w:r>
          <w:rPr>
            <w:color w:val="0000FF"/>
          </w:rPr>
          <w:t>подпунктом 1</w:t>
        </w:r>
      </w:hyperlink>
      <w:r>
        <w:t xml:space="preserve"> настоящего пункта, вносит в </w:t>
      </w:r>
      <w:hyperlink w:anchor="P2027" w:history="1">
        <w:r>
          <w:rPr>
            <w:color w:val="0000FF"/>
          </w:rPr>
          <w:t>лист</w:t>
        </w:r>
      </w:hyperlink>
      <w:r>
        <w:t xml:space="preserve"> рейтинговой оценки заявок, оформленный согласно Приложению 7 к настоящему Положению, и путем их сложения определяет рейтинговые оценки заявок. При этом предельное (минимальное) значение рейтинговой оценки устанавливается равным 70 процентам, соответствие которому или превышение которого свидетельствует об эффективности проекта.</w:t>
      </w:r>
    </w:p>
    <w:p w:rsidR="00B4449C" w:rsidRDefault="00B4449C">
      <w:pPr>
        <w:pStyle w:val="ConsPlusNormal"/>
        <w:spacing w:before="220"/>
        <w:ind w:firstLine="540"/>
        <w:jc w:val="both"/>
      </w:pPr>
      <w:r>
        <w:t>32. Победитель конкурса определяется комиссией исходя из рейтинговой оценки заявок. Соискатель, чья заявка получила наибольшую рейтинговую оценку, признается победителем конкурса.</w:t>
      </w:r>
    </w:p>
    <w:p w:rsidR="00B4449C" w:rsidRDefault="00B4449C">
      <w:pPr>
        <w:pStyle w:val="ConsPlusNormal"/>
        <w:spacing w:before="220"/>
        <w:ind w:firstLine="540"/>
        <w:jc w:val="both"/>
      </w:pPr>
      <w:r>
        <w:t>Остальным соискателям решением Комиссии отказывается в предоставлении гранта.</w:t>
      </w:r>
    </w:p>
    <w:p w:rsidR="00B4449C" w:rsidRDefault="00B4449C">
      <w:pPr>
        <w:pStyle w:val="ConsPlusNormal"/>
        <w:spacing w:before="220"/>
        <w:ind w:firstLine="540"/>
        <w:jc w:val="both"/>
      </w:pPr>
      <w:r>
        <w:t>Если заявки получили одинаковую рейтинговую оценку, победителем признается соискатель, в заявке которого предусмотрено большее количество создаваемых рабочих мест. При равенстве количества создаваемых рабочих мест победителем признается соискатель, заявка которого поступила раньше.</w:t>
      </w:r>
    </w:p>
    <w:p w:rsidR="00B4449C" w:rsidRDefault="00B4449C">
      <w:pPr>
        <w:pStyle w:val="ConsPlusNormal"/>
        <w:spacing w:before="220"/>
        <w:ind w:firstLine="540"/>
        <w:jc w:val="both"/>
      </w:pPr>
      <w:r>
        <w:t>Сумма гранта, предоставляемая победителю конкурса, определяется комиссией и не может превышать объема лимитов бюджетных обязательств, предусмотренных на эти цели в окружном бюджете в текущем финансовом году.</w:t>
      </w:r>
    </w:p>
    <w:p w:rsidR="00B4449C" w:rsidRDefault="00B4449C">
      <w:pPr>
        <w:pStyle w:val="ConsPlusNormal"/>
        <w:spacing w:before="220"/>
        <w:ind w:firstLine="540"/>
        <w:jc w:val="both"/>
      </w:pPr>
      <w:r>
        <w:t>Решения комиссии указываются в протоколе заседания комиссии, который изготавливается секретарем комиссии в течение 5 рабочих дней со дня проведения заседания комиссии.</w:t>
      </w:r>
    </w:p>
    <w:p w:rsidR="00B4449C" w:rsidRDefault="00B4449C">
      <w:pPr>
        <w:pStyle w:val="ConsPlusNormal"/>
        <w:spacing w:before="220"/>
        <w:ind w:firstLine="540"/>
        <w:jc w:val="both"/>
      </w:pPr>
      <w:r>
        <w:t>33. При наличии замечаний в части превышения стоимости проекта комиссия принимает решение об уменьшении размера финансирования соответствующего проекта на сумму превышения.</w:t>
      </w:r>
    </w:p>
    <w:p w:rsidR="00B4449C" w:rsidRDefault="00B4449C">
      <w:pPr>
        <w:pStyle w:val="ConsPlusNormal"/>
        <w:spacing w:before="220"/>
        <w:ind w:firstLine="540"/>
        <w:jc w:val="both"/>
      </w:pPr>
      <w:r>
        <w:lastRenderedPageBreak/>
        <w:t>В случае превышения стоимости оборудования, указанного в заявке, более чем на 20% по сравнению со средневзвешенной ценой при расчете размера гранта учитывается средневзвешенная цена предложений не менее чем трех поставщиков. В случае отсутствия информации о ценах у трех поставщиков (оборудование является уникальным) стоимость оборудования определяется на основании цены, указанной в заявке.</w:t>
      </w:r>
    </w:p>
    <w:p w:rsidR="00B4449C" w:rsidRDefault="00B4449C">
      <w:pPr>
        <w:pStyle w:val="ConsPlusNormal"/>
        <w:spacing w:before="220"/>
        <w:ind w:firstLine="540"/>
        <w:jc w:val="both"/>
      </w:pPr>
      <w:r>
        <w:t>В случае если затраты по договору произведены в иностранной валюте, размер гранта рассчитывается исходя из соотношения курса рубля к иностранной валюте, установленного Центральным банком Российской Федерации на дату осуществления платежей.</w:t>
      </w:r>
    </w:p>
    <w:p w:rsidR="00B4449C" w:rsidRDefault="00B4449C">
      <w:pPr>
        <w:pStyle w:val="ConsPlusNormal"/>
        <w:spacing w:before="220"/>
        <w:ind w:firstLine="540"/>
        <w:jc w:val="both"/>
      </w:pPr>
      <w:r>
        <w:t>34. Протокол заседания комиссии подписывается всеми членами комиссии, присутствующими на заседании, в течение 3 календарных дней со дня его изготовления.</w:t>
      </w:r>
    </w:p>
    <w:p w:rsidR="00B4449C" w:rsidRDefault="00B4449C">
      <w:pPr>
        <w:pStyle w:val="ConsPlusNormal"/>
        <w:jc w:val="both"/>
      </w:pPr>
      <w:r>
        <w:t xml:space="preserve">(в ред. </w:t>
      </w:r>
      <w:hyperlink r:id="rId26" w:history="1">
        <w:r>
          <w:rPr>
            <w:color w:val="0000FF"/>
          </w:rPr>
          <w:t>постановления</w:t>
        </w:r>
      </w:hyperlink>
      <w:r>
        <w:t xml:space="preserve"> администрации НАО от 02.03.2020 N 39-п)</w:t>
      </w:r>
    </w:p>
    <w:p w:rsidR="00B4449C" w:rsidRDefault="00B4449C">
      <w:pPr>
        <w:pStyle w:val="ConsPlusNormal"/>
        <w:spacing w:before="220"/>
        <w:ind w:firstLine="540"/>
        <w:jc w:val="both"/>
      </w:pPr>
      <w:r>
        <w:t>35. В течение 5 рабочих дней со дня подписания протокола заседания комиссии секретарь комиссии направляет:</w:t>
      </w:r>
    </w:p>
    <w:p w:rsidR="00B4449C" w:rsidRDefault="00B4449C">
      <w:pPr>
        <w:pStyle w:val="ConsPlusNormal"/>
        <w:spacing w:before="220"/>
        <w:ind w:firstLine="540"/>
        <w:jc w:val="both"/>
      </w:pPr>
      <w:r>
        <w:t>победителю конкурса - уведомление о предоставлении ему гранта;</w:t>
      </w:r>
    </w:p>
    <w:p w:rsidR="00B4449C" w:rsidRDefault="00B4449C">
      <w:pPr>
        <w:pStyle w:val="ConsPlusNormal"/>
        <w:spacing w:before="220"/>
        <w:ind w:firstLine="540"/>
        <w:jc w:val="both"/>
      </w:pPr>
      <w:r>
        <w:t>остальным соискателям, участвовавшим в конкурсе, - уведомление об отказе в предоставлении гранта.</w:t>
      </w:r>
    </w:p>
    <w:p w:rsidR="00B4449C" w:rsidRDefault="00B4449C">
      <w:pPr>
        <w:pStyle w:val="ConsPlusNormal"/>
        <w:spacing w:before="220"/>
        <w:ind w:firstLine="540"/>
        <w:jc w:val="both"/>
      </w:pPr>
      <w:r>
        <w:t>36. Победитель конкурса вправе отказаться от гранта, направив в Департамент финансов письменный отказ в течение 5 рабочих дней после получения им уведомления.</w:t>
      </w:r>
    </w:p>
    <w:p w:rsidR="00B4449C" w:rsidRDefault="00B4449C">
      <w:pPr>
        <w:pStyle w:val="ConsPlusNormal"/>
        <w:spacing w:before="220"/>
        <w:ind w:firstLine="540"/>
        <w:jc w:val="both"/>
      </w:pPr>
      <w:r>
        <w:t>Департамент финансов в течение 5 рабочих дней со дня получения письменного отказа организует заседание комиссии для рассмотрения вопроса о перераспределении гранта. Заседание комиссии проводится без приглашения специалистов, победителя конкурса и соискателей. Комиссия перераспределяет грант соискателю, заявка которого получила в порядке убывания меньшую рейтинговую оценку по итогам конкурса, отменив ранее принятое решение об отказе в предоставлении гранта данному соискателю.</w:t>
      </w:r>
    </w:p>
    <w:p w:rsidR="00B4449C" w:rsidRDefault="00B4449C">
      <w:pPr>
        <w:pStyle w:val="ConsPlusNormal"/>
        <w:spacing w:before="220"/>
        <w:ind w:firstLine="540"/>
        <w:jc w:val="both"/>
      </w:pPr>
      <w:r>
        <w:t>Подготовка протокола заседания комиссии осуществляется секретарем комиссии в течение 3 рабочих дней со дня проведения заседания комиссии.</w:t>
      </w:r>
    </w:p>
    <w:p w:rsidR="00B4449C" w:rsidRDefault="00B4449C">
      <w:pPr>
        <w:pStyle w:val="ConsPlusNormal"/>
        <w:spacing w:before="220"/>
        <w:ind w:firstLine="540"/>
        <w:jc w:val="both"/>
      </w:pPr>
      <w:r>
        <w:t>Протокол заседания комиссии подписывается всеми членами комиссии, присутствующими на заседании, в течение 3 рабочих дней со дня его изготовления.</w:t>
      </w:r>
    </w:p>
    <w:p w:rsidR="00B4449C" w:rsidRDefault="00B4449C">
      <w:pPr>
        <w:pStyle w:val="ConsPlusNormal"/>
        <w:spacing w:before="220"/>
        <w:ind w:firstLine="540"/>
        <w:jc w:val="both"/>
      </w:pPr>
      <w:r>
        <w:t>В течение 2 рабочих дней со дня подписания протокола заседания комиссии секретарь комиссии направляет уведомление о перераспределении гранта лицу, отказавшемуся от гранта, и соискателю, которому перераспределен грант.</w:t>
      </w:r>
    </w:p>
    <w:p w:rsidR="00B4449C" w:rsidRDefault="00B4449C">
      <w:pPr>
        <w:pStyle w:val="ConsPlusNormal"/>
        <w:spacing w:before="220"/>
        <w:ind w:firstLine="540"/>
        <w:jc w:val="both"/>
      </w:pPr>
      <w:r>
        <w:t>37. Решения, принятые по результатам конкурса, могут быть обжалованы соискателями в соответствии с законодательством.</w:t>
      </w:r>
    </w:p>
    <w:p w:rsidR="00B4449C" w:rsidRDefault="00B4449C">
      <w:pPr>
        <w:pStyle w:val="ConsPlusNormal"/>
        <w:jc w:val="both"/>
      </w:pPr>
    </w:p>
    <w:p w:rsidR="00B4449C" w:rsidRDefault="00B4449C">
      <w:pPr>
        <w:pStyle w:val="ConsPlusTitle"/>
        <w:jc w:val="center"/>
        <w:outlineLvl w:val="1"/>
      </w:pPr>
      <w:r>
        <w:t>Раздел V</w:t>
      </w:r>
    </w:p>
    <w:p w:rsidR="00B4449C" w:rsidRDefault="00B4449C">
      <w:pPr>
        <w:pStyle w:val="ConsPlusTitle"/>
        <w:jc w:val="center"/>
      </w:pPr>
      <w:r>
        <w:t>Порядок предоставления и перечисления гранта</w:t>
      </w:r>
    </w:p>
    <w:p w:rsidR="00B4449C" w:rsidRDefault="00B4449C">
      <w:pPr>
        <w:pStyle w:val="ConsPlusNormal"/>
        <w:jc w:val="both"/>
      </w:pPr>
    </w:p>
    <w:p w:rsidR="00B4449C" w:rsidRDefault="00B4449C">
      <w:pPr>
        <w:pStyle w:val="ConsPlusNormal"/>
        <w:ind w:firstLine="540"/>
        <w:jc w:val="both"/>
      </w:pPr>
      <w:r>
        <w:t>38. В течение 10 рабочих дней со дня направления победителю конкурса уведомления о предоставлении (перераспределении) гранта Департамент финансов осуществляет подготовку проекта распоряжения губернатора Ненецкого автономного округа о предоставлении гранта.</w:t>
      </w:r>
    </w:p>
    <w:p w:rsidR="00B4449C" w:rsidRDefault="00B4449C">
      <w:pPr>
        <w:pStyle w:val="ConsPlusNormal"/>
        <w:spacing w:before="220"/>
        <w:ind w:firstLine="540"/>
        <w:jc w:val="both"/>
      </w:pPr>
      <w:r>
        <w:t>39. Грант предоставляется на основании соглашения о предоставлении гранта, заключенного между Департаментом финансов и получателем гранта (далее - соглашение).</w:t>
      </w:r>
    </w:p>
    <w:p w:rsidR="00B4449C" w:rsidRDefault="00B4449C">
      <w:pPr>
        <w:pStyle w:val="ConsPlusNormal"/>
        <w:spacing w:before="220"/>
        <w:ind w:firstLine="540"/>
        <w:jc w:val="both"/>
      </w:pPr>
      <w:r>
        <w:t xml:space="preserve">Соглашение заключается в течение 5 рабочих дней со дня подписания распоряжения </w:t>
      </w:r>
      <w:r>
        <w:lastRenderedPageBreak/>
        <w:t>губернатора Ненецкого автономного округа о предоставлении гранта.</w:t>
      </w:r>
    </w:p>
    <w:p w:rsidR="00B4449C" w:rsidRDefault="00B4449C">
      <w:pPr>
        <w:pStyle w:val="ConsPlusNormal"/>
        <w:spacing w:before="220"/>
        <w:ind w:firstLine="540"/>
        <w:jc w:val="both"/>
      </w:pPr>
      <w:r>
        <w:t>Соглашение должно содержать:</w:t>
      </w:r>
    </w:p>
    <w:p w:rsidR="00B4449C" w:rsidRDefault="00B4449C">
      <w:pPr>
        <w:pStyle w:val="ConsPlusNormal"/>
        <w:spacing w:before="220"/>
        <w:ind w:firstLine="540"/>
        <w:jc w:val="both"/>
      </w:pPr>
      <w:r>
        <w:t>1) цели реализации проекта;</w:t>
      </w:r>
    </w:p>
    <w:p w:rsidR="00B4449C" w:rsidRDefault="00B4449C">
      <w:pPr>
        <w:pStyle w:val="ConsPlusNormal"/>
        <w:spacing w:before="220"/>
        <w:ind w:firstLine="540"/>
        <w:jc w:val="both"/>
      </w:pPr>
      <w:r>
        <w:t>2) показатели результативности, включающие основные и дополнительные показатели проекта;</w:t>
      </w:r>
    </w:p>
    <w:p w:rsidR="00B4449C" w:rsidRDefault="00B4449C">
      <w:pPr>
        <w:pStyle w:val="ConsPlusNormal"/>
        <w:spacing w:before="220"/>
        <w:ind w:firstLine="540"/>
        <w:jc w:val="both"/>
      </w:pPr>
      <w:r>
        <w:t>3) размер гранта, предоставляемого на реализацию проекта;</w:t>
      </w:r>
    </w:p>
    <w:p w:rsidR="00B4449C" w:rsidRDefault="00B4449C">
      <w:pPr>
        <w:pStyle w:val="ConsPlusNormal"/>
        <w:spacing w:before="220"/>
        <w:ind w:firstLine="540"/>
        <w:jc w:val="both"/>
      </w:pPr>
      <w:r>
        <w:t>4) форму расчета размера штрафных санкций, утвержденную настоящим Положением;</w:t>
      </w:r>
    </w:p>
    <w:p w:rsidR="00B4449C" w:rsidRDefault="00B4449C">
      <w:pPr>
        <w:pStyle w:val="ConsPlusNormal"/>
        <w:spacing w:before="220"/>
        <w:ind w:firstLine="540"/>
        <w:jc w:val="both"/>
      </w:pPr>
      <w:r>
        <w:t>5) объем капитальных вложений;</w:t>
      </w:r>
    </w:p>
    <w:p w:rsidR="00B4449C" w:rsidRDefault="00B4449C">
      <w:pPr>
        <w:pStyle w:val="ConsPlusNormal"/>
        <w:spacing w:before="220"/>
        <w:ind w:firstLine="540"/>
        <w:jc w:val="both"/>
      </w:pPr>
      <w:r>
        <w:t>6) характеристику каждого объекта капитального строительства и (или) объекта недвижимого имущества:</w:t>
      </w:r>
    </w:p>
    <w:p w:rsidR="00B4449C" w:rsidRDefault="00B4449C">
      <w:pPr>
        <w:pStyle w:val="ConsPlusNormal"/>
        <w:spacing w:before="220"/>
        <w:ind w:firstLine="540"/>
        <w:jc w:val="both"/>
      </w:pPr>
      <w:r>
        <w:t>наименование, мощность, сроки строительства (реконструкции) объекта капитального строительства и (или) объекта недвижимого имущества;</w:t>
      </w:r>
    </w:p>
    <w:p w:rsidR="00B4449C" w:rsidRDefault="00B4449C">
      <w:pPr>
        <w:pStyle w:val="ConsPlusNormal"/>
        <w:spacing w:before="220"/>
        <w:ind w:firstLine="540"/>
        <w:jc w:val="both"/>
      </w:pPr>
      <w:r>
        <w:t>местоположение, площадь и кадастровый номер земельного участка, на котором планируется реализация проекта;</w:t>
      </w:r>
    </w:p>
    <w:p w:rsidR="00B4449C" w:rsidRDefault="00B4449C">
      <w:pPr>
        <w:pStyle w:val="ConsPlusNormal"/>
        <w:spacing w:before="220"/>
        <w:ind w:firstLine="540"/>
        <w:jc w:val="both"/>
      </w:pPr>
      <w:r>
        <w:t>7) цели, условия предоставления гранта;</w:t>
      </w:r>
    </w:p>
    <w:p w:rsidR="00B4449C" w:rsidRDefault="00B4449C">
      <w:pPr>
        <w:pStyle w:val="ConsPlusNormal"/>
        <w:spacing w:before="220"/>
        <w:ind w:firstLine="540"/>
        <w:jc w:val="both"/>
      </w:pPr>
      <w:r>
        <w:t>8) формы отчетности, порядок и сроки ее представления, утвержденные настоящим Положением;</w:t>
      </w:r>
    </w:p>
    <w:p w:rsidR="00B4449C" w:rsidRDefault="00B4449C">
      <w:pPr>
        <w:pStyle w:val="ConsPlusNormal"/>
        <w:spacing w:before="220"/>
        <w:ind w:firstLine="540"/>
        <w:jc w:val="both"/>
      </w:pPr>
      <w:r>
        <w:t>9) права и обязанности сторон, в том числе обязанности по представлению копии положительного заключения государственной экспертизы проектной документации и результатов инженерных изысканий в отношении объектов капитального строительства и копии положительного заключения по результатам проведения проверки достоверности сметной стоимости проекта;</w:t>
      </w:r>
    </w:p>
    <w:p w:rsidR="00B4449C" w:rsidRDefault="00B4449C">
      <w:pPr>
        <w:pStyle w:val="ConsPlusNormal"/>
        <w:spacing w:before="220"/>
        <w:ind w:firstLine="540"/>
        <w:jc w:val="both"/>
      </w:pPr>
      <w:r>
        <w:t>10) ответственность сторон за нарушение условий предоставления гранта;</w:t>
      </w:r>
    </w:p>
    <w:p w:rsidR="00B4449C" w:rsidRDefault="00B4449C">
      <w:pPr>
        <w:pStyle w:val="ConsPlusNormal"/>
        <w:spacing w:before="220"/>
        <w:ind w:firstLine="540"/>
        <w:jc w:val="both"/>
      </w:pPr>
      <w:r>
        <w:t>11) план использования средств гранта и собственных средств, заявленных на условиях софинансирования (далее - план использования средств);</w:t>
      </w:r>
    </w:p>
    <w:p w:rsidR="00B4449C" w:rsidRDefault="00B4449C">
      <w:pPr>
        <w:pStyle w:val="ConsPlusNormal"/>
        <w:spacing w:before="220"/>
        <w:ind w:firstLine="540"/>
        <w:jc w:val="both"/>
      </w:pPr>
      <w:r>
        <w:t>12) график перечисления средств окружного бюджета, направляемых для софинансирования расходов получателя гранта, в разбивке по месяцам;</w:t>
      </w:r>
    </w:p>
    <w:p w:rsidR="00B4449C" w:rsidRDefault="00B4449C">
      <w:pPr>
        <w:pStyle w:val="ConsPlusNormal"/>
        <w:spacing w:before="220"/>
        <w:ind w:firstLine="540"/>
        <w:jc w:val="both"/>
      </w:pPr>
      <w:r>
        <w:t>13) согласие получателя гранта на осуществление Департаментом финансов и органами государственной власти Ненецкого автономного округа, осуществляющими государственный финансовой контроль, обязательных проверок соблюдения им условий, целей и порядка предоставления гранта;</w:t>
      </w:r>
    </w:p>
    <w:p w:rsidR="00B4449C" w:rsidRDefault="00B4449C">
      <w:pPr>
        <w:pStyle w:val="ConsPlusNormal"/>
        <w:spacing w:before="220"/>
        <w:ind w:firstLine="540"/>
        <w:jc w:val="both"/>
      </w:pPr>
      <w:r>
        <w:t>14) порядок и условия досрочного расторжения соглашения и иные условия исполнения обязательств по соглашению.</w:t>
      </w:r>
    </w:p>
    <w:p w:rsidR="00B4449C" w:rsidRDefault="00B4449C">
      <w:pPr>
        <w:pStyle w:val="ConsPlusNormal"/>
        <w:spacing w:before="220"/>
        <w:ind w:firstLine="540"/>
        <w:jc w:val="both"/>
      </w:pPr>
      <w:bookmarkStart w:id="18" w:name="P252"/>
      <w:bookmarkEnd w:id="18"/>
      <w:r>
        <w:t>40. Перечисление средств гранта на расчетный счет получателя гранта, открытый получателю гранта в российской кредитной организации, осуществляется поэтапно на основании заявления получателя гранта, в котором указывается наименование расходов, сумма расходов и пункт плана использования средств, установленного соглашением, с приложением договора (договоров) с поставщиком товаров (работ, услуг) и счета (счетов) на оплату товаров (работ, услуг).</w:t>
      </w:r>
    </w:p>
    <w:p w:rsidR="00B4449C" w:rsidRDefault="00B4449C">
      <w:pPr>
        <w:pStyle w:val="ConsPlusNormal"/>
        <w:jc w:val="both"/>
      </w:pPr>
      <w:r>
        <w:t xml:space="preserve">(в ред. </w:t>
      </w:r>
      <w:hyperlink r:id="rId27" w:history="1">
        <w:r>
          <w:rPr>
            <w:color w:val="0000FF"/>
          </w:rPr>
          <w:t>постановления</w:t>
        </w:r>
      </w:hyperlink>
      <w:r>
        <w:t xml:space="preserve"> администрации НАО от 02.03.2020 N 39-п)</w:t>
      </w:r>
    </w:p>
    <w:p w:rsidR="00B4449C" w:rsidRDefault="00B4449C">
      <w:pPr>
        <w:pStyle w:val="ConsPlusNormal"/>
        <w:spacing w:before="220"/>
        <w:ind w:firstLine="540"/>
        <w:jc w:val="both"/>
      </w:pPr>
      <w:r>
        <w:lastRenderedPageBreak/>
        <w:t>Средства гранта перечисляются в размере не более 20% от стоимости договора (договоров) и выставленного счета (счетов), но не более общей суммы гранта, указанной в соглашении.</w:t>
      </w:r>
    </w:p>
    <w:p w:rsidR="00B4449C" w:rsidRDefault="00B4449C">
      <w:pPr>
        <w:pStyle w:val="ConsPlusNormal"/>
        <w:spacing w:before="220"/>
        <w:ind w:firstLine="540"/>
        <w:jc w:val="both"/>
      </w:pPr>
      <w:bookmarkStart w:id="19" w:name="P255"/>
      <w:bookmarkEnd w:id="19"/>
      <w:r>
        <w:t>41. Получатель гранта для перечисления средств гранта на условиях софинансирования может представить документы, подтверждающие фактические расходы на реализацию проекта, понесенные им до подачи заявки.</w:t>
      </w:r>
    </w:p>
    <w:p w:rsidR="00B4449C" w:rsidRDefault="00B4449C">
      <w:pPr>
        <w:pStyle w:val="ConsPlusNormal"/>
        <w:spacing w:before="220"/>
        <w:ind w:firstLine="540"/>
        <w:jc w:val="both"/>
      </w:pPr>
      <w:r>
        <w:t>В случае, указанном в настоящем пункте, получателю гранта перечисляется 20% от фактических расходов на реализацию проекта, понесенных получателем гранта до подачи заявки.</w:t>
      </w:r>
    </w:p>
    <w:p w:rsidR="00B4449C" w:rsidRDefault="00B4449C">
      <w:pPr>
        <w:pStyle w:val="ConsPlusNormal"/>
        <w:jc w:val="both"/>
      </w:pPr>
      <w:r>
        <w:t xml:space="preserve">(абзац введен </w:t>
      </w:r>
      <w:hyperlink r:id="rId28" w:history="1">
        <w:r>
          <w:rPr>
            <w:color w:val="0000FF"/>
          </w:rPr>
          <w:t>постановлением</w:t>
        </w:r>
      </w:hyperlink>
      <w:r>
        <w:t xml:space="preserve"> администрации НАО от 02.03.2020 N 39-п)</w:t>
      </w:r>
    </w:p>
    <w:p w:rsidR="00B4449C" w:rsidRDefault="00B4449C">
      <w:pPr>
        <w:pStyle w:val="ConsPlusNormal"/>
        <w:spacing w:before="220"/>
        <w:ind w:firstLine="540"/>
        <w:jc w:val="both"/>
      </w:pPr>
      <w:r>
        <w:t xml:space="preserve">42. Департамент финансов в течение 5 рабочих дней со дня поступления документов, указанных в </w:t>
      </w:r>
      <w:hyperlink w:anchor="P252" w:history="1">
        <w:r>
          <w:rPr>
            <w:color w:val="0000FF"/>
          </w:rPr>
          <w:t>пунктах 40</w:t>
        </w:r>
      </w:hyperlink>
      <w:r>
        <w:t xml:space="preserve">, </w:t>
      </w:r>
      <w:hyperlink w:anchor="P255" w:history="1">
        <w:r>
          <w:rPr>
            <w:color w:val="0000FF"/>
          </w:rPr>
          <w:t>41</w:t>
        </w:r>
      </w:hyperlink>
      <w:r>
        <w:t xml:space="preserve"> настоящего Положения:</w:t>
      </w:r>
    </w:p>
    <w:p w:rsidR="00B4449C" w:rsidRDefault="00B4449C">
      <w:pPr>
        <w:pStyle w:val="ConsPlusNormal"/>
        <w:spacing w:before="220"/>
        <w:ind w:firstLine="540"/>
        <w:jc w:val="both"/>
      </w:pPr>
      <w:r>
        <w:t>1) в случае, если представленные документы соответствуют плану использования средств, установленному соглашением, - издает распоряжение о перечислении средств гранта и перечисляет их на счет получателя гранта, указанный в соглашении;</w:t>
      </w:r>
    </w:p>
    <w:p w:rsidR="00B4449C" w:rsidRDefault="00B4449C">
      <w:pPr>
        <w:pStyle w:val="ConsPlusNormal"/>
        <w:spacing w:before="220"/>
        <w:ind w:firstLine="540"/>
        <w:jc w:val="both"/>
      </w:pPr>
      <w:r>
        <w:t>2) в случае если представленные документы не соответствуют плану использования средств, установленному соглашением, - возвращает документы с уведомлением о несоответствии представленных документов плану использования средств, установленному соглашением;</w:t>
      </w:r>
    </w:p>
    <w:p w:rsidR="00B4449C" w:rsidRDefault="00B4449C">
      <w:pPr>
        <w:pStyle w:val="ConsPlusNormal"/>
        <w:spacing w:before="220"/>
        <w:ind w:firstLine="540"/>
        <w:jc w:val="both"/>
      </w:pPr>
      <w:r>
        <w:t xml:space="preserve">3) принимает решение об отказе в перечислении средств гранта в случае наличия одного из оснований, указанных в </w:t>
      </w:r>
      <w:hyperlink w:anchor="P263" w:history="1">
        <w:r>
          <w:rPr>
            <w:color w:val="0000FF"/>
          </w:rPr>
          <w:t>пункте 42.1</w:t>
        </w:r>
      </w:hyperlink>
      <w:r>
        <w:t xml:space="preserve"> настоящего Положения, в форме распоряжения и уведомляет получателя гранта о принятом решении в течение 3 рабочих дней со дня подписания указанного распоряжения.</w:t>
      </w:r>
    </w:p>
    <w:p w:rsidR="00B4449C" w:rsidRDefault="00B4449C">
      <w:pPr>
        <w:pStyle w:val="ConsPlusNormal"/>
        <w:jc w:val="both"/>
      </w:pPr>
      <w:r>
        <w:t xml:space="preserve">(пп. 3 введен </w:t>
      </w:r>
      <w:hyperlink r:id="rId29" w:history="1">
        <w:r>
          <w:rPr>
            <w:color w:val="0000FF"/>
          </w:rPr>
          <w:t>постановлением</w:t>
        </w:r>
      </w:hyperlink>
      <w:r>
        <w:t xml:space="preserve"> администрации НАО от 02.03.2020 N 39-п)</w:t>
      </w:r>
    </w:p>
    <w:p w:rsidR="00B4449C" w:rsidRDefault="00B4449C">
      <w:pPr>
        <w:pStyle w:val="ConsPlusNormal"/>
        <w:spacing w:before="220"/>
        <w:ind w:firstLine="540"/>
        <w:jc w:val="both"/>
      </w:pPr>
      <w:bookmarkStart w:id="20" w:name="P263"/>
      <w:bookmarkEnd w:id="20"/>
      <w:r>
        <w:t>42.1. Основаниями для отказа получателю гранта в перечислении средств гранта являются:</w:t>
      </w:r>
    </w:p>
    <w:p w:rsidR="00B4449C" w:rsidRDefault="00B4449C">
      <w:pPr>
        <w:pStyle w:val="ConsPlusNormal"/>
        <w:spacing w:before="220"/>
        <w:ind w:firstLine="540"/>
        <w:jc w:val="both"/>
      </w:pPr>
      <w:r>
        <w:t xml:space="preserve">1) несоответствие представленных получателем гранта документов требованиям к документам, определенным </w:t>
      </w:r>
      <w:hyperlink w:anchor="P252" w:history="1">
        <w:r>
          <w:rPr>
            <w:color w:val="0000FF"/>
          </w:rPr>
          <w:t>пунктами 40</w:t>
        </w:r>
      </w:hyperlink>
      <w:r>
        <w:t xml:space="preserve"> и </w:t>
      </w:r>
      <w:hyperlink w:anchor="P255" w:history="1">
        <w:r>
          <w:rPr>
            <w:color w:val="0000FF"/>
          </w:rPr>
          <w:t>41</w:t>
        </w:r>
      </w:hyperlink>
      <w:r>
        <w:t xml:space="preserve"> настоящего Положения, или непредставление (предоставление не в полном объеме) указанных документов;</w:t>
      </w:r>
    </w:p>
    <w:p w:rsidR="00B4449C" w:rsidRDefault="00B4449C">
      <w:pPr>
        <w:pStyle w:val="ConsPlusNormal"/>
        <w:spacing w:before="220"/>
        <w:ind w:firstLine="540"/>
        <w:jc w:val="both"/>
      </w:pPr>
      <w:r>
        <w:t xml:space="preserve">2) недостоверность информации, содержащейся в документах, представленных получателем гранта в соответствии с </w:t>
      </w:r>
      <w:hyperlink w:anchor="P252" w:history="1">
        <w:r>
          <w:rPr>
            <w:color w:val="0000FF"/>
          </w:rPr>
          <w:t>пунктами 40</w:t>
        </w:r>
      </w:hyperlink>
      <w:r>
        <w:t xml:space="preserve"> и </w:t>
      </w:r>
      <w:hyperlink w:anchor="P255" w:history="1">
        <w:r>
          <w:rPr>
            <w:color w:val="0000FF"/>
          </w:rPr>
          <w:t>41</w:t>
        </w:r>
      </w:hyperlink>
      <w:r>
        <w:t xml:space="preserve"> настоящего Положения.</w:t>
      </w:r>
    </w:p>
    <w:p w:rsidR="00B4449C" w:rsidRDefault="00B4449C">
      <w:pPr>
        <w:pStyle w:val="ConsPlusNormal"/>
        <w:jc w:val="both"/>
      </w:pPr>
      <w:r>
        <w:t xml:space="preserve">(п. 42.1 введен </w:t>
      </w:r>
      <w:hyperlink r:id="rId30" w:history="1">
        <w:r>
          <w:rPr>
            <w:color w:val="0000FF"/>
          </w:rPr>
          <w:t>постановлением</w:t>
        </w:r>
      </w:hyperlink>
      <w:r>
        <w:t xml:space="preserve"> администрации НАО от 02.03.2020 N 39-п)</w:t>
      </w:r>
    </w:p>
    <w:p w:rsidR="00B4449C" w:rsidRDefault="00B4449C">
      <w:pPr>
        <w:pStyle w:val="ConsPlusNormal"/>
        <w:spacing w:before="220"/>
        <w:ind w:firstLine="540"/>
        <w:jc w:val="both"/>
      </w:pPr>
      <w:r>
        <w:t>43. Получатель гранта обязан использовать грант исключительно по целевому назначению в соответствии с соглашением.</w:t>
      </w:r>
    </w:p>
    <w:p w:rsidR="00B4449C" w:rsidRDefault="00B4449C">
      <w:pPr>
        <w:pStyle w:val="ConsPlusNormal"/>
        <w:spacing w:before="220"/>
        <w:ind w:firstLine="540"/>
        <w:jc w:val="both"/>
      </w:pPr>
      <w:r>
        <w:t>43.1. Решения, принятые в соответствие с настоящим Положением, могут быть обжалованы соискателями, победителями конкурса, получателями гранта в соответствии с законодательством.</w:t>
      </w:r>
    </w:p>
    <w:p w:rsidR="00B4449C" w:rsidRDefault="00B4449C">
      <w:pPr>
        <w:pStyle w:val="ConsPlusNormal"/>
        <w:jc w:val="both"/>
      </w:pPr>
      <w:r>
        <w:t xml:space="preserve">(п. 43.1 введен </w:t>
      </w:r>
      <w:hyperlink r:id="rId31" w:history="1">
        <w:r>
          <w:rPr>
            <w:color w:val="0000FF"/>
          </w:rPr>
          <w:t>постановлением</w:t>
        </w:r>
      </w:hyperlink>
      <w:r>
        <w:t xml:space="preserve"> администрации НАО от 02.03.2020 N 39-п)</w:t>
      </w:r>
    </w:p>
    <w:p w:rsidR="00B4449C" w:rsidRDefault="00B4449C">
      <w:pPr>
        <w:pStyle w:val="ConsPlusNormal"/>
        <w:jc w:val="both"/>
      </w:pPr>
    </w:p>
    <w:p w:rsidR="00B4449C" w:rsidRDefault="00B4449C">
      <w:pPr>
        <w:pStyle w:val="ConsPlusTitle"/>
        <w:jc w:val="center"/>
        <w:outlineLvl w:val="1"/>
      </w:pPr>
      <w:r>
        <w:t>Раздел VI</w:t>
      </w:r>
    </w:p>
    <w:p w:rsidR="00B4449C" w:rsidRDefault="00B4449C">
      <w:pPr>
        <w:pStyle w:val="ConsPlusTitle"/>
        <w:jc w:val="center"/>
      </w:pPr>
      <w:r>
        <w:t>Порядок мониторинга и контроля</w:t>
      </w:r>
    </w:p>
    <w:p w:rsidR="00B4449C" w:rsidRDefault="00B4449C">
      <w:pPr>
        <w:pStyle w:val="ConsPlusTitle"/>
        <w:jc w:val="center"/>
      </w:pPr>
      <w:r>
        <w:t>исполнения обязательств по Соглашению</w:t>
      </w:r>
    </w:p>
    <w:p w:rsidR="00B4449C" w:rsidRDefault="00B4449C">
      <w:pPr>
        <w:pStyle w:val="ConsPlusNormal"/>
        <w:jc w:val="both"/>
      </w:pPr>
    </w:p>
    <w:p w:rsidR="00B4449C" w:rsidRDefault="00B4449C">
      <w:pPr>
        <w:pStyle w:val="ConsPlusNormal"/>
        <w:ind w:firstLine="540"/>
        <w:jc w:val="both"/>
      </w:pPr>
      <w:r>
        <w:t>44. Мониторинг и контроль исполнения обязательств, предусмотренных соглашением, осуществляется Департаментом финансов в целях проведения проверки достижения получателем гранта основных и дополнительных показателей проекта, а также исполнения иных обязательств по соглашению.</w:t>
      </w:r>
    </w:p>
    <w:p w:rsidR="00B4449C" w:rsidRDefault="00B4449C">
      <w:pPr>
        <w:pStyle w:val="ConsPlusNormal"/>
        <w:spacing w:before="220"/>
        <w:ind w:firstLine="540"/>
        <w:jc w:val="both"/>
      </w:pPr>
      <w:bookmarkStart w:id="21" w:name="P276"/>
      <w:bookmarkEnd w:id="21"/>
      <w:r>
        <w:t>45. В целях мониторинга и контроля исполнения обязательств по соглашению получатель гранта представляет в Департамент финансов:</w:t>
      </w:r>
    </w:p>
    <w:p w:rsidR="00B4449C" w:rsidRDefault="00B4449C">
      <w:pPr>
        <w:pStyle w:val="ConsPlusNormal"/>
        <w:spacing w:before="220"/>
        <w:ind w:firstLine="540"/>
        <w:jc w:val="both"/>
      </w:pPr>
      <w:r>
        <w:lastRenderedPageBreak/>
        <w:t>1) до 10 числа месяца, следующего за отчетным кварталом, ежеквартальный отчет, содержащий:</w:t>
      </w:r>
    </w:p>
    <w:p w:rsidR="00B4449C" w:rsidRDefault="00B4449C">
      <w:pPr>
        <w:pStyle w:val="ConsPlusNormal"/>
        <w:spacing w:before="220"/>
        <w:ind w:firstLine="540"/>
        <w:jc w:val="both"/>
      </w:pPr>
      <w:hyperlink w:anchor="P2059" w:history="1">
        <w:r>
          <w:rPr>
            <w:color w:val="0000FF"/>
          </w:rPr>
          <w:t>отчет</w:t>
        </w:r>
      </w:hyperlink>
      <w:r>
        <w:t xml:space="preserve"> об использовании средств гранта и собственных средств получателя гранта, заявленных на условиях софинансирования, на реализацию проекта (с нарастающим итогом), составленный по форме согласно Приложению 8 к настоящему Положению с приложением документов, подтверждающих расходы и получение товара (выполнение работ, оказание услуг);</w:t>
      </w:r>
    </w:p>
    <w:p w:rsidR="00B4449C" w:rsidRDefault="00B4449C">
      <w:pPr>
        <w:pStyle w:val="ConsPlusNormal"/>
        <w:spacing w:before="220"/>
        <w:ind w:firstLine="540"/>
        <w:jc w:val="both"/>
      </w:pPr>
      <w:hyperlink w:anchor="P2160" w:history="1">
        <w:r>
          <w:rPr>
            <w:color w:val="0000FF"/>
          </w:rPr>
          <w:t>перечень</w:t>
        </w:r>
      </w:hyperlink>
      <w:r>
        <w:t xml:space="preserve"> объектов основных средств (нематериальных активов), создаваемых (приобретаемых) в рамках реализации проекта за отчетный период, согласно Приложению 9 к настоящему Положению (в случае ввода в эксплуатацию объектов основных средств (нематериальных активов) в отчетном периоде);</w:t>
      </w:r>
    </w:p>
    <w:p w:rsidR="00B4449C" w:rsidRDefault="00B4449C">
      <w:pPr>
        <w:pStyle w:val="ConsPlusNormal"/>
        <w:spacing w:before="220"/>
        <w:ind w:firstLine="540"/>
        <w:jc w:val="both"/>
      </w:pPr>
      <w:r>
        <w:t>2) до 15 апреля года, следующего за отчетным годом, годовой отчет (по состоянию на 31 декабря отчетного года), содержащий:</w:t>
      </w:r>
    </w:p>
    <w:p w:rsidR="00B4449C" w:rsidRDefault="00B4449C">
      <w:pPr>
        <w:pStyle w:val="ConsPlusNormal"/>
        <w:spacing w:before="220"/>
        <w:ind w:firstLine="540"/>
        <w:jc w:val="both"/>
      </w:pPr>
      <w:hyperlink w:anchor="P2244" w:history="1">
        <w:r>
          <w:rPr>
            <w:color w:val="0000FF"/>
          </w:rPr>
          <w:t>отчет</w:t>
        </w:r>
      </w:hyperlink>
      <w:r>
        <w:t xml:space="preserve"> о ходе реализации проекта по форме согласно Приложению 10 к настоящему Положению;</w:t>
      </w:r>
    </w:p>
    <w:p w:rsidR="00B4449C" w:rsidRDefault="00B4449C">
      <w:pPr>
        <w:pStyle w:val="ConsPlusNormal"/>
        <w:spacing w:before="220"/>
        <w:ind w:firstLine="540"/>
        <w:jc w:val="both"/>
      </w:pPr>
      <w:hyperlink w:anchor="P2524" w:history="1">
        <w:r>
          <w:rPr>
            <w:color w:val="0000FF"/>
          </w:rPr>
          <w:t>сведения</w:t>
        </w:r>
      </w:hyperlink>
      <w:r>
        <w:t xml:space="preserve"> о налогах, исчисленных и уплаченных в бюджеты бюджетной системы Российской Федерации, по форме согласно Приложению 11 к настоящему Положению, а также копию налоговой декларации. В случае подачи уточненных деклараций по налогу на прибыль организаций получатель гранта в срок не позднее 15 рабочих дней со дня подачи уточненных деклараций в налоговые органы представляет в Департамент финансов обновленные </w:t>
      </w:r>
      <w:hyperlink w:anchor="P2524" w:history="1">
        <w:r>
          <w:rPr>
            <w:color w:val="0000FF"/>
          </w:rPr>
          <w:t>сведения</w:t>
        </w:r>
      </w:hyperlink>
      <w:r>
        <w:t xml:space="preserve"> о налогах, исчисленных и уплаченных в бюджеты бюджетной системы Российской Федерации, по форме согласно Приложению 11 к настоящему Положению, с приложением копий уточненных деклараций;</w:t>
      </w:r>
    </w:p>
    <w:p w:rsidR="00B4449C" w:rsidRDefault="00B4449C">
      <w:pPr>
        <w:pStyle w:val="ConsPlusNormal"/>
        <w:spacing w:before="220"/>
        <w:ind w:firstLine="540"/>
        <w:jc w:val="both"/>
      </w:pPr>
      <w:hyperlink w:anchor="P2595" w:history="1">
        <w:r>
          <w:rPr>
            <w:color w:val="0000FF"/>
          </w:rPr>
          <w:t>сведения</w:t>
        </w:r>
      </w:hyperlink>
      <w:r>
        <w:t xml:space="preserve"> об обеспеченности трудовыми ресурсами и о затратах на оплату труда за отчетный период по форме согласно Приложению 12 к настоящему Положению;</w:t>
      </w:r>
    </w:p>
    <w:p w:rsidR="00B4449C" w:rsidRDefault="00B4449C">
      <w:pPr>
        <w:pStyle w:val="ConsPlusNormal"/>
        <w:spacing w:before="220"/>
        <w:ind w:firstLine="540"/>
        <w:jc w:val="both"/>
      </w:pPr>
      <w:r>
        <w:t>документы, подтверждающие отсутствие у получателя гранта задолженности перед работниками по заработной плате по состоянию на 31 декабря отчетного года;</w:t>
      </w:r>
    </w:p>
    <w:p w:rsidR="00B4449C" w:rsidRDefault="00B4449C">
      <w:pPr>
        <w:pStyle w:val="ConsPlusNormal"/>
        <w:spacing w:before="220"/>
        <w:ind w:firstLine="540"/>
        <w:jc w:val="both"/>
      </w:pPr>
      <w:r>
        <w:t>документы, содержащие сведения о среднемесячной заработной плате работников и среднесписочной численности работников за отчетный период;</w:t>
      </w:r>
    </w:p>
    <w:p w:rsidR="00B4449C" w:rsidRDefault="00B4449C">
      <w:pPr>
        <w:pStyle w:val="ConsPlusNormal"/>
        <w:spacing w:before="220"/>
        <w:ind w:firstLine="540"/>
        <w:jc w:val="both"/>
      </w:pPr>
      <w:r>
        <w:t>копии бухгалтерского баланса и отчета о финансовых результатах за отчетный период с отметкой о принятии налоговым органом по месту постановки на налоговый учет организации.</w:t>
      </w:r>
    </w:p>
    <w:p w:rsidR="00B4449C" w:rsidRDefault="00B4449C">
      <w:pPr>
        <w:pStyle w:val="ConsPlusNormal"/>
        <w:spacing w:before="220"/>
        <w:ind w:firstLine="540"/>
        <w:jc w:val="both"/>
      </w:pPr>
      <w:r>
        <w:t>46. Ежеквартальные отчеты, предусмотренные пунктом 45 настоящего Положения, представляются получателем гранта до полного использования средств гранта и заявленных на условиях софинансирования собственных средств получателя гранта.</w:t>
      </w:r>
    </w:p>
    <w:p w:rsidR="00B4449C" w:rsidRDefault="00B4449C">
      <w:pPr>
        <w:pStyle w:val="ConsPlusNormal"/>
        <w:spacing w:before="220"/>
        <w:ind w:firstLine="540"/>
        <w:jc w:val="both"/>
      </w:pPr>
      <w:r>
        <w:t xml:space="preserve">Годовые отчеты, предусмотренные </w:t>
      </w:r>
      <w:hyperlink w:anchor="P276" w:history="1">
        <w:r>
          <w:rPr>
            <w:color w:val="0000FF"/>
          </w:rPr>
          <w:t>пунктом 45</w:t>
        </w:r>
      </w:hyperlink>
      <w:r>
        <w:t xml:space="preserve"> настоящего Положения, представляются получателем гранта в течение 3 лет с момента получения гранта.</w:t>
      </w:r>
    </w:p>
    <w:p w:rsidR="00B4449C" w:rsidRDefault="00B4449C">
      <w:pPr>
        <w:pStyle w:val="ConsPlusNormal"/>
        <w:spacing w:before="220"/>
        <w:ind w:firstLine="540"/>
        <w:jc w:val="both"/>
      </w:pPr>
      <w:r>
        <w:t>47. Получатель гранта представляет по запросу Департамента финансов информацию о финансово-хозяйственной деятельности, бухгалтерскую и налоговую отчетность, а также иные сведения, связанные с реализацией проекта.</w:t>
      </w:r>
    </w:p>
    <w:p w:rsidR="00B4449C" w:rsidRDefault="00B4449C">
      <w:pPr>
        <w:pStyle w:val="ConsPlusNormal"/>
        <w:spacing w:before="220"/>
        <w:ind w:firstLine="540"/>
        <w:jc w:val="both"/>
      </w:pPr>
      <w:r>
        <w:t>48. Департамент финансов, органы исполнительной власти Ненецкого автономного округа, осуществляющие государственный финансовой контроль, проводят обязательные проверки соблюдения получателем гранта условий и целей его предоставления, предусмотренных настоящим Положением и соглашением, в том числе с выездом на место реализации проекта.</w:t>
      </w:r>
    </w:p>
    <w:p w:rsidR="00B4449C" w:rsidRDefault="00B4449C">
      <w:pPr>
        <w:pStyle w:val="ConsPlusNormal"/>
        <w:spacing w:before="220"/>
        <w:ind w:firstLine="540"/>
        <w:jc w:val="both"/>
      </w:pPr>
      <w:r>
        <w:lastRenderedPageBreak/>
        <w:t>49. Департамент финансов размещает информацию о мониторинге и контроле исполнения обязательств по соглашениям в информационно-телекоммуникационной сети "Интернет" на официальном портале Департамента финансов.</w:t>
      </w:r>
    </w:p>
    <w:p w:rsidR="00B4449C" w:rsidRDefault="00B4449C">
      <w:pPr>
        <w:pStyle w:val="ConsPlusNormal"/>
        <w:jc w:val="both"/>
      </w:pPr>
    </w:p>
    <w:p w:rsidR="00B4449C" w:rsidRDefault="00B4449C">
      <w:pPr>
        <w:pStyle w:val="ConsPlusTitle"/>
        <w:jc w:val="center"/>
        <w:outlineLvl w:val="1"/>
      </w:pPr>
      <w:r>
        <w:t>Раздел VII</w:t>
      </w:r>
    </w:p>
    <w:p w:rsidR="00B4449C" w:rsidRDefault="00B4449C">
      <w:pPr>
        <w:pStyle w:val="ConsPlusTitle"/>
        <w:jc w:val="center"/>
      </w:pPr>
      <w:r>
        <w:t>Порядок возврата средств гранта</w:t>
      </w:r>
    </w:p>
    <w:p w:rsidR="00B4449C" w:rsidRDefault="00B4449C">
      <w:pPr>
        <w:pStyle w:val="ConsPlusNormal"/>
        <w:jc w:val="both"/>
      </w:pPr>
    </w:p>
    <w:p w:rsidR="00B4449C" w:rsidRDefault="00B4449C">
      <w:pPr>
        <w:pStyle w:val="ConsPlusNormal"/>
        <w:ind w:firstLine="540"/>
        <w:jc w:val="both"/>
      </w:pPr>
      <w:r>
        <w:t>50. Получатель гранта обязан возвратить грант в случае:</w:t>
      </w:r>
    </w:p>
    <w:p w:rsidR="00B4449C" w:rsidRDefault="00B4449C">
      <w:pPr>
        <w:pStyle w:val="ConsPlusNormal"/>
        <w:spacing w:before="220"/>
        <w:ind w:firstLine="540"/>
        <w:jc w:val="both"/>
      </w:pPr>
      <w:r>
        <w:t>1) недостижения получателем гранта показателей результативности, включающих основные и дополнительные показатели проекта;</w:t>
      </w:r>
    </w:p>
    <w:p w:rsidR="00B4449C" w:rsidRDefault="00B4449C">
      <w:pPr>
        <w:pStyle w:val="ConsPlusNormal"/>
        <w:spacing w:before="220"/>
        <w:ind w:firstLine="540"/>
        <w:jc w:val="both"/>
      </w:pPr>
      <w:r>
        <w:t>2) нецелевого использования гранта (в части, использованной ненадлежащим образом);</w:t>
      </w:r>
    </w:p>
    <w:p w:rsidR="00B4449C" w:rsidRDefault="00B4449C">
      <w:pPr>
        <w:pStyle w:val="ConsPlusNormal"/>
        <w:spacing w:before="220"/>
        <w:ind w:firstLine="540"/>
        <w:jc w:val="both"/>
      </w:pPr>
      <w:r>
        <w:t>3) несоблюдения получателем гранта целей, условий и (или) порядка предоставления гранта, предусмотренных настоящим Положением и (или) соглашением;</w:t>
      </w:r>
    </w:p>
    <w:p w:rsidR="00B4449C" w:rsidRDefault="00B4449C">
      <w:pPr>
        <w:pStyle w:val="ConsPlusNormal"/>
        <w:spacing w:before="220"/>
        <w:ind w:firstLine="540"/>
        <w:jc w:val="both"/>
      </w:pPr>
      <w:r>
        <w:t>4) непредставления отчетности, предусмотренной настоящим Положением и (или) соглашением.</w:t>
      </w:r>
    </w:p>
    <w:p w:rsidR="00B4449C" w:rsidRDefault="00B4449C">
      <w:pPr>
        <w:pStyle w:val="ConsPlusNormal"/>
        <w:spacing w:before="220"/>
        <w:ind w:firstLine="540"/>
        <w:jc w:val="both"/>
      </w:pPr>
      <w:r>
        <w:t xml:space="preserve">51. В случае недостижения показателей результативности, включающих основные и дополнительные показатели проекта, объем средств, подлежащих возврату в окружной бюджет, рассчитывается по </w:t>
      </w:r>
      <w:hyperlink w:anchor="P2926" w:history="1">
        <w:r>
          <w:rPr>
            <w:color w:val="0000FF"/>
          </w:rPr>
          <w:t>форме</w:t>
        </w:r>
      </w:hyperlink>
      <w:r>
        <w:t xml:space="preserve"> согласно Приложению 13 к настоящему Положению.</w:t>
      </w:r>
    </w:p>
    <w:p w:rsidR="00B4449C" w:rsidRDefault="00B4449C">
      <w:pPr>
        <w:pStyle w:val="ConsPlusNormal"/>
        <w:spacing w:before="220"/>
        <w:ind w:firstLine="540"/>
        <w:jc w:val="both"/>
      </w:pPr>
      <w:r>
        <w:t>52. В случае выявления Департаментом финансов фактов нарушения целей, условий и (или) порядка предоставления гранта, предусмотренных настоящим Положением и (или) соглашением, в адрес получателя гранта в течение 10 рабочих дней со дня выявления таких фактов направляется уведомление о возврате предоставленных средств. В этом случае помимо средств гранта получатель гранта выплачивает в окружной бюджет сумму в размере 2/3 ставки рефинансирования на дату возврата гранта от суммы гранта, выставленной к возврату в окружной бюджет.</w:t>
      </w:r>
    </w:p>
    <w:p w:rsidR="00B4449C" w:rsidRDefault="00B4449C">
      <w:pPr>
        <w:pStyle w:val="ConsPlusNormal"/>
        <w:spacing w:before="220"/>
        <w:ind w:firstLine="540"/>
        <w:jc w:val="both"/>
      </w:pPr>
      <w:r>
        <w:t>53. В случае выявления нарушений целей, условий и (или) порядка предоставления гранта в ходе государственного финансового контроля возврат средств в окружной бюджет осуществляется в соответствии с законодательством.</w:t>
      </w:r>
    </w:p>
    <w:p w:rsidR="00B4449C" w:rsidRDefault="00B4449C">
      <w:pPr>
        <w:pStyle w:val="ConsPlusNormal"/>
        <w:spacing w:before="220"/>
        <w:ind w:firstLine="540"/>
        <w:jc w:val="both"/>
      </w:pPr>
      <w:r>
        <w:t>54. В случае непредставления получателем гранта в установленный срок отчетности, предусмотренной настоящим Положением и соглашением, Департамент финансов в течение 3 рабочих дней со дня окончания срока представления отчетности направляет уведомление получателю гранта о необходимости представления отчетности в течение 10 рабочих дней со дня получения уведомления. При непредставлении отчетности в срок, указанный в уведомлении, Департамент финансов в течение 10 рабочих дней со дня истечения срока, указанного в уведомлении, направляет получателю гранта требование о возврате средств гранта в окружной бюджет.</w:t>
      </w:r>
    </w:p>
    <w:p w:rsidR="00B4449C" w:rsidRDefault="00B4449C">
      <w:pPr>
        <w:pStyle w:val="ConsPlusNormal"/>
        <w:spacing w:before="220"/>
        <w:ind w:firstLine="540"/>
        <w:jc w:val="both"/>
      </w:pPr>
      <w:r>
        <w:t>55. Получатель гранта осуществляет возврат средств гранта на расчетный счет Департамента финансов в течение 20 рабочих дней со дня получения уведомления.</w:t>
      </w:r>
    </w:p>
    <w:p w:rsidR="00B4449C" w:rsidRDefault="00B4449C">
      <w:pPr>
        <w:pStyle w:val="ConsPlusNormal"/>
        <w:spacing w:before="220"/>
        <w:ind w:firstLine="540"/>
        <w:jc w:val="both"/>
      </w:pPr>
      <w:r>
        <w:t>56. В случае неисполнения получателем гранта обязательств по возврату средств гранта взыскание средств гранта осуществляется в соответствии с законодательством.</w:t>
      </w: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right"/>
        <w:outlineLvl w:val="1"/>
      </w:pPr>
      <w:r>
        <w:t>Приложение 1</w:t>
      </w:r>
    </w:p>
    <w:p w:rsidR="00B4449C" w:rsidRDefault="00B4449C">
      <w:pPr>
        <w:pStyle w:val="ConsPlusNormal"/>
        <w:jc w:val="right"/>
      </w:pPr>
      <w:r>
        <w:t>к Положению о порядке и условиях</w:t>
      </w:r>
    </w:p>
    <w:p w:rsidR="00B4449C" w:rsidRDefault="00B4449C">
      <w:pPr>
        <w:pStyle w:val="ConsPlusNormal"/>
        <w:jc w:val="right"/>
      </w:pPr>
      <w:r>
        <w:lastRenderedPageBreak/>
        <w:t>предоставления грантов губернатора</w:t>
      </w:r>
    </w:p>
    <w:p w:rsidR="00B4449C" w:rsidRDefault="00B4449C">
      <w:pPr>
        <w:pStyle w:val="ConsPlusNormal"/>
        <w:jc w:val="right"/>
      </w:pPr>
      <w:r>
        <w:t>Ненецкого автономного округа</w:t>
      </w:r>
    </w:p>
    <w:p w:rsidR="00B4449C" w:rsidRDefault="00B4449C">
      <w:pPr>
        <w:pStyle w:val="ConsPlusNormal"/>
        <w:jc w:val="right"/>
      </w:pPr>
      <w:r>
        <w:t>на реализацию крупных</w:t>
      </w:r>
    </w:p>
    <w:p w:rsidR="00B4449C" w:rsidRDefault="00B4449C">
      <w:pPr>
        <w:pStyle w:val="ConsPlusNormal"/>
        <w:jc w:val="right"/>
      </w:pPr>
      <w:r>
        <w:t>предпринимательских инициатив</w:t>
      </w:r>
    </w:p>
    <w:p w:rsidR="00B4449C" w:rsidRDefault="00B4449C">
      <w:pPr>
        <w:pStyle w:val="ConsPlusNormal"/>
        <w:jc w:val="both"/>
      </w:pPr>
    </w:p>
    <w:p w:rsidR="00B4449C" w:rsidRDefault="00B4449C">
      <w:pPr>
        <w:pStyle w:val="ConsPlusTitle"/>
        <w:jc w:val="center"/>
      </w:pPr>
      <w:bookmarkStart w:id="22" w:name="P319"/>
      <w:bookmarkEnd w:id="22"/>
      <w:r>
        <w:t>Заявление</w:t>
      </w:r>
    </w:p>
    <w:p w:rsidR="00B4449C" w:rsidRDefault="00B4449C">
      <w:pPr>
        <w:pStyle w:val="ConsPlusTitle"/>
        <w:jc w:val="center"/>
      </w:pPr>
      <w:r>
        <w:t>на участие в конкурсе по предоставлению гранта губернатора</w:t>
      </w:r>
    </w:p>
    <w:p w:rsidR="00B4449C" w:rsidRDefault="00B4449C">
      <w:pPr>
        <w:pStyle w:val="ConsPlusTitle"/>
        <w:jc w:val="center"/>
      </w:pPr>
      <w:r>
        <w:t>Ненецкого автономного округа на реализацию крупных</w:t>
      </w:r>
    </w:p>
    <w:p w:rsidR="00B4449C" w:rsidRDefault="00B4449C">
      <w:pPr>
        <w:pStyle w:val="ConsPlusTitle"/>
        <w:jc w:val="center"/>
      </w:pPr>
      <w:r>
        <w:t>предпринимательских инициатив</w:t>
      </w:r>
    </w:p>
    <w:p w:rsidR="00B4449C" w:rsidRDefault="00B4449C">
      <w:pPr>
        <w:pStyle w:val="ConsPlusNormal"/>
        <w:jc w:val="both"/>
      </w:pPr>
    </w:p>
    <w:p w:rsidR="00B4449C" w:rsidRDefault="00B4449C">
      <w:pPr>
        <w:pStyle w:val="ConsPlusNormal"/>
        <w:ind w:firstLine="540"/>
        <w:jc w:val="both"/>
      </w:pPr>
      <w:r>
        <w:t>Прошу принять документы для участия в конкурсе по предоставлению гранта губернатора Ненецкого автономного округа на реализацию крупных предпринимательских инициатив.</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1"/>
        <w:gridCol w:w="4422"/>
        <w:gridCol w:w="2211"/>
      </w:tblGrid>
      <w:tr w:rsidR="00B4449C">
        <w:tc>
          <w:tcPr>
            <w:tcW w:w="671" w:type="dxa"/>
          </w:tcPr>
          <w:p w:rsidR="00B4449C" w:rsidRDefault="00B4449C">
            <w:pPr>
              <w:pStyle w:val="ConsPlusNormal"/>
              <w:jc w:val="center"/>
            </w:pPr>
            <w:r>
              <w:t>1.</w:t>
            </w:r>
          </w:p>
        </w:tc>
        <w:tc>
          <w:tcPr>
            <w:tcW w:w="4422" w:type="dxa"/>
          </w:tcPr>
          <w:p w:rsidR="00B4449C" w:rsidRDefault="00B4449C">
            <w:pPr>
              <w:pStyle w:val="ConsPlusNormal"/>
            </w:pPr>
            <w:r>
              <w:t>Наименование соискателя</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2.</w:t>
            </w:r>
          </w:p>
        </w:tc>
        <w:tc>
          <w:tcPr>
            <w:tcW w:w="4422" w:type="dxa"/>
          </w:tcPr>
          <w:p w:rsidR="00B4449C" w:rsidRDefault="00B4449C">
            <w:pPr>
              <w:pStyle w:val="ConsPlusNormal"/>
            </w:pPr>
            <w:r>
              <w:t>Наименование проекта</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3.</w:t>
            </w:r>
          </w:p>
        </w:tc>
        <w:tc>
          <w:tcPr>
            <w:tcW w:w="4422" w:type="dxa"/>
          </w:tcPr>
          <w:p w:rsidR="00B4449C" w:rsidRDefault="00B4449C">
            <w:pPr>
              <w:pStyle w:val="ConsPlusNormal"/>
            </w:pPr>
            <w:r>
              <w:t>Юридический адрес</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4.</w:t>
            </w:r>
          </w:p>
        </w:tc>
        <w:tc>
          <w:tcPr>
            <w:tcW w:w="4422" w:type="dxa"/>
          </w:tcPr>
          <w:p w:rsidR="00B4449C" w:rsidRDefault="00B4449C">
            <w:pPr>
              <w:pStyle w:val="ConsPlusNormal"/>
            </w:pPr>
            <w:r>
              <w:t>Фактическое местонахождение</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5.</w:t>
            </w:r>
          </w:p>
        </w:tc>
        <w:tc>
          <w:tcPr>
            <w:tcW w:w="4422" w:type="dxa"/>
          </w:tcPr>
          <w:p w:rsidR="00B4449C" w:rsidRDefault="00B4449C">
            <w:pPr>
              <w:pStyle w:val="ConsPlusNormal"/>
            </w:pPr>
            <w:r>
              <w:t>Руководитель:</w:t>
            </w:r>
          </w:p>
          <w:p w:rsidR="00B4449C" w:rsidRDefault="00B4449C">
            <w:pPr>
              <w:pStyle w:val="ConsPlusNormal"/>
            </w:pPr>
            <w:r>
              <w:t>Ф.И.О.</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5.1</w:t>
            </w:r>
          </w:p>
        </w:tc>
        <w:tc>
          <w:tcPr>
            <w:tcW w:w="4422" w:type="dxa"/>
          </w:tcPr>
          <w:p w:rsidR="00B4449C" w:rsidRDefault="00B4449C">
            <w:pPr>
              <w:pStyle w:val="ConsPlusNormal"/>
            </w:pPr>
            <w:r>
              <w:t>должность</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5.2</w:t>
            </w:r>
          </w:p>
        </w:tc>
        <w:tc>
          <w:tcPr>
            <w:tcW w:w="4422" w:type="dxa"/>
          </w:tcPr>
          <w:p w:rsidR="00B4449C" w:rsidRDefault="00B4449C">
            <w:pPr>
              <w:pStyle w:val="ConsPlusNormal"/>
            </w:pPr>
            <w:r>
              <w:t>контакты (телефон, электронная почта)</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6.</w:t>
            </w:r>
          </w:p>
        </w:tc>
        <w:tc>
          <w:tcPr>
            <w:tcW w:w="4422" w:type="dxa"/>
          </w:tcPr>
          <w:p w:rsidR="00B4449C" w:rsidRDefault="00B4449C">
            <w:pPr>
              <w:pStyle w:val="ConsPlusNormal"/>
            </w:pPr>
            <w:r>
              <w:t>Контактное лицо:</w:t>
            </w:r>
          </w:p>
          <w:p w:rsidR="00B4449C" w:rsidRDefault="00B4449C">
            <w:pPr>
              <w:pStyle w:val="ConsPlusNormal"/>
            </w:pPr>
            <w:r>
              <w:t>Ф.И.О.</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6.1</w:t>
            </w:r>
          </w:p>
        </w:tc>
        <w:tc>
          <w:tcPr>
            <w:tcW w:w="4422" w:type="dxa"/>
          </w:tcPr>
          <w:p w:rsidR="00B4449C" w:rsidRDefault="00B4449C">
            <w:pPr>
              <w:pStyle w:val="ConsPlusNormal"/>
            </w:pPr>
            <w:r>
              <w:t>контакты (телефон, электронная почта)</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7.</w:t>
            </w:r>
          </w:p>
        </w:tc>
        <w:tc>
          <w:tcPr>
            <w:tcW w:w="4422" w:type="dxa"/>
          </w:tcPr>
          <w:p w:rsidR="00B4449C" w:rsidRDefault="00B4449C">
            <w:pPr>
              <w:pStyle w:val="ConsPlusNormal"/>
            </w:pPr>
            <w:r>
              <w:t>Официальный сайт</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8.</w:t>
            </w:r>
          </w:p>
        </w:tc>
        <w:tc>
          <w:tcPr>
            <w:tcW w:w="4422" w:type="dxa"/>
          </w:tcPr>
          <w:p w:rsidR="00B4449C" w:rsidRDefault="00B4449C">
            <w:pPr>
              <w:pStyle w:val="ConsPlusNormal"/>
            </w:pPr>
            <w:r>
              <w:t>ИНН/КПП</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9.</w:t>
            </w:r>
          </w:p>
        </w:tc>
        <w:tc>
          <w:tcPr>
            <w:tcW w:w="4422" w:type="dxa"/>
          </w:tcPr>
          <w:p w:rsidR="00B4449C" w:rsidRDefault="00B4449C">
            <w:pPr>
              <w:pStyle w:val="ConsPlusNormal"/>
            </w:pPr>
            <w:r>
              <w:t>ОГРН</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10.</w:t>
            </w:r>
          </w:p>
        </w:tc>
        <w:tc>
          <w:tcPr>
            <w:tcW w:w="4422" w:type="dxa"/>
          </w:tcPr>
          <w:p w:rsidR="00B4449C" w:rsidRDefault="00B4449C">
            <w:pPr>
              <w:pStyle w:val="ConsPlusNormal"/>
            </w:pPr>
            <w:r>
              <w:t xml:space="preserve">Код </w:t>
            </w:r>
            <w:hyperlink r:id="rId32" w:history="1">
              <w:r>
                <w:rPr>
                  <w:color w:val="0000FF"/>
                </w:rPr>
                <w:t>ОКВЭД</w:t>
              </w:r>
            </w:hyperlink>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11.</w:t>
            </w:r>
          </w:p>
        </w:tc>
        <w:tc>
          <w:tcPr>
            <w:tcW w:w="4422" w:type="dxa"/>
          </w:tcPr>
          <w:p w:rsidR="00B4449C" w:rsidRDefault="00B4449C">
            <w:pPr>
              <w:pStyle w:val="ConsPlusNormal"/>
            </w:pPr>
            <w:r>
              <w:t>Банковские реквизиты</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11.1</w:t>
            </w:r>
          </w:p>
        </w:tc>
        <w:tc>
          <w:tcPr>
            <w:tcW w:w="4422" w:type="dxa"/>
          </w:tcPr>
          <w:p w:rsidR="00B4449C" w:rsidRDefault="00B4449C">
            <w:pPr>
              <w:pStyle w:val="ConsPlusNormal"/>
            </w:pPr>
            <w:r>
              <w:t>Наименование кредитной организации (полностью)</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11.2</w:t>
            </w:r>
          </w:p>
        </w:tc>
        <w:tc>
          <w:tcPr>
            <w:tcW w:w="4422" w:type="dxa"/>
          </w:tcPr>
          <w:p w:rsidR="00B4449C" w:rsidRDefault="00B4449C">
            <w:pPr>
              <w:pStyle w:val="ConsPlusNormal"/>
            </w:pPr>
            <w:r>
              <w:t>БИК:</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11.3</w:t>
            </w:r>
          </w:p>
        </w:tc>
        <w:tc>
          <w:tcPr>
            <w:tcW w:w="4422" w:type="dxa"/>
          </w:tcPr>
          <w:p w:rsidR="00B4449C" w:rsidRDefault="00B4449C">
            <w:pPr>
              <w:pStyle w:val="ConsPlusNormal"/>
            </w:pPr>
            <w:r>
              <w:t>корреспондентский счет:</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11.4</w:t>
            </w:r>
          </w:p>
        </w:tc>
        <w:tc>
          <w:tcPr>
            <w:tcW w:w="4422" w:type="dxa"/>
          </w:tcPr>
          <w:p w:rsidR="00B4449C" w:rsidRDefault="00B4449C">
            <w:pPr>
              <w:pStyle w:val="ConsPlusNormal"/>
            </w:pPr>
            <w:r>
              <w:t>расчетный счет</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12.</w:t>
            </w:r>
          </w:p>
        </w:tc>
        <w:tc>
          <w:tcPr>
            <w:tcW w:w="4422" w:type="dxa"/>
          </w:tcPr>
          <w:p w:rsidR="00B4449C" w:rsidRDefault="00B4449C">
            <w:pPr>
              <w:pStyle w:val="ConsPlusNormal"/>
            </w:pPr>
            <w:r>
              <w:t>Объем инвестиций в форме капитальных вложений, требуемый для реализации проекта (тыс. руб.)</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13.</w:t>
            </w:r>
          </w:p>
        </w:tc>
        <w:tc>
          <w:tcPr>
            <w:tcW w:w="4422" w:type="dxa"/>
          </w:tcPr>
          <w:p w:rsidR="00B4449C" w:rsidRDefault="00B4449C">
            <w:pPr>
              <w:pStyle w:val="ConsPlusNormal"/>
            </w:pPr>
            <w:r>
              <w:t xml:space="preserve">Сроки реализации проекта (дата начала, дата </w:t>
            </w:r>
            <w:r>
              <w:lastRenderedPageBreak/>
              <w:t>окончания)</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14.</w:t>
            </w:r>
          </w:p>
        </w:tc>
        <w:tc>
          <w:tcPr>
            <w:tcW w:w="4422" w:type="dxa"/>
          </w:tcPr>
          <w:p w:rsidR="00B4449C" w:rsidRDefault="00B4449C">
            <w:pPr>
              <w:pStyle w:val="ConsPlusNormal"/>
            </w:pPr>
            <w:r>
              <w:t>Место реализации проекта</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15.</w:t>
            </w:r>
          </w:p>
        </w:tc>
        <w:tc>
          <w:tcPr>
            <w:tcW w:w="4422" w:type="dxa"/>
          </w:tcPr>
          <w:p w:rsidR="00B4449C" w:rsidRDefault="00B4449C">
            <w:pPr>
              <w:pStyle w:val="ConsPlusNormal"/>
            </w:pPr>
            <w:r>
              <w:t>Планируемый объем налоговых поступлений, исчисляемых в консолидированный бюджет Ненецкого автономного округа (по видам налогов), в том числе от налога на прибыль организаций, в рамках реализации проекта (тыс. рублей)</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16.</w:t>
            </w:r>
          </w:p>
        </w:tc>
        <w:tc>
          <w:tcPr>
            <w:tcW w:w="4422" w:type="dxa"/>
          </w:tcPr>
          <w:p w:rsidR="00B4449C" w:rsidRDefault="00B4449C">
            <w:pPr>
              <w:pStyle w:val="ConsPlusNormal"/>
            </w:pPr>
            <w:r>
              <w:t>Необходимый объем государственной поддержки (тыс. рублей)</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17.</w:t>
            </w:r>
          </w:p>
        </w:tc>
        <w:tc>
          <w:tcPr>
            <w:tcW w:w="4422" w:type="dxa"/>
          </w:tcPr>
          <w:p w:rsidR="00B4449C" w:rsidRDefault="00B4449C">
            <w:pPr>
              <w:pStyle w:val="ConsPlusNormal"/>
            </w:pPr>
            <w:r>
              <w:t>Объем собственных вложений соискателя (в %, не менее 80%)</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18.</w:t>
            </w:r>
          </w:p>
        </w:tc>
        <w:tc>
          <w:tcPr>
            <w:tcW w:w="4422" w:type="dxa"/>
          </w:tcPr>
          <w:p w:rsidR="00B4449C" w:rsidRDefault="00B4449C">
            <w:pPr>
              <w:pStyle w:val="ConsPlusNormal"/>
            </w:pPr>
            <w:r>
              <w:t>Объем софинансирования проекта за счет средств гранта (в %, не более 20%)</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19.</w:t>
            </w:r>
          </w:p>
        </w:tc>
        <w:tc>
          <w:tcPr>
            <w:tcW w:w="4422" w:type="dxa"/>
          </w:tcPr>
          <w:p w:rsidR="00B4449C" w:rsidRDefault="00B4449C">
            <w:pPr>
              <w:pStyle w:val="ConsPlusNormal"/>
            </w:pPr>
            <w:r>
              <w:t>Среднесписочная численность работников соискателя на дату подачи заявки</w:t>
            </w:r>
          </w:p>
        </w:tc>
        <w:tc>
          <w:tcPr>
            <w:tcW w:w="2211" w:type="dxa"/>
          </w:tcPr>
          <w:p w:rsidR="00B4449C" w:rsidRDefault="00B4449C">
            <w:pPr>
              <w:pStyle w:val="ConsPlusNormal"/>
            </w:pPr>
          </w:p>
        </w:tc>
      </w:tr>
      <w:tr w:rsidR="00B4449C">
        <w:tc>
          <w:tcPr>
            <w:tcW w:w="671" w:type="dxa"/>
          </w:tcPr>
          <w:p w:rsidR="00B4449C" w:rsidRDefault="00B4449C">
            <w:pPr>
              <w:pStyle w:val="ConsPlusNormal"/>
              <w:jc w:val="center"/>
            </w:pPr>
            <w:r>
              <w:t>20.</w:t>
            </w:r>
          </w:p>
        </w:tc>
        <w:tc>
          <w:tcPr>
            <w:tcW w:w="4422" w:type="dxa"/>
          </w:tcPr>
          <w:p w:rsidR="00B4449C" w:rsidRDefault="00B4449C">
            <w:pPr>
              <w:pStyle w:val="ConsPlusNormal"/>
            </w:pPr>
            <w:r>
              <w:t>Размер среднемесячной заработной платы работников (в расчете на одного штатного работника) за шесть месяцев, предшествующих месяцу подачи заявки (если соискатель ведет деятельность менее шести месяцев, то сведения предоставляются за фактическое время со дня регистрации в качестве юридического лица или индивидуального предпринимателя) либо информация об отсутствии работников</w:t>
            </w:r>
          </w:p>
        </w:tc>
        <w:tc>
          <w:tcPr>
            <w:tcW w:w="2211" w:type="dxa"/>
          </w:tcPr>
          <w:p w:rsidR="00B4449C" w:rsidRDefault="00B4449C">
            <w:pPr>
              <w:pStyle w:val="ConsPlusNormal"/>
            </w:pPr>
          </w:p>
        </w:tc>
      </w:tr>
    </w:tbl>
    <w:p w:rsidR="00B4449C" w:rsidRDefault="00B4449C">
      <w:pPr>
        <w:pStyle w:val="ConsPlusNormal"/>
        <w:jc w:val="both"/>
      </w:pPr>
    </w:p>
    <w:p w:rsidR="00B4449C" w:rsidRDefault="00B4449C">
      <w:pPr>
        <w:pStyle w:val="ConsPlusNormal"/>
        <w:ind w:firstLine="540"/>
        <w:jc w:val="both"/>
      </w:pPr>
      <w:r>
        <w:t>Подтверждаю, что (отметить галочкой в пустом квадрате):</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6576"/>
      </w:tblGrid>
      <w:tr w:rsidR="00B4449C">
        <w:tc>
          <w:tcPr>
            <w:tcW w:w="704" w:type="dxa"/>
          </w:tcPr>
          <w:p w:rsidR="00B4449C" w:rsidRDefault="00B4449C">
            <w:pPr>
              <w:pStyle w:val="ConsPlusNormal"/>
            </w:pPr>
          </w:p>
        </w:tc>
        <w:tc>
          <w:tcPr>
            <w:tcW w:w="6576" w:type="dxa"/>
          </w:tcPr>
          <w:p w:rsidR="00B4449C" w:rsidRDefault="00B4449C">
            <w:pPr>
              <w:pStyle w:val="ConsPlusNormal"/>
            </w:pPr>
            <w:r>
              <w:t>все изложенные в заявке сведения полностью достоверны</w:t>
            </w:r>
          </w:p>
        </w:tc>
      </w:tr>
      <w:tr w:rsidR="00B4449C">
        <w:tc>
          <w:tcPr>
            <w:tcW w:w="704" w:type="dxa"/>
          </w:tcPr>
          <w:p w:rsidR="00B4449C" w:rsidRDefault="00B4449C">
            <w:pPr>
              <w:pStyle w:val="ConsPlusNormal"/>
            </w:pPr>
          </w:p>
        </w:tc>
        <w:tc>
          <w:tcPr>
            <w:tcW w:w="6576" w:type="dxa"/>
          </w:tcPr>
          <w:p w:rsidR="00B4449C" w:rsidRDefault="00B4449C">
            <w:pPr>
              <w:pStyle w:val="ConsPlusNormal"/>
            </w:pPr>
            <w:r>
              <w:t>все приложенные к заявке документы действующие и подлинные;</w:t>
            </w:r>
          </w:p>
        </w:tc>
      </w:tr>
      <w:tr w:rsidR="00B4449C">
        <w:tc>
          <w:tcPr>
            <w:tcW w:w="704" w:type="dxa"/>
          </w:tcPr>
          <w:p w:rsidR="00B4449C" w:rsidRDefault="00B4449C">
            <w:pPr>
              <w:pStyle w:val="ConsPlusNormal"/>
            </w:pPr>
          </w:p>
        </w:tc>
        <w:tc>
          <w:tcPr>
            <w:tcW w:w="6576" w:type="dxa"/>
          </w:tcPr>
          <w:p w:rsidR="00B4449C" w:rsidRDefault="00B4449C">
            <w:pPr>
              <w:pStyle w:val="ConsPlusNormal"/>
            </w:pPr>
            <w:r>
              <w:t>все приложенныек заявке копии выполнены с действующих и подлинных документов</w:t>
            </w:r>
          </w:p>
        </w:tc>
      </w:tr>
      <w:tr w:rsidR="00B4449C">
        <w:tc>
          <w:tcPr>
            <w:tcW w:w="704" w:type="dxa"/>
          </w:tcPr>
          <w:p w:rsidR="00B4449C" w:rsidRDefault="00B4449C">
            <w:pPr>
              <w:pStyle w:val="ConsPlusNormal"/>
            </w:pPr>
          </w:p>
        </w:tc>
        <w:tc>
          <w:tcPr>
            <w:tcW w:w="6576" w:type="dxa"/>
          </w:tcPr>
          <w:p w:rsidR="00B4449C" w:rsidRDefault="00B4449C">
            <w:pPr>
              <w:pStyle w:val="ConsPlusNormal"/>
            </w:pPr>
            <w:r>
              <w:t>у соискателя отсутствует просроченная задолженность по возврату средств в окружной бюджет</w:t>
            </w:r>
          </w:p>
        </w:tc>
      </w:tr>
      <w:tr w:rsidR="00B4449C">
        <w:tc>
          <w:tcPr>
            <w:tcW w:w="704" w:type="dxa"/>
          </w:tcPr>
          <w:p w:rsidR="00B4449C" w:rsidRDefault="00B4449C">
            <w:pPr>
              <w:pStyle w:val="ConsPlusNormal"/>
            </w:pPr>
          </w:p>
        </w:tc>
        <w:tc>
          <w:tcPr>
            <w:tcW w:w="6576" w:type="dxa"/>
          </w:tcPr>
          <w:p w:rsidR="00B4449C" w:rsidRDefault="00B4449C">
            <w:pPr>
              <w:pStyle w:val="ConsPlusNormal"/>
            </w:pPr>
            <w:r>
              <w:t xml:space="preserve">реализация проекта предусматривается в отрасли, определенной государственной </w:t>
            </w:r>
            <w:hyperlink r:id="rId33" w:history="1">
              <w:r>
                <w:rPr>
                  <w:color w:val="0000FF"/>
                </w:rPr>
                <w:t>программой</w:t>
              </w:r>
            </w:hyperlink>
            <w:r>
              <w:t xml:space="preserve"> Ненецкого автономного округа "Развитие предпринимательской деятельности в Ненецком автономном округе", утвержденной постановлением Администрации Ненецкого автономного округа от 26.06.2014 N 223-п, в качестве приоритетного направления поддержки бизнеса</w:t>
            </w:r>
          </w:p>
        </w:tc>
      </w:tr>
      <w:tr w:rsidR="00B4449C">
        <w:tc>
          <w:tcPr>
            <w:tcW w:w="704" w:type="dxa"/>
          </w:tcPr>
          <w:p w:rsidR="00B4449C" w:rsidRDefault="00B4449C">
            <w:pPr>
              <w:pStyle w:val="ConsPlusNormal"/>
            </w:pPr>
          </w:p>
        </w:tc>
        <w:tc>
          <w:tcPr>
            <w:tcW w:w="6576" w:type="dxa"/>
          </w:tcPr>
          <w:p w:rsidR="00B4449C" w:rsidRDefault="00B4449C">
            <w:pPr>
              <w:pStyle w:val="ConsPlusNormal"/>
            </w:pPr>
            <w:r>
              <w:t>у соискателя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r>
      <w:tr w:rsidR="00B4449C">
        <w:tc>
          <w:tcPr>
            <w:tcW w:w="704" w:type="dxa"/>
          </w:tcPr>
          <w:p w:rsidR="00B4449C" w:rsidRDefault="00B4449C">
            <w:pPr>
              <w:pStyle w:val="ConsPlusNormal"/>
            </w:pPr>
          </w:p>
        </w:tc>
        <w:tc>
          <w:tcPr>
            <w:tcW w:w="6576" w:type="dxa"/>
          </w:tcPr>
          <w:p w:rsidR="00B4449C" w:rsidRDefault="00B4449C">
            <w:pPr>
              <w:pStyle w:val="ConsPlusNormal"/>
            </w:pPr>
            <w:r>
              <w:t>соискатель - юридическое лицо не находится в стадии реорганизации, ликвидации, банкротства, а соискатель - индивидуальный предприниматель не прекратил деятельность в качестве индивидуального предпринимателя</w:t>
            </w:r>
          </w:p>
        </w:tc>
      </w:tr>
      <w:tr w:rsidR="00B4449C">
        <w:tc>
          <w:tcPr>
            <w:tcW w:w="704" w:type="dxa"/>
          </w:tcPr>
          <w:p w:rsidR="00B4449C" w:rsidRDefault="00B4449C">
            <w:pPr>
              <w:pStyle w:val="ConsPlusNormal"/>
            </w:pPr>
          </w:p>
        </w:tc>
        <w:tc>
          <w:tcPr>
            <w:tcW w:w="6576" w:type="dxa"/>
          </w:tcPr>
          <w:p w:rsidR="00B4449C" w:rsidRDefault="00B4449C">
            <w:pPr>
              <w:pStyle w:val="ConsPlusNormal"/>
            </w:pPr>
            <w:r>
              <w:t>соискатель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tc>
      </w:tr>
      <w:tr w:rsidR="00B4449C">
        <w:tc>
          <w:tcPr>
            <w:tcW w:w="704" w:type="dxa"/>
          </w:tcPr>
          <w:p w:rsidR="00B4449C" w:rsidRDefault="00B4449C">
            <w:pPr>
              <w:pStyle w:val="ConsPlusNormal"/>
            </w:pPr>
          </w:p>
        </w:tc>
        <w:tc>
          <w:tcPr>
            <w:tcW w:w="6576" w:type="dxa"/>
          </w:tcPr>
          <w:p w:rsidR="00B4449C" w:rsidRDefault="00B4449C">
            <w:pPr>
              <w:pStyle w:val="ConsPlusNormal"/>
            </w:pPr>
            <w:r>
              <w:t xml:space="preserve">соискатель не получает средства из окружного бюджета на основании иных нормативных правовых актов на цели, предусмотренные </w:t>
            </w:r>
            <w:hyperlink w:anchor="P35" w:history="1">
              <w:r>
                <w:rPr>
                  <w:color w:val="0000FF"/>
                </w:rPr>
                <w:t>Положением</w:t>
              </w:r>
            </w:hyperlink>
            <w:r>
              <w:t xml:space="preserve"> о порядке и условиях предоставления грантов губернатора Ненецкого автономного округа на реализацию крупных предпринимательских инициатив (далее - Положение)</w:t>
            </w:r>
          </w:p>
        </w:tc>
      </w:tr>
      <w:tr w:rsidR="00B4449C">
        <w:tc>
          <w:tcPr>
            <w:tcW w:w="704" w:type="dxa"/>
          </w:tcPr>
          <w:p w:rsidR="00B4449C" w:rsidRDefault="00B4449C">
            <w:pPr>
              <w:pStyle w:val="ConsPlusNormal"/>
            </w:pPr>
          </w:p>
        </w:tc>
        <w:tc>
          <w:tcPr>
            <w:tcW w:w="6576" w:type="dxa"/>
          </w:tcPr>
          <w:p w:rsidR="00B4449C" w:rsidRDefault="00B4449C">
            <w:pPr>
              <w:pStyle w:val="ConsPlusNormal"/>
            </w:pPr>
            <w:r>
              <w:t>соискатель завершил проект, на который ранее был предоставлен грант губернатора Ненецкого автономного округа на реализацию крупных предпринимательских инициатив, и обязательства, связанные с реализацией проекта выполнены в полном объеме</w:t>
            </w:r>
          </w:p>
        </w:tc>
      </w:tr>
      <w:tr w:rsidR="00B4449C">
        <w:tc>
          <w:tcPr>
            <w:tcW w:w="704" w:type="dxa"/>
          </w:tcPr>
          <w:p w:rsidR="00B4449C" w:rsidRDefault="00B4449C">
            <w:pPr>
              <w:pStyle w:val="ConsPlusNormal"/>
            </w:pPr>
          </w:p>
        </w:tc>
        <w:tc>
          <w:tcPr>
            <w:tcW w:w="6576" w:type="dxa"/>
          </w:tcPr>
          <w:p w:rsidR="00B4449C" w:rsidRDefault="00B4449C">
            <w:pPr>
              <w:pStyle w:val="ConsPlusNormal"/>
            </w:pPr>
            <w:r>
              <w:t>соискатель включен в Единый реестр малого и среднего предпринимательства, размещенный на сайте Федеральной налоговой службы (rmsp.nalog.ru)</w:t>
            </w:r>
          </w:p>
        </w:tc>
      </w:tr>
      <w:tr w:rsidR="00B4449C">
        <w:tc>
          <w:tcPr>
            <w:tcW w:w="704" w:type="dxa"/>
          </w:tcPr>
          <w:p w:rsidR="00B4449C" w:rsidRDefault="00B4449C">
            <w:pPr>
              <w:pStyle w:val="ConsPlusNormal"/>
            </w:pPr>
          </w:p>
        </w:tc>
        <w:tc>
          <w:tcPr>
            <w:tcW w:w="6576" w:type="dxa"/>
          </w:tcPr>
          <w:p w:rsidR="00B4449C" w:rsidRDefault="00B4449C">
            <w:pPr>
              <w:pStyle w:val="ConsPlusNormal"/>
            </w:pPr>
            <w:r>
              <w:t xml:space="preserve">соискатель не относится к субъектам МСП, указанным в </w:t>
            </w:r>
            <w:hyperlink r:id="rId34" w:history="1">
              <w:r>
                <w:rPr>
                  <w:color w:val="0000FF"/>
                </w:rPr>
                <w:t>частях 3</w:t>
              </w:r>
            </w:hyperlink>
            <w:r>
              <w:t xml:space="preserve">, </w:t>
            </w:r>
            <w:hyperlink r:id="rId35" w:history="1">
              <w:r>
                <w:rPr>
                  <w:color w:val="0000FF"/>
                </w:rPr>
                <w:t>4 статьи 14</w:t>
              </w:r>
            </w:hyperlink>
            <w:r>
              <w:t xml:space="preserve"> Федерального закона от 24.07.2007 N 209-ФЗ "О развитии малого и среднего предпринимательства в Российской Федерации"</w:t>
            </w:r>
          </w:p>
        </w:tc>
      </w:tr>
      <w:tr w:rsidR="00B4449C">
        <w:tc>
          <w:tcPr>
            <w:tcW w:w="704" w:type="dxa"/>
          </w:tcPr>
          <w:p w:rsidR="00B4449C" w:rsidRDefault="00B4449C">
            <w:pPr>
              <w:pStyle w:val="ConsPlusNormal"/>
            </w:pPr>
          </w:p>
        </w:tc>
        <w:tc>
          <w:tcPr>
            <w:tcW w:w="6576" w:type="dxa"/>
          </w:tcPr>
          <w:p w:rsidR="00B4449C" w:rsidRDefault="00B4449C">
            <w:pPr>
              <w:pStyle w:val="ConsPlusNormal"/>
            </w:pPr>
            <w:r>
              <w:t>представленный соискателем проект не предусматривает его реализацию в розничной или оптовой торговле, деятельности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 (</w:t>
            </w:r>
            <w:hyperlink r:id="rId36" w:history="1">
              <w:r>
                <w:rPr>
                  <w:color w:val="0000FF"/>
                </w:rPr>
                <w:t>ОКВЭД</w:t>
              </w:r>
            </w:hyperlink>
            <w:r>
              <w:t>) ОК 029-2014 (КДЕС Ред. 2)</w:t>
            </w:r>
          </w:p>
        </w:tc>
      </w:tr>
      <w:tr w:rsidR="00B4449C">
        <w:tc>
          <w:tcPr>
            <w:tcW w:w="704" w:type="dxa"/>
          </w:tcPr>
          <w:p w:rsidR="00B4449C" w:rsidRDefault="00B4449C">
            <w:pPr>
              <w:pStyle w:val="ConsPlusNormal"/>
            </w:pPr>
          </w:p>
        </w:tc>
        <w:tc>
          <w:tcPr>
            <w:tcW w:w="6576" w:type="dxa"/>
          </w:tcPr>
          <w:p w:rsidR="00B4449C" w:rsidRDefault="00B4449C">
            <w:pPr>
              <w:pStyle w:val="ConsPlusNormal"/>
            </w:pPr>
            <w:r>
              <w:t xml:space="preserve">размер среднемесячной заработной платы работников соискателя (в расчете на одного работника) за шесть месяцев (если соискатель ведет деятельность менее шести месяцев, то за фактическое время его деятельности), предшествующих обращению за грантом, составляет не менее величины прожиточного минимума для трудоспособного населения Ненецкого автономного округа, установленного Администрацией Ненецкого автономного округа </w:t>
            </w:r>
            <w:r>
              <w:lastRenderedPageBreak/>
              <w:t>(при наличии работников)</w:t>
            </w:r>
          </w:p>
        </w:tc>
      </w:tr>
      <w:tr w:rsidR="00B4449C">
        <w:tc>
          <w:tcPr>
            <w:tcW w:w="704" w:type="dxa"/>
          </w:tcPr>
          <w:p w:rsidR="00B4449C" w:rsidRDefault="00B4449C">
            <w:pPr>
              <w:pStyle w:val="ConsPlusNormal"/>
            </w:pPr>
          </w:p>
        </w:tc>
        <w:tc>
          <w:tcPr>
            <w:tcW w:w="6576" w:type="dxa"/>
          </w:tcPr>
          <w:p w:rsidR="00B4449C" w:rsidRDefault="00B4449C">
            <w:pPr>
              <w:pStyle w:val="ConsPlusNormal"/>
            </w:pPr>
            <w:r>
              <w:t xml:space="preserve">соискателем соблюдено условие о софинансировании проекта, согласно которому расходы, указанные в </w:t>
            </w:r>
            <w:hyperlink w:anchor="P73" w:history="1">
              <w:r>
                <w:rPr>
                  <w:color w:val="0000FF"/>
                </w:rPr>
                <w:t>пункте 7</w:t>
              </w:r>
            </w:hyperlink>
            <w:r>
              <w:t xml:space="preserve"> Положения, не подлежат финансовому обеспечению (возмещению) за счет средств гранта и не принимаются к подтверждению расходов на софинансирование за счет собственных средств</w:t>
            </w:r>
          </w:p>
        </w:tc>
      </w:tr>
    </w:tbl>
    <w:p w:rsidR="00B4449C" w:rsidRDefault="00B4449C">
      <w:pPr>
        <w:pStyle w:val="ConsPlusNormal"/>
        <w:jc w:val="both"/>
      </w:pPr>
    </w:p>
    <w:p w:rsidR="00B4449C" w:rsidRDefault="00B4449C">
      <w:pPr>
        <w:pStyle w:val="ConsPlusNormal"/>
        <w:ind w:firstLine="540"/>
        <w:jc w:val="both"/>
      </w:pPr>
      <w:r>
        <w:t xml:space="preserve">Даю свое согласие на обработку персональных данных в соответствии с Федеральным </w:t>
      </w:r>
      <w:hyperlink r:id="rId37" w:history="1">
        <w:r>
          <w:rPr>
            <w:color w:val="0000FF"/>
          </w:rPr>
          <w:t>законом</w:t>
        </w:r>
      </w:hyperlink>
      <w:r>
        <w:t xml:space="preserve"> от 27.07.2006 N 152-ФЗ "О персональных данных", на осуществление Департаментом финансов и экономики Ненецкого автономного округа запросов в уполномоченные органы для получения необходимой информации, а также на передачу персональных данных третьим лицам с целью организации и проведения конкурса по предоставлению грантов, а также размещения информации в информационно-телекоммукационной сети Интернет о результатах конкурса и включения в реестр субъектов малого и среднего предпринимательства - получателей поддержки и реестр инвестиционных проектов Ненецкого автономного округа.</w:t>
      </w:r>
    </w:p>
    <w:p w:rsidR="00B4449C" w:rsidRDefault="00B4449C">
      <w:pPr>
        <w:pStyle w:val="ConsPlusNormal"/>
        <w:jc w:val="both"/>
      </w:pPr>
    </w:p>
    <w:p w:rsidR="00B4449C" w:rsidRDefault="00B4449C">
      <w:pPr>
        <w:pStyle w:val="ConsPlusNonformat"/>
        <w:jc w:val="both"/>
      </w:pPr>
      <w:r>
        <w:t xml:space="preserve">    К заявлению прилагаются:</w:t>
      </w:r>
    </w:p>
    <w:p w:rsidR="00B4449C" w:rsidRDefault="00B4449C">
      <w:pPr>
        <w:pStyle w:val="ConsPlusNonformat"/>
        <w:jc w:val="both"/>
      </w:pPr>
      <w:r>
        <w:t>___________________________________________________________________________</w:t>
      </w:r>
    </w:p>
    <w:p w:rsidR="00B4449C" w:rsidRDefault="00B4449C">
      <w:pPr>
        <w:pStyle w:val="ConsPlusNonformat"/>
        <w:jc w:val="both"/>
      </w:pPr>
      <w:r>
        <w:t xml:space="preserve">        (в приложении к заявлению указывается перечень документов,</w:t>
      </w:r>
    </w:p>
    <w:p w:rsidR="00B4449C" w:rsidRDefault="00B4449C">
      <w:pPr>
        <w:pStyle w:val="ConsPlusNonformat"/>
        <w:jc w:val="both"/>
      </w:pPr>
      <w:r>
        <w:t xml:space="preserve">                предусмотренных </w:t>
      </w:r>
      <w:hyperlink w:anchor="P107" w:history="1">
        <w:r>
          <w:rPr>
            <w:color w:val="0000FF"/>
          </w:rPr>
          <w:t>пунктами 12</w:t>
        </w:r>
      </w:hyperlink>
      <w:r>
        <w:t xml:space="preserve">, </w:t>
      </w:r>
      <w:hyperlink w:anchor="P134" w:history="1">
        <w:r>
          <w:rPr>
            <w:color w:val="0000FF"/>
          </w:rPr>
          <w:t>13</w:t>
        </w:r>
      </w:hyperlink>
      <w:r>
        <w:t xml:space="preserve"> Положения)</w:t>
      </w:r>
    </w:p>
    <w:p w:rsidR="00B4449C" w:rsidRDefault="00B4449C">
      <w:pPr>
        <w:pStyle w:val="ConsPlusNonformat"/>
        <w:jc w:val="both"/>
      </w:pPr>
    </w:p>
    <w:p w:rsidR="00B4449C" w:rsidRDefault="00B4449C">
      <w:pPr>
        <w:pStyle w:val="ConsPlusNonformat"/>
        <w:jc w:val="both"/>
      </w:pPr>
      <w:r>
        <w:t xml:space="preserve">    Руководитель ______________/_________________________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p>
    <w:p w:rsidR="00B4449C" w:rsidRDefault="00B4449C">
      <w:pPr>
        <w:pStyle w:val="ConsPlusNonformat"/>
        <w:jc w:val="both"/>
      </w:pPr>
      <w:r>
        <w:t xml:space="preserve">    "____" ________________ 20_____ г.</w:t>
      </w:r>
    </w:p>
    <w:p w:rsidR="00B4449C" w:rsidRDefault="00B4449C">
      <w:pPr>
        <w:pStyle w:val="ConsPlusNonformat"/>
        <w:jc w:val="both"/>
      </w:pPr>
    </w:p>
    <w:p w:rsidR="00B4449C" w:rsidRDefault="00B4449C">
      <w:pPr>
        <w:pStyle w:val="ConsPlusNonformat"/>
        <w:jc w:val="both"/>
      </w:pPr>
      <w:r>
        <w:t xml:space="preserve">    М.П.</w:t>
      </w: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right"/>
        <w:outlineLvl w:val="1"/>
      </w:pPr>
      <w:r>
        <w:t>Приложение 2</w:t>
      </w:r>
    </w:p>
    <w:p w:rsidR="00B4449C" w:rsidRDefault="00B4449C">
      <w:pPr>
        <w:pStyle w:val="ConsPlusNormal"/>
        <w:jc w:val="right"/>
      </w:pPr>
      <w:r>
        <w:t>к Положению о порядке и условиях</w:t>
      </w:r>
    </w:p>
    <w:p w:rsidR="00B4449C" w:rsidRDefault="00B4449C">
      <w:pPr>
        <w:pStyle w:val="ConsPlusNormal"/>
        <w:jc w:val="right"/>
      </w:pPr>
      <w:r>
        <w:t>предоставления грантов губернатора</w:t>
      </w:r>
    </w:p>
    <w:p w:rsidR="00B4449C" w:rsidRDefault="00B4449C">
      <w:pPr>
        <w:pStyle w:val="ConsPlusNormal"/>
        <w:jc w:val="right"/>
      </w:pPr>
      <w:r>
        <w:t>Ненецкого автономного округа</w:t>
      </w:r>
    </w:p>
    <w:p w:rsidR="00B4449C" w:rsidRDefault="00B4449C">
      <w:pPr>
        <w:pStyle w:val="ConsPlusNormal"/>
        <w:jc w:val="right"/>
      </w:pPr>
      <w:r>
        <w:t>на реализацию крупных</w:t>
      </w:r>
    </w:p>
    <w:p w:rsidR="00B4449C" w:rsidRDefault="00B4449C">
      <w:pPr>
        <w:pStyle w:val="ConsPlusNormal"/>
        <w:jc w:val="right"/>
      </w:pPr>
      <w:r>
        <w:t>предпринимательских инициатив</w:t>
      </w:r>
    </w:p>
    <w:p w:rsidR="00B4449C" w:rsidRDefault="00B4449C">
      <w:pPr>
        <w:pStyle w:val="ConsPlusNormal"/>
        <w:jc w:val="both"/>
      </w:pPr>
    </w:p>
    <w:p w:rsidR="00B4449C" w:rsidRDefault="00B4449C">
      <w:pPr>
        <w:pStyle w:val="ConsPlusTitle"/>
        <w:jc w:val="center"/>
      </w:pPr>
      <w:bookmarkStart w:id="23" w:name="P468"/>
      <w:bookmarkEnd w:id="23"/>
      <w:r>
        <w:t>Бизнес-план</w:t>
      </w:r>
    </w:p>
    <w:p w:rsidR="00B4449C" w:rsidRDefault="00B4449C">
      <w:pPr>
        <w:pStyle w:val="ConsPlusTitle"/>
        <w:jc w:val="center"/>
      </w:pPr>
      <w:r>
        <w:t>(бизнес-проект)</w:t>
      </w:r>
    </w:p>
    <w:p w:rsidR="00B4449C" w:rsidRDefault="00B4449C">
      <w:pPr>
        <w:pStyle w:val="ConsPlusNormal"/>
        <w:jc w:val="both"/>
      </w:pPr>
    </w:p>
    <w:p w:rsidR="00B4449C" w:rsidRDefault="00B4449C">
      <w:pPr>
        <w:pStyle w:val="ConsPlusNormal"/>
        <w:ind w:firstLine="540"/>
        <w:jc w:val="both"/>
      </w:pPr>
      <w:r>
        <w:t>1. Резюме проекта:</w:t>
      </w:r>
    </w:p>
    <w:p w:rsidR="00B4449C" w:rsidRDefault="00B4449C">
      <w:pPr>
        <w:pStyle w:val="ConsPlusNormal"/>
        <w:spacing w:before="220"/>
        <w:ind w:firstLine="540"/>
        <w:jc w:val="both"/>
      </w:pPr>
      <w:r>
        <w:t>1) полное наименование проекта;</w:t>
      </w:r>
    </w:p>
    <w:p w:rsidR="00B4449C" w:rsidRDefault="00B4449C">
      <w:pPr>
        <w:pStyle w:val="ConsPlusNormal"/>
        <w:spacing w:before="220"/>
        <w:ind w:firstLine="540"/>
        <w:jc w:val="both"/>
      </w:pPr>
      <w:r>
        <w:t>2) краткое содержание проекта;</w:t>
      </w:r>
    </w:p>
    <w:p w:rsidR="00B4449C" w:rsidRDefault="00B4449C">
      <w:pPr>
        <w:pStyle w:val="ConsPlusNormal"/>
        <w:spacing w:before="220"/>
        <w:ind w:firstLine="540"/>
        <w:jc w:val="both"/>
      </w:pPr>
      <w:r>
        <w:t>3) характер проекта:</w:t>
      </w:r>
    </w:p>
    <w:p w:rsidR="00B4449C" w:rsidRDefault="00B4449C">
      <w:pPr>
        <w:pStyle w:val="ConsPlusNormal"/>
        <w:spacing w:before="220"/>
        <w:ind w:firstLine="540"/>
        <w:jc w:val="both"/>
      </w:pPr>
      <w:r>
        <w:t>- создание нового производства;</w:t>
      </w:r>
    </w:p>
    <w:p w:rsidR="00B4449C" w:rsidRDefault="00B4449C">
      <w:pPr>
        <w:pStyle w:val="ConsPlusNormal"/>
        <w:spacing w:before="220"/>
        <w:ind w:firstLine="540"/>
        <w:jc w:val="both"/>
      </w:pPr>
      <w:r>
        <w:t>- техническое перевооружение;</w:t>
      </w:r>
    </w:p>
    <w:p w:rsidR="00B4449C" w:rsidRDefault="00B4449C">
      <w:pPr>
        <w:pStyle w:val="ConsPlusNormal"/>
        <w:spacing w:before="220"/>
        <w:ind w:firstLine="540"/>
        <w:jc w:val="both"/>
      </w:pPr>
      <w:r>
        <w:t>- расширение действующего производства;</w:t>
      </w:r>
    </w:p>
    <w:p w:rsidR="00B4449C" w:rsidRDefault="00B4449C">
      <w:pPr>
        <w:pStyle w:val="ConsPlusNormal"/>
        <w:spacing w:before="220"/>
        <w:ind w:firstLine="540"/>
        <w:jc w:val="both"/>
      </w:pPr>
      <w:r>
        <w:lastRenderedPageBreak/>
        <w:t>- другое (указать);</w:t>
      </w:r>
    </w:p>
    <w:p w:rsidR="00B4449C" w:rsidRDefault="00B4449C">
      <w:pPr>
        <w:pStyle w:val="ConsPlusNormal"/>
        <w:spacing w:before="220"/>
        <w:ind w:firstLine="540"/>
        <w:jc w:val="both"/>
      </w:pPr>
      <w:r>
        <w:t>4) направления использования инвестиций:</w:t>
      </w:r>
    </w:p>
    <w:p w:rsidR="00B4449C" w:rsidRDefault="00B4449C">
      <w:pPr>
        <w:pStyle w:val="ConsPlusNormal"/>
        <w:spacing w:before="220"/>
        <w:ind w:firstLine="540"/>
        <w:jc w:val="both"/>
      </w:pPr>
      <w:r>
        <w:t>- закупка оборудования;</w:t>
      </w:r>
    </w:p>
    <w:p w:rsidR="00B4449C" w:rsidRDefault="00B4449C">
      <w:pPr>
        <w:pStyle w:val="ConsPlusNormal"/>
        <w:spacing w:before="220"/>
        <w:ind w:firstLine="540"/>
        <w:jc w:val="both"/>
      </w:pPr>
      <w:r>
        <w:t>- пополнение оборотных средств;</w:t>
      </w:r>
    </w:p>
    <w:p w:rsidR="00B4449C" w:rsidRDefault="00B4449C">
      <w:pPr>
        <w:pStyle w:val="ConsPlusNormal"/>
        <w:spacing w:before="220"/>
        <w:ind w:firstLine="540"/>
        <w:jc w:val="both"/>
      </w:pPr>
      <w:r>
        <w:t>- строительство;</w:t>
      </w:r>
    </w:p>
    <w:p w:rsidR="00B4449C" w:rsidRDefault="00B4449C">
      <w:pPr>
        <w:pStyle w:val="ConsPlusNormal"/>
        <w:spacing w:before="220"/>
        <w:ind w:firstLine="540"/>
        <w:jc w:val="both"/>
      </w:pPr>
      <w:r>
        <w:t>- подготовка производства;</w:t>
      </w:r>
    </w:p>
    <w:p w:rsidR="00B4449C" w:rsidRDefault="00B4449C">
      <w:pPr>
        <w:pStyle w:val="ConsPlusNormal"/>
        <w:spacing w:before="220"/>
        <w:ind w:firstLine="540"/>
        <w:jc w:val="both"/>
      </w:pPr>
      <w:r>
        <w:t>- приобретение недвижимости;</w:t>
      </w:r>
    </w:p>
    <w:p w:rsidR="00B4449C" w:rsidRDefault="00B4449C">
      <w:pPr>
        <w:pStyle w:val="ConsPlusNormal"/>
        <w:spacing w:before="220"/>
        <w:ind w:firstLine="540"/>
        <w:jc w:val="both"/>
      </w:pPr>
      <w:r>
        <w:t>- другое (указать);</w:t>
      </w:r>
    </w:p>
    <w:p w:rsidR="00B4449C" w:rsidRDefault="00B4449C">
      <w:pPr>
        <w:pStyle w:val="ConsPlusNormal"/>
        <w:spacing w:before="220"/>
        <w:ind w:firstLine="540"/>
        <w:jc w:val="both"/>
      </w:pPr>
      <w:r>
        <w:t>5) место реализации проекта;</w:t>
      </w:r>
    </w:p>
    <w:p w:rsidR="00B4449C" w:rsidRDefault="00B4449C">
      <w:pPr>
        <w:pStyle w:val="ConsPlusNormal"/>
        <w:spacing w:before="220"/>
        <w:ind w:firstLine="540"/>
        <w:jc w:val="both"/>
      </w:pPr>
      <w:r>
        <w:t>6) сроки реализации;</w:t>
      </w:r>
    </w:p>
    <w:p w:rsidR="00B4449C" w:rsidRDefault="00B4449C">
      <w:pPr>
        <w:pStyle w:val="ConsPlusNormal"/>
        <w:spacing w:before="220"/>
        <w:ind w:firstLine="540"/>
        <w:jc w:val="both"/>
      </w:pPr>
      <w:r>
        <w:t>7) информация об основных показателях:</w:t>
      </w:r>
    </w:p>
    <w:p w:rsidR="00B4449C" w:rsidRDefault="00B4449C">
      <w:pPr>
        <w:pStyle w:val="ConsPlusNormal"/>
        <w:spacing w:before="220"/>
        <w:ind w:firstLine="540"/>
        <w:jc w:val="both"/>
      </w:pPr>
      <w:r>
        <w:t>объем инвестиций в форме капитальных вложений, требуемый для реализации проекта, - ________ тыс. рублей;</w:t>
      </w:r>
    </w:p>
    <w:p w:rsidR="00B4449C" w:rsidRDefault="00B4449C">
      <w:pPr>
        <w:pStyle w:val="ConsPlusNormal"/>
        <w:spacing w:before="220"/>
        <w:ind w:firstLine="540"/>
        <w:jc w:val="both"/>
      </w:pPr>
      <w:r>
        <w:t>создание новых рабочих мест в рамках проекта - ________ рабочих мест;</w:t>
      </w:r>
    </w:p>
    <w:p w:rsidR="00B4449C" w:rsidRDefault="00B4449C">
      <w:pPr>
        <w:pStyle w:val="ConsPlusNormal"/>
        <w:spacing w:before="220"/>
        <w:ind w:firstLine="540"/>
        <w:jc w:val="both"/>
      </w:pPr>
      <w:r>
        <w:t>объем налоговых отчислений в рамках реализации проекта в консолидированный бюджет Ненецкого автономного округа, всего ____ тыс. рублей;</w:t>
      </w:r>
    </w:p>
    <w:p w:rsidR="00B4449C" w:rsidRDefault="00B4449C">
      <w:pPr>
        <w:pStyle w:val="ConsPlusNormal"/>
        <w:spacing w:before="220"/>
        <w:ind w:firstLine="540"/>
        <w:jc w:val="both"/>
      </w:pPr>
      <w:r>
        <w:t>обеспечение роста исчисленного налога в рамках реализации проекта в консолидированный бюджет Ненецкого автономного округа не менее чем _____ процентов ежегодно;</w:t>
      </w:r>
    </w:p>
    <w:p w:rsidR="00B4449C" w:rsidRDefault="00B4449C">
      <w:pPr>
        <w:pStyle w:val="ConsPlusNormal"/>
        <w:spacing w:before="220"/>
        <w:ind w:firstLine="540"/>
        <w:jc w:val="both"/>
      </w:pPr>
      <w:r>
        <w:t>8) информация о дополнительных показателях:</w:t>
      </w:r>
    </w:p>
    <w:p w:rsidR="00B4449C" w:rsidRDefault="00B4449C">
      <w:pPr>
        <w:pStyle w:val="ConsPlusNormal"/>
        <w:spacing w:before="220"/>
        <w:ind w:firstLine="540"/>
        <w:jc w:val="both"/>
      </w:pPr>
      <w:r>
        <w:t>срок окупаемости проекта - ______ мес.;</w:t>
      </w:r>
    </w:p>
    <w:p w:rsidR="00B4449C" w:rsidRDefault="00B4449C">
      <w:pPr>
        <w:pStyle w:val="ConsPlusNormal"/>
        <w:spacing w:before="220"/>
        <w:ind w:firstLine="540"/>
        <w:jc w:val="both"/>
      </w:pPr>
      <w:r>
        <w:t>чистая приведенная стоимость от реализации проекта (NPV) - _______;</w:t>
      </w:r>
    </w:p>
    <w:p w:rsidR="00B4449C" w:rsidRDefault="00B4449C">
      <w:pPr>
        <w:pStyle w:val="ConsPlusNormal"/>
        <w:spacing w:before="220"/>
        <w:ind w:firstLine="540"/>
        <w:jc w:val="both"/>
      </w:pPr>
      <w:r>
        <w:t>внутренняя норма доходности при реализации проекта (IRR) - _______;</w:t>
      </w:r>
    </w:p>
    <w:p w:rsidR="00B4449C" w:rsidRDefault="00B4449C">
      <w:pPr>
        <w:pStyle w:val="ConsPlusNormal"/>
        <w:spacing w:before="220"/>
        <w:ind w:firstLine="540"/>
        <w:jc w:val="both"/>
      </w:pPr>
      <w:r>
        <w:t>привлечение работников из числа лиц, постоянно проживающих на территории Ненецкого автономного округа, на рабочие места, созданные при реализации проекта, в объеме не менее чем _____% от общего количества рабочих мест, созданных при реализации проекта;</w:t>
      </w:r>
    </w:p>
    <w:p w:rsidR="00B4449C" w:rsidRDefault="00B4449C">
      <w:pPr>
        <w:pStyle w:val="ConsPlusNormal"/>
        <w:spacing w:before="220"/>
        <w:ind w:firstLine="540"/>
        <w:jc w:val="both"/>
      </w:pPr>
      <w:r>
        <w:t>бюджетная эффективность проекта - ______;</w:t>
      </w:r>
    </w:p>
    <w:p w:rsidR="00B4449C" w:rsidRDefault="00B4449C">
      <w:pPr>
        <w:pStyle w:val="ConsPlusNormal"/>
        <w:spacing w:before="220"/>
        <w:ind w:firstLine="540"/>
        <w:jc w:val="both"/>
      </w:pPr>
      <w:r>
        <w:t>отношение среднемесячной заработной платы в рамках реализации проекта к установленному прожиточному минимуму для трудоспособного населения</w:t>
      </w:r>
    </w:p>
    <w:p w:rsidR="00B4449C" w:rsidRDefault="00B4449C">
      <w:pPr>
        <w:pStyle w:val="ConsPlusNormal"/>
        <w:spacing w:before="220"/>
        <w:ind w:firstLine="540"/>
        <w:jc w:val="both"/>
      </w:pPr>
      <w:r>
        <w:t>Ненецкого автономного округа - _____;</w:t>
      </w:r>
    </w:p>
    <w:p w:rsidR="00B4449C" w:rsidRDefault="00B4449C">
      <w:pPr>
        <w:pStyle w:val="ConsPlusNormal"/>
        <w:spacing w:before="220"/>
        <w:ind w:firstLine="540"/>
        <w:jc w:val="both"/>
      </w:pPr>
      <w:r>
        <w:t>отношение проекта к социальной инфраструктуре Ненецкого автономного округа либо реализация в рамках проекта социальных программ - ___________________________________;</w:t>
      </w:r>
    </w:p>
    <w:p w:rsidR="00B4449C" w:rsidRDefault="00B444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4449C">
        <w:trPr>
          <w:jc w:val="center"/>
        </w:trPr>
        <w:tc>
          <w:tcPr>
            <w:tcW w:w="9294" w:type="dxa"/>
            <w:tcBorders>
              <w:top w:val="nil"/>
              <w:left w:val="single" w:sz="24" w:space="0" w:color="CED3F1"/>
              <w:bottom w:val="nil"/>
              <w:right w:val="single" w:sz="24" w:space="0" w:color="F4F3F8"/>
            </w:tcBorders>
            <w:shd w:val="clear" w:color="auto" w:fill="F4F3F8"/>
          </w:tcPr>
          <w:p w:rsidR="00B4449C" w:rsidRDefault="00B4449C">
            <w:pPr>
              <w:pStyle w:val="ConsPlusNormal"/>
              <w:jc w:val="both"/>
            </w:pPr>
            <w:r>
              <w:rPr>
                <w:color w:val="392C69"/>
              </w:rPr>
              <w:t>КонсультантПлюс: примечание.</w:t>
            </w:r>
          </w:p>
          <w:p w:rsidR="00B4449C" w:rsidRDefault="00B4449C">
            <w:pPr>
              <w:pStyle w:val="ConsPlusNormal"/>
              <w:jc w:val="both"/>
            </w:pPr>
            <w:r>
              <w:rPr>
                <w:color w:val="392C69"/>
              </w:rPr>
              <w:t>Нумерация подпунктов дана в соответствии с официальным текстом документа.</w:t>
            </w:r>
          </w:p>
        </w:tc>
      </w:tr>
    </w:tbl>
    <w:p w:rsidR="00B4449C" w:rsidRDefault="00B4449C">
      <w:pPr>
        <w:pStyle w:val="ConsPlusNormal"/>
        <w:spacing w:before="280"/>
        <w:ind w:firstLine="540"/>
        <w:jc w:val="both"/>
      </w:pPr>
      <w:r>
        <w:lastRenderedPageBreak/>
        <w:t>10) дополнительная информация о проекте и результатах его реализации.</w:t>
      </w:r>
    </w:p>
    <w:p w:rsidR="00B4449C" w:rsidRDefault="00B4449C">
      <w:pPr>
        <w:pStyle w:val="ConsPlusNormal"/>
        <w:jc w:val="both"/>
      </w:pPr>
    </w:p>
    <w:p w:rsidR="00B4449C" w:rsidRDefault="00B4449C">
      <w:pPr>
        <w:pStyle w:val="ConsPlusNormal"/>
        <w:ind w:firstLine="540"/>
        <w:jc w:val="both"/>
      </w:pPr>
      <w:r>
        <w:t>2. Маркетинговый план:</w:t>
      </w:r>
    </w:p>
    <w:p w:rsidR="00B4449C" w:rsidRDefault="00B4449C">
      <w:pPr>
        <w:pStyle w:val="ConsPlusNormal"/>
        <w:spacing w:before="220"/>
        <w:ind w:firstLine="540"/>
        <w:jc w:val="both"/>
      </w:pPr>
      <w:r>
        <w:t>1) анализ текущего состояния рынка, описание рынка сбыта, включая объем рынка, тенденции развития рынка, описание потребителей;</w:t>
      </w:r>
    </w:p>
    <w:p w:rsidR="00B4449C" w:rsidRDefault="00B4449C">
      <w:pPr>
        <w:pStyle w:val="ConsPlusNormal"/>
        <w:spacing w:before="220"/>
        <w:ind w:firstLine="540"/>
        <w:jc w:val="both"/>
      </w:pPr>
      <w:r>
        <w:t>2) перспективы развития отрасли;</w:t>
      </w:r>
    </w:p>
    <w:p w:rsidR="00B4449C" w:rsidRDefault="00B4449C">
      <w:pPr>
        <w:pStyle w:val="ConsPlusNormal"/>
        <w:spacing w:before="220"/>
        <w:ind w:firstLine="540"/>
        <w:jc w:val="both"/>
      </w:pPr>
      <w:r>
        <w:t>3) информация о товарах (работах, услугах), их перечень, описание, назначение, основные характеристики и методы распространения;</w:t>
      </w:r>
    </w:p>
    <w:p w:rsidR="00B4449C" w:rsidRDefault="00B4449C">
      <w:pPr>
        <w:pStyle w:val="ConsPlusNormal"/>
        <w:spacing w:before="220"/>
        <w:ind w:firstLine="540"/>
        <w:jc w:val="both"/>
      </w:pPr>
      <w:r>
        <w:t>4) анализ конкуренции, включающий описание преимущества планируемых к созданию товаров (работ, услуг) по сравнению с товарами (работами, услугами) конкурентов;</w:t>
      </w:r>
    </w:p>
    <w:p w:rsidR="00B4449C" w:rsidRDefault="00B4449C">
      <w:pPr>
        <w:pStyle w:val="ConsPlusNormal"/>
        <w:spacing w:before="220"/>
        <w:ind w:firstLine="540"/>
        <w:jc w:val="both"/>
      </w:pPr>
      <w:r>
        <w:t>5) SWOT-анализ (перечисление основных угроз, возможностей, сильных и слабых сторон проекта);</w:t>
      </w:r>
    </w:p>
    <w:p w:rsidR="00B4449C" w:rsidRDefault="00B4449C">
      <w:pPr>
        <w:pStyle w:val="ConsPlusNormal"/>
        <w:spacing w:before="220"/>
        <w:ind w:firstLine="540"/>
        <w:jc w:val="both"/>
      </w:pPr>
      <w:r>
        <w:t>6) программа по организации рекламы с указанием примерного объема затрат;</w:t>
      </w:r>
    </w:p>
    <w:p w:rsidR="00B4449C" w:rsidRDefault="00B4449C">
      <w:pPr>
        <w:pStyle w:val="ConsPlusNormal"/>
        <w:spacing w:before="220"/>
        <w:ind w:firstLine="540"/>
        <w:jc w:val="both"/>
      </w:pPr>
      <w:r>
        <w:t>7) дополнительная информация.</w:t>
      </w:r>
    </w:p>
    <w:p w:rsidR="00B4449C" w:rsidRDefault="00B4449C">
      <w:pPr>
        <w:pStyle w:val="ConsPlusNormal"/>
        <w:jc w:val="both"/>
      </w:pPr>
    </w:p>
    <w:p w:rsidR="00B4449C" w:rsidRDefault="00B4449C">
      <w:pPr>
        <w:pStyle w:val="ConsPlusNormal"/>
        <w:ind w:firstLine="540"/>
        <w:jc w:val="both"/>
      </w:pPr>
      <w:r>
        <w:t>3. Организационный план:</w:t>
      </w:r>
    </w:p>
    <w:p w:rsidR="00B4449C" w:rsidRDefault="00B4449C">
      <w:pPr>
        <w:pStyle w:val="ConsPlusNormal"/>
        <w:spacing w:before="220"/>
        <w:ind w:firstLine="540"/>
        <w:jc w:val="both"/>
      </w:pPr>
      <w:r>
        <w:t>1) сведения о соискателе: статус, величина уставного капитала, учредители соискателя, финансовое положение; сведения о наличии филиалов и обособленных подразделений;</w:t>
      </w:r>
    </w:p>
    <w:p w:rsidR="00B4449C" w:rsidRDefault="00B4449C">
      <w:pPr>
        <w:pStyle w:val="ConsPlusNormal"/>
        <w:spacing w:before="220"/>
        <w:ind w:firstLine="540"/>
        <w:jc w:val="both"/>
      </w:pPr>
      <w:r>
        <w:t>2) форма собственности соискателя; состав основных акционеров и принадлежащие им доли, наличие государственной и муниципальной собственности в уставном капитале (указывается в процентах);</w:t>
      </w:r>
    </w:p>
    <w:p w:rsidR="00B4449C" w:rsidRDefault="00B4449C">
      <w:pPr>
        <w:pStyle w:val="ConsPlusNormal"/>
        <w:spacing w:before="220"/>
        <w:ind w:firstLine="540"/>
        <w:jc w:val="both"/>
      </w:pPr>
      <w:r>
        <w:t>3) дополнительная информация.</w:t>
      </w:r>
    </w:p>
    <w:p w:rsidR="00B4449C" w:rsidRDefault="00B4449C">
      <w:pPr>
        <w:pStyle w:val="ConsPlusNormal"/>
        <w:jc w:val="both"/>
      </w:pPr>
    </w:p>
    <w:p w:rsidR="00B4449C" w:rsidRDefault="00B4449C">
      <w:pPr>
        <w:pStyle w:val="ConsPlusNormal"/>
        <w:ind w:firstLine="540"/>
        <w:jc w:val="both"/>
      </w:pPr>
      <w:r>
        <w:t>4. Производственный план:</w:t>
      </w:r>
    </w:p>
    <w:p w:rsidR="00B4449C" w:rsidRDefault="00B4449C">
      <w:pPr>
        <w:pStyle w:val="ConsPlusNormal"/>
        <w:spacing w:before="220"/>
        <w:ind w:firstLine="540"/>
        <w:jc w:val="both"/>
      </w:pPr>
      <w:r>
        <w:t>1) стадия реализации проекта;</w:t>
      </w:r>
    </w:p>
    <w:p w:rsidR="00B4449C" w:rsidRDefault="00B4449C">
      <w:pPr>
        <w:pStyle w:val="ConsPlusNormal"/>
        <w:spacing w:before="220"/>
        <w:ind w:firstLine="540"/>
        <w:jc w:val="both"/>
      </w:pPr>
      <w:r>
        <w:t xml:space="preserve">2) объекты основных средств (нематериальных активов), имеющиеся, создаваемые (приобретаемые) в рамках реализации проекта, с указанием балансовой стоимости (земля (земельные участки), производственные площади, оборудование, материалы, комплектующие), сгруппированных в соответствии с Общероссийским классификатором основных фондов (ОКОФ), согласно </w:t>
      </w:r>
      <w:hyperlink w:anchor="P531" w:history="1">
        <w:r>
          <w:rPr>
            <w:color w:val="0000FF"/>
          </w:rPr>
          <w:t>таблице 4.1</w:t>
        </w:r>
      </w:hyperlink>
      <w:r>
        <w:t>;</w:t>
      </w:r>
    </w:p>
    <w:p w:rsidR="00B4449C" w:rsidRDefault="00B4449C">
      <w:pPr>
        <w:pStyle w:val="ConsPlusNormal"/>
        <w:spacing w:before="220"/>
        <w:ind w:firstLine="540"/>
        <w:jc w:val="both"/>
      </w:pPr>
      <w:r>
        <w:t>3) обеспеченность инженерной инфраструктурой (водоснабжение, теплоснабжение, электроснабжение, связь и др.);</w:t>
      </w:r>
    </w:p>
    <w:p w:rsidR="00B4449C" w:rsidRDefault="00B4449C">
      <w:pPr>
        <w:pStyle w:val="ConsPlusNormal"/>
        <w:spacing w:before="220"/>
        <w:ind w:firstLine="540"/>
        <w:jc w:val="both"/>
      </w:pPr>
      <w:r>
        <w:t>4) описание поставщиков и условий поставок оборудования, поставщиков и условий поставок сырья и материалов (аренда, покупка, лизинг оборудования), а также альтернативных источников снабжения сырьем и материалами;</w:t>
      </w:r>
    </w:p>
    <w:p w:rsidR="00B4449C" w:rsidRDefault="00B4449C">
      <w:pPr>
        <w:pStyle w:val="ConsPlusNormal"/>
        <w:spacing w:before="220"/>
        <w:ind w:firstLine="540"/>
        <w:jc w:val="both"/>
      </w:pPr>
      <w:r>
        <w:t xml:space="preserve">5) обеспеченность трудовыми ресурсами и затраты на оплату труда в соответствии с </w:t>
      </w:r>
      <w:hyperlink w:anchor="P633" w:history="1">
        <w:r>
          <w:rPr>
            <w:color w:val="0000FF"/>
          </w:rPr>
          <w:t>таблицей 4.2</w:t>
        </w:r>
      </w:hyperlink>
      <w:r>
        <w:t>;</w:t>
      </w:r>
    </w:p>
    <w:p w:rsidR="00B4449C" w:rsidRDefault="00B4449C">
      <w:pPr>
        <w:pStyle w:val="ConsPlusNormal"/>
        <w:spacing w:before="220"/>
        <w:ind w:firstLine="540"/>
        <w:jc w:val="both"/>
      </w:pPr>
      <w:r>
        <w:t xml:space="preserve">6) программа производства и реализации товаров (работ, услуг) в соответствии с </w:t>
      </w:r>
      <w:hyperlink w:anchor="P1001" w:history="1">
        <w:r>
          <w:rPr>
            <w:color w:val="0000FF"/>
          </w:rPr>
          <w:t>таблицей 4.3</w:t>
        </w:r>
      </w:hyperlink>
      <w:r>
        <w:t>;</w:t>
      </w:r>
    </w:p>
    <w:p w:rsidR="00B4449C" w:rsidRDefault="00B4449C">
      <w:pPr>
        <w:pStyle w:val="ConsPlusNormal"/>
        <w:spacing w:before="220"/>
        <w:ind w:firstLine="540"/>
        <w:jc w:val="both"/>
      </w:pPr>
      <w:r>
        <w:t xml:space="preserve">7) затраты на производство товаров (работ, услуг) в соответствии с </w:t>
      </w:r>
      <w:hyperlink w:anchor="P1064" w:history="1">
        <w:r>
          <w:rPr>
            <w:color w:val="0000FF"/>
          </w:rPr>
          <w:t>таблицей 4.4</w:t>
        </w:r>
      </w:hyperlink>
      <w:r>
        <w:t xml:space="preserve">, с </w:t>
      </w:r>
      <w:r>
        <w:lastRenderedPageBreak/>
        <w:t>обоснованием цены на товары (работы, услуги);</w:t>
      </w:r>
    </w:p>
    <w:p w:rsidR="00B4449C" w:rsidRDefault="00B4449C">
      <w:pPr>
        <w:pStyle w:val="ConsPlusNormal"/>
        <w:spacing w:before="220"/>
        <w:ind w:firstLine="540"/>
        <w:jc w:val="both"/>
      </w:pPr>
      <w:r>
        <w:t>8) описание этапов реализации проекта, принятой технологии производства, требований к организации производства, способов обеспечения экологической и технической безопасности;</w:t>
      </w:r>
    </w:p>
    <w:p w:rsidR="00B4449C" w:rsidRDefault="00B4449C">
      <w:pPr>
        <w:pStyle w:val="ConsPlusNormal"/>
        <w:spacing w:before="220"/>
        <w:ind w:firstLine="540"/>
        <w:jc w:val="both"/>
      </w:pPr>
      <w:r>
        <w:t>9) дополнительная информация.</w:t>
      </w:r>
    </w:p>
    <w:p w:rsidR="00B4449C" w:rsidRDefault="00B4449C">
      <w:pPr>
        <w:pStyle w:val="ConsPlusNormal"/>
        <w:jc w:val="both"/>
      </w:pPr>
    </w:p>
    <w:p w:rsidR="00B4449C" w:rsidRDefault="00B4449C">
      <w:pPr>
        <w:pStyle w:val="ConsPlusNormal"/>
        <w:jc w:val="right"/>
        <w:outlineLvl w:val="2"/>
      </w:pPr>
      <w:bookmarkStart w:id="24" w:name="P531"/>
      <w:bookmarkEnd w:id="24"/>
      <w:r>
        <w:t>Таблица 4.1</w:t>
      </w:r>
    </w:p>
    <w:p w:rsidR="00B4449C" w:rsidRDefault="00B4449C">
      <w:pPr>
        <w:pStyle w:val="ConsPlusNormal"/>
        <w:jc w:val="both"/>
      </w:pPr>
    </w:p>
    <w:p w:rsidR="00B4449C" w:rsidRDefault="00B4449C">
      <w:pPr>
        <w:pStyle w:val="ConsPlusTitle"/>
        <w:jc w:val="center"/>
      </w:pPr>
      <w:r>
        <w:t>Перечень</w:t>
      </w:r>
    </w:p>
    <w:p w:rsidR="00B4449C" w:rsidRDefault="00B4449C">
      <w:pPr>
        <w:pStyle w:val="ConsPlusTitle"/>
        <w:jc w:val="center"/>
      </w:pPr>
      <w:r>
        <w:t>объектов основных средств (нематериальных активов),</w:t>
      </w:r>
    </w:p>
    <w:p w:rsidR="00B4449C" w:rsidRDefault="00B4449C">
      <w:pPr>
        <w:pStyle w:val="ConsPlusTitle"/>
        <w:jc w:val="center"/>
      </w:pPr>
      <w:r>
        <w:t>имеющихся, создаваемых (приобретаемых) в рамках</w:t>
      </w:r>
    </w:p>
    <w:p w:rsidR="00B4449C" w:rsidRDefault="00B4449C">
      <w:pPr>
        <w:pStyle w:val="ConsPlusTitle"/>
        <w:jc w:val="center"/>
      </w:pPr>
      <w:r>
        <w:t>реализации проекта</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7"/>
        <w:gridCol w:w="964"/>
        <w:gridCol w:w="626"/>
        <w:gridCol w:w="851"/>
        <w:gridCol w:w="992"/>
        <w:gridCol w:w="851"/>
        <w:gridCol w:w="709"/>
        <w:gridCol w:w="708"/>
        <w:gridCol w:w="851"/>
        <w:gridCol w:w="709"/>
      </w:tblGrid>
      <w:tr w:rsidR="00B4449C">
        <w:tc>
          <w:tcPr>
            <w:tcW w:w="567" w:type="dxa"/>
            <w:vMerge w:val="restart"/>
          </w:tcPr>
          <w:p w:rsidR="00B4449C" w:rsidRDefault="00B4449C">
            <w:pPr>
              <w:pStyle w:val="ConsPlusNormal"/>
              <w:jc w:val="center"/>
            </w:pPr>
            <w:r>
              <w:t>N п/п</w:t>
            </w:r>
          </w:p>
        </w:tc>
        <w:tc>
          <w:tcPr>
            <w:tcW w:w="1077" w:type="dxa"/>
            <w:vMerge w:val="restart"/>
          </w:tcPr>
          <w:p w:rsidR="00B4449C" w:rsidRDefault="00B4449C">
            <w:pPr>
              <w:pStyle w:val="ConsPlusNormal"/>
              <w:jc w:val="center"/>
            </w:pPr>
            <w:r>
              <w:t>Наименование объекта основных средств (нематериальных активов) &lt;*&gt;</w:t>
            </w:r>
          </w:p>
        </w:tc>
        <w:tc>
          <w:tcPr>
            <w:tcW w:w="964" w:type="dxa"/>
            <w:vMerge w:val="restart"/>
          </w:tcPr>
          <w:p w:rsidR="00B4449C" w:rsidRDefault="00B4449C">
            <w:pPr>
              <w:pStyle w:val="ConsPlusNormal"/>
              <w:jc w:val="center"/>
            </w:pPr>
            <w:r>
              <w:t>Вид затрат (создание, реконструкция, модернизация)</w:t>
            </w:r>
          </w:p>
        </w:tc>
        <w:tc>
          <w:tcPr>
            <w:tcW w:w="2469" w:type="dxa"/>
            <w:gridSpan w:val="3"/>
            <w:vMerge w:val="restart"/>
          </w:tcPr>
          <w:p w:rsidR="00B4449C" w:rsidRDefault="00B4449C">
            <w:pPr>
              <w:pStyle w:val="ConsPlusNormal"/>
              <w:jc w:val="center"/>
            </w:pPr>
            <w:r>
              <w:t>Стоимость (тыс. рублей)</w:t>
            </w:r>
          </w:p>
        </w:tc>
        <w:tc>
          <w:tcPr>
            <w:tcW w:w="1560" w:type="dxa"/>
            <w:gridSpan w:val="2"/>
          </w:tcPr>
          <w:p w:rsidR="00B4449C" w:rsidRDefault="00B4449C">
            <w:pPr>
              <w:pStyle w:val="ConsPlusNormal"/>
              <w:jc w:val="center"/>
            </w:pPr>
            <w:r>
              <w:t>Срок</w:t>
            </w:r>
          </w:p>
        </w:tc>
        <w:tc>
          <w:tcPr>
            <w:tcW w:w="708" w:type="dxa"/>
            <w:vMerge w:val="restart"/>
          </w:tcPr>
          <w:p w:rsidR="00B4449C" w:rsidRDefault="00B4449C">
            <w:pPr>
              <w:pStyle w:val="ConsPlusNormal"/>
              <w:jc w:val="center"/>
            </w:pPr>
            <w:r>
              <w:t>Код ОКОФ</w:t>
            </w:r>
          </w:p>
        </w:tc>
        <w:tc>
          <w:tcPr>
            <w:tcW w:w="851" w:type="dxa"/>
            <w:vMerge w:val="restart"/>
          </w:tcPr>
          <w:p w:rsidR="00B4449C" w:rsidRDefault="00B4449C">
            <w:pPr>
              <w:pStyle w:val="ConsPlusNormal"/>
              <w:jc w:val="center"/>
            </w:pPr>
            <w:r>
              <w:t>Наименование группировки</w:t>
            </w:r>
          </w:p>
        </w:tc>
        <w:tc>
          <w:tcPr>
            <w:tcW w:w="709" w:type="dxa"/>
            <w:vMerge w:val="restart"/>
          </w:tcPr>
          <w:p w:rsidR="00B4449C" w:rsidRDefault="00B4449C">
            <w:pPr>
              <w:pStyle w:val="ConsPlusNormal"/>
              <w:jc w:val="center"/>
            </w:pPr>
            <w:r>
              <w:t>Амортизация</w:t>
            </w:r>
          </w:p>
        </w:tc>
      </w:tr>
      <w:tr w:rsidR="00B4449C">
        <w:trPr>
          <w:trHeight w:val="450"/>
        </w:trPr>
        <w:tc>
          <w:tcPr>
            <w:tcW w:w="567" w:type="dxa"/>
            <w:vMerge/>
          </w:tcPr>
          <w:p w:rsidR="00B4449C" w:rsidRDefault="00B4449C"/>
        </w:tc>
        <w:tc>
          <w:tcPr>
            <w:tcW w:w="1077" w:type="dxa"/>
            <w:vMerge/>
          </w:tcPr>
          <w:p w:rsidR="00B4449C" w:rsidRDefault="00B4449C"/>
        </w:tc>
        <w:tc>
          <w:tcPr>
            <w:tcW w:w="964" w:type="dxa"/>
            <w:vMerge/>
          </w:tcPr>
          <w:p w:rsidR="00B4449C" w:rsidRDefault="00B4449C"/>
        </w:tc>
        <w:tc>
          <w:tcPr>
            <w:tcW w:w="2469" w:type="dxa"/>
            <w:gridSpan w:val="3"/>
            <w:vMerge/>
          </w:tcPr>
          <w:p w:rsidR="00B4449C" w:rsidRDefault="00B4449C"/>
        </w:tc>
        <w:tc>
          <w:tcPr>
            <w:tcW w:w="851" w:type="dxa"/>
            <w:vMerge w:val="restart"/>
          </w:tcPr>
          <w:p w:rsidR="00B4449C" w:rsidRDefault="00B4449C">
            <w:pPr>
              <w:pStyle w:val="ConsPlusNormal"/>
              <w:jc w:val="center"/>
            </w:pPr>
            <w:r>
              <w:t>постановки на балансовый учет</w:t>
            </w:r>
          </w:p>
        </w:tc>
        <w:tc>
          <w:tcPr>
            <w:tcW w:w="709" w:type="dxa"/>
            <w:vMerge w:val="restart"/>
          </w:tcPr>
          <w:p w:rsidR="00B4449C" w:rsidRDefault="00B4449C">
            <w:pPr>
              <w:pStyle w:val="ConsPlusNormal"/>
              <w:jc w:val="center"/>
            </w:pPr>
            <w:r>
              <w:t>введения в эксплуатацию</w:t>
            </w:r>
          </w:p>
        </w:tc>
        <w:tc>
          <w:tcPr>
            <w:tcW w:w="708" w:type="dxa"/>
            <w:vMerge/>
          </w:tcPr>
          <w:p w:rsidR="00B4449C" w:rsidRDefault="00B4449C"/>
        </w:tc>
        <w:tc>
          <w:tcPr>
            <w:tcW w:w="851" w:type="dxa"/>
            <w:vMerge/>
          </w:tcPr>
          <w:p w:rsidR="00B4449C" w:rsidRDefault="00B4449C"/>
        </w:tc>
        <w:tc>
          <w:tcPr>
            <w:tcW w:w="709" w:type="dxa"/>
            <w:vMerge/>
          </w:tcPr>
          <w:p w:rsidR="00B4449C" w:rsidRDefault="00B4449C"/>
        </w:tc>
      </w:tr>
      <w:tr w:rsidR="00B4449C">
        <w:tc>
          <w:tcPr>
            <w:tcW w:w="567" w:type="dxa"/>
            <w:vMerge/>
          </w:tcPr>
          <w:p w:rsidR="00B4449C" w:rsidRDefault="00B4449C"/>
        </w:tc>
        <w:tc>
          <w:tcPr>
            <w:tcW w:w="1077" w:type="dxa"/>
            <w:vMerge/>
          </w:tcPr>
          <w:p w:rsidR="00B4449C" w:rsidRDefault="00B4449C"/>
        </w:tc>
        <w:tc>
          <w:tcPr>
            <w:tcW w:w="964" w:type="dxa"/>
            <w:vMerge/>
          </w:tcPr>
          <w:p w:rsidR="00B4449C" w:rsidRDefault="00B4449C"/>
        </w:tc>
        <w:tc>
          <w:tcPr>
            <w:tcW w:w="626" w:type="dxa"/>
          </w:tcPr>
          <w:p w:rsidR="00B4449C" w:rsidRDefault="00B4449C">
            <w:pPr>
              <w:pStyle w:val="ConsPlusNormal"/>
              <w:jc w:val="center"/>
            </w:pPr>
            <w:r>
              <w:t>Всего</w:t>
            </w:r>
          </w:p>
        </w:tc>
        <w:tc>
          <w:tcPr>
            <w:tcW w:w="851" w:type="dxa"/>
          </w:tcPr>
          <w:p w:rsidR="00B4449C" w:rsidRDefault="00B4449C">
            <w:pPr>
              <w:pStyle w:val="ConsPlusNormal"/>
              <w:jc w:val="center"/>
            </w:pPr>
            <w:r>
              <w:t>За счет средств гранта (20%)</w:t>
            </w:r>
          </w:p>
        </w:tc>
        <w:tc>
          <w:tcPr>
            <w:tcW w:w="992" w:type="dxa"/>
          </w:tcPr>
          <w:p w:rsidR="00B4449C" w:rsidRDefault="00B4449C">
            <w:pPr>
              <w:pStyle w:val="ConsPlusNormal"/>
              <w:jc w:val="center"/>
            </w:pPr>
            <w:r>
              <w:t>За счет собственных средств (80%)</w:t>
            </w:r>
          </w:p>
        </w:tc>
        <w:tc>
          <w:tcPr>
            <w:tcW w:w="851" w:type="dxa"/>
            <w:vMerge/>
          </w:tcPr>
          <w:p w:rsidR="00B4449C" w:rsidRDefault="00B4449C"/>
        </w:tc>
        <w:tc>
          <w:tcPr>
            <w:tcW w:w="709" w:type="dxa"/>
            <w:vMerge/>
          </w:tcPr>
          <w:p w:rsidR="00B4449C" w:rsidRDefault="00B4449C"/>
        </w:tc>
        <w:tc>
          <w:tcPr>
            <w:tcW w:w="708" w:type="dxa"/>
            <w:vMerge/>
          </w:tcPr>
          <w:p w:rsidR="00B4449C" w:rsidRDefault="00B4449C"/>
        </w:tc>
        <w:tc>
          <w:tcPr>
            <w:tcW w:w="851" w:type="dxa"/>
            <w:vMerge/>
          </w:tcPr>
          <w:p w:rsidR="00B4449C" w:rsidRDefault="00B4449C"/>
        </w:tc>
        <w:tc>
          <w:tcPr>
            <w:tcW w:w="709" w:type="dxa"/>
            <w:vMerge/>
          </w:tcPr>
          <w:p w:rsidR="00B4449C" w:rsidRDefault="00B4449C"/>
        </w:tc>
      </w:tr>
      <w:tr w:rsidR="00B4449C">
        <w:tc>
          <w:tcPr>
            <w:tcW w:w="567" w:type="dxa"/>
          </w:tcPr>
          <w:p w:rsidR="00B4449C" w:rsidRDefault="00B4449C">
            <w:pPr>
              <w:pStyle w:val="ConsPlusNormal"/>
              <w:jc w:val="center"/>
            </w:pPr>
            <w:r>
              <w:t>1</w:t>
            </w:r>
          </w:p>
        </w:tc>
        <w:tc>
          <w:tcPr>
            <w:tcW w:w="1077" w:type="dxa"/>
          </w:tcPr>
          <w:p w:rsidR="00B4449C" w:rsidRDefault="00B4449C">
            <w:pPr>
              <w:pStyle w:val="ConsPlusNormal"/>
              <w:jc w:val="center"/>
            </w:pPr>
            <w:r>
              <w:t>2</w:t>
            </w:r>
          </w:p>
        </w:tc>
        <w:tc>
          <w:tcPr>
            <w:tcW w:w="964" w:type="dxa"/>
          </w:tcPr>
          <w:p w:rsidR="00B4449C" w:rsidRDefault="00B4449C">
            <w:pPr>
              <w:pStyle w:val="ConsPlusNormal"/>
              <w:jc w:val="center"/>
            </w:pPr>
            <w:r>
              <w:t>3</w:t>
            </w:r>
          </w:p>
        </w:tc>
        <w:tc>
          <w:tcPr>
            <w:tcW w:w="626" w:type="dxa"/>
          </w:tcPr>
          <w:p w:rsidR="00B4449C" w:rsidRDefault="00B4449C">
            <w:pPr>
              <w:pStyle w:val="ConsPlusNormal"/>
              <w:jc w:val="center"/>
            </w:pPr>
            <w:r>
              <w:t>4</w:t>
            </w:r>
          </w:p>
        </w:tc>
        <w:tc>
          <w:tcPr>
            <w:tcW w:w="851" w:type="dxa"/>
          </w:tcPr>
          <w:p w:rsidR="00B4449C" w:rsidRDefault="00B4449C">
            <w:pPr>
              <w:pStyle w:val="ConsPlusNormal"/>
              <w:jc w:val="center"/>
            </w:pPr>
            <w:r>
              <w:t>5</w:t>
            </w:r>
          </w:p>
        </w:tc>
        <w:tc>
          <w:tcPr>
            <w:tcW w:w="992" w:type="dxa"/>
          </w:tcPr>
          <w:p w:rsidR="00B4449C" w:rsidRDefault="00B4449C">
            <w:pPr>
              <w:pStyle w:val="ConsPlusNormal"/>
              <w:jc w:val="center"/>
            </w:pPr>
            <w:r>
              <w:t>6</w:t>
            </w:r>
          </w:p>
        </w:tc>
        <w:tc>
          <w:tcPr>
            <w:tcW w:w="851" w:type="dxa"/>
          </w:tcPr>
          <w:p w:rsidR="00B4449C" w:rsidRDefault="00B4449C">
            <w:pPr>
              <w:pStyle w:val="ConsPlusNormal"/>
              <w:jc w:val="center"/>
            </w:pPr>
            <w:r>
              <w:t>7</w:t>
            </w:r>
          </w:p>
        </w:tc>
        <w:tc>
          <w:tcPr>
            <w:tcW w:w="709" w:type="dxa"/>
          </w:tcPr>
          <w:p w:rsidR="00B4449C" w:rsidRDefault="00B4449C">
            <w:pPr>
              <w:pStyle w:val="ConsPlusNormal"/>
              <w:jc w:val="center"/>
            </w:pPr>
            <w:r>
              <w:t>8</w:t>
            </w:r>
          </w:p>
        </w:tc>
        <w:tc>
          <w:tcPr>
            <w:tcW w:w="708" w:type="dxa"/>
          </w:tcPr>
          <w:p w:rsidR="00B4449C" w:rsidRDefault="00B4449C">
            <w:pPr>
              <w:pStyle w:val="ConsPlusNormal"/>
              <w:jc w:val="center"/>
            </w:pPr>
            <w:r>
              <w:t>9</w:t>
            </w:r>
          </w:p>
        </w:tc>
        <w:tc>
          <w:tcPr>
            <w:tcW w:w="851" w:type="dxa"/>
          </w:tcPr>
          <w:p w:rsidR="00B4449C" w:rsidRDefault="00B4449C">
            <w:pPr>
              <w:pStyle w:val="ConsPlusNormal"/>
              <w:jc w:val="center"/>
            </w:pPr>
            <w:r>
              <w:t>10</w:t>
            </w:r>
          </w:p>
        </w:tc>
        <w:tc>
          <w:tcPr>
            <w:tcW w:w="709" w:type="dxa"/>
          </w:tcPr>
          <w:p w:rsidR="00B4449C" w:rsidRDefault="00B4449C">
            <w:pPr>
              <w:pStyle w:val="ConsPlusNormal"/>
              <w:jc w:val="center"/>
            </w:pPr>
            <w:r>
              <w:t>11</w:t>
            </w:r>
          </w:p>
        </w:tc>
      </w:tr>
      <w:tr w:rsidR="00B4449C">
        <w:tc>
          <w:tcPr>
            <w:tcW w:w="567" w:type="dxa"/>
          </w:tcPr>
          <w:p w:rsidR="00B4449C" w:rsidRDefault="00B4449C">
            <w:pPr>
              <w:pStyle w:val="ConsPlusNormal"/>
              <w:jc w:val="center"/>
            </w:pPr>
            <w:r>
              <w:t>1.</w:t>
            </w:r>
          </w:p>
        </w:tc>
        <w:tc>
          <w:tcPr>
            <w:tcW w:w="1077" w:type="dxa"/>
          </w:tcPr>
          <w:p w:rsidR="00B4449C" w:rsidRDefault="00B4449C">
            <w:pPr>
              <w:pStyle w:val="ConsPlusNormal"/>
            </w:pPr>
            <w:r>
              <w:t>Разработка проектной документации</w:t>
            </w:r>
          </w:p>
        </w:tc>
        <w:tc>
          <w:tcPr>
            <w:tcW w:w="964" w:type="dxa"/>
          </w:tcPr>
          <w:p w:rsidR="00B4449C" w:rsidRDefault="00B4449C">
            <w:pPr>
              <w:pStyle w:val="ConsPlusNormal"/>
            </w:pPr>
          </w:p>
        </w:tc>
        <w:tc>
          <w:tcPr>
            <w:tcW w:w="626" w:type="dxa"/>
          </w:tcPr>
          <w:p w:rsidR="00B4449C" w:rsidRDefault="00B4449C">
            <w:pPr>
              <w:pStyle w:val="ConsPlusNormal"/>
            </w:pPr>
          </w:p>
        </w:tc>
        <w:tc>
          <w:tcPr>
            <w:tcW w:w="851" w:type="dxa"/>
          </w:tcPr>
          <w:p w:rsidR="00B4449C" w:rsidRDefault="00B4449C">
            <w:pPr>
              <w:pStyle w:val="ConsPlusNormal"/>
            </w:pPr>
          </w:p>
        </w:tc>
        <w:tc>
          <w:tcPr>
            <w:tcW w:w="992" w:type="dxa"/>
          </w:tcPr>
          <w:p w:rsidR="00B4449C" w:rsidRDefault="00B4449C">
            <w:pPr>
              <w:pStyle w:val="ConsPlusNormal"/>
            </w:pPr>
          </w:p>
        </w:tc>
        <w:tc>
          <w:tcPr>
            <w:tcW w:w="851" w:type="dxa"/>
          </w:tcPr>
          <w:p w:rsidR="00B4449C" w:rsidRDefault="00B4449C">
            <w:pPr>
              <w:pStyle w:val="ConsPlusNormal"/>
            </w:pPr>
          </w:p>
        </w:tc>
        <w:tc>
          <w:tcPr>
            <w:tcW w:w="709" w:type="dxa"/>
          </w:tcPr>
          <w:p w:rsidR="00B4449C" w:rsidRDefault="00B4449C">
            <w:pPr>
              <w:pStyle w:val="ConsPlusNormal"/>
            </w:pPr>
          </w:p>
        </w:tc>
        <w:tc>
          <w:tcPr>
            <w:tcW w:w="708" w:type="dxa"/>
          </w:tcPr>
          <w:p w:rsidR="00B4449C" w:rsidRDefault="00B4449C">
            <w:pPr>
              <w:pStyle w:val="ConsPlusNormal"/>
            </w:pPr>
          </w:p>
        </w:tc>
        <w:tc>
          <w:tcPr>
            <w:tcW w:w="851" w:type="dxa"/>
          </w:tcPr>
          <w:p w:rsidR="00B4449C" w:rsidRDefault="00B4449C">
            <w:pPr>
              <w:pStyle w:val="ConsPlusNormal"/>
            </w:pPr>
          </w:p>
        </w:tc>
        <w:tc>
          <w:tcPr>
            <w:tcW w:w="709" w:type="dxa"/>
          </w:tcPr>
          <w:p w:rsidR="00B4449C" w:rsidRDefault="00B4449C">
            <w:pPr>
              <w:pStyle w:val="ConsPlusNormal"/>
            </w:pPr>
          </w:p>
        </w:tc>
      </w:tr>
      <w:tr w:rsidR="00B4449C">
        <w:tc>
          <w:tcPr>
            <w:tcW w:w="567" w:type="dxa"/>
          </w:tcPr>
          <w:p w:rsidR="00B4449C" w:rsidRDefault="00B4449C">
            <w:pPr>
              <w:pStyle w:val="ConsPlusNormal"/>
              <w:jc w:val="center"/>
            </w:pPr>
            <w:r>
              <w:t>2.</w:t>
            </w:r>
          </w:p>
        </w:tc>
        <w:tc>
          <w:tcPr>
            <w:tcW w:w="1077" w:type="dxa"/>
          </w:tcPr>
          <w:p w:rsidR="00B4449C" w:rsidRDefault="00B4449C">
            <w:pPr>
              <w:pStyle w:val="ConsPlusNormal"/>
            </w:pPr>
            <w:r>
              <w:t>Земельный участок</w:t>
            </w:r>
          </w:p>
        </w:tc>
        <w:tc>
          <w:tcPr>
            <w:tcW w:w="964" w:type="dxa"/>
          </w:tcPr>
          <w:p w:rsidR="00B4449C" w:rsidRDefault="00B4449C">
            <w:pPr>
              <w:pStyle w:val="ConsPlusNormal"/>
            </w:pPr>
          </w:p>
        </w:tc>
        <w:tc>
          <w:tcPr>
            <w:tcW w:w="626" w:type="dxa"/>
          </w:tcPr>
          <w:p w:rsidR="00B4449C" w:rsidRDefault="00B4449C">
            <w:pPr>
              <w:pStyle w:val="ConsPlusNormal"/>
            </w:pPr>
          </w:p>
        </w:tc>
        <w:tc>
          <w:tcPr>
            <w:tcW w:w="851" w:type="dxa"/>
          </w:tcPr>
          <w:p w:rsidR="00B4449C" w:rsidRDefault="00B4449C">
            <w:pPr>
              <w:pStyle w:val="ConsPlusNormal"/>
            </w:pPr>
          </w:p>
        </w:tc>
        <w:tc>
          <w:tcPr>
            <w:tcW w:w="992" w:type="dxa"/>
          </w:tcPr>
          <w:p w:rsidR="00B4449C" w:rsidRDefault="00B4449C">
            <w:pPr>
              <w:pStyle w:val="ConsPlusNormal"/>
            </w:pPr>
          </w:p>
        </w:tc>
        <w:tc>
          <w:tcPr>
            <w:tcW w:w="851" w:type="dxa"/>
          </w:tcPr>
          <w:p w:rsidR="00B4449C" w:rsidRDefault="00B4449C">
            <w:pPr>
              <w:pStyle w:val="ConsPlusNormal"/>
            </w:pPr>
          </w:p>
        </w:tc>
        <w:tc>
          <w:tcPr>
            <w:tcW w:w="709" w:type="dxa"/>
          </w:tcPr>
          <w:p w:rsidR="00B4449C" w:rsidRDefault="00B4449C">
            <w:pPr>
              <w:pStyle w:val="ConsPlusNormal"/>
            </w:pPr>
          </w:p>
        </w:tc>
        <w:tc>
          <w:tcPr>
            <w:tcW w:w="708" w:type="dxa"/>
          </w:tcPr>
          <w:p w:rsidR="00B4449C" w:rsidRDefault="00B4449C">
            <w:pPr>
              <w:pStyle w:val="ConsPlusNormal"/>
            </w:pPr>
          </w:p>
        </w:tc>
        <w:tc>
          <w:tcPr>
            <w:tcW w:w="851" w:type="dxa"/>
          </w:tcPr>
          <w:p w:rsidR="00B4449C" w:rsidRDefault="00B4449C">
            <w:pPr>
              <w:pStyle w:val="ConsPlusNormal"/>
            </w:pPr>
          </w:p>
        </w:tc>
        <w:tc>
          <w:tcPr>
            <w:tcW w:w="709" w:type="dxa"/>
          </w:tcPr>
          <w:p w:rsidR="00B4449C" w:rsidRDefault="00B4449C">
            <w:pPr>
              <w:pStyle w:val="ConsPlusNormal"/>
            </w:pPr>
          </w:p>
        </w:tc>
      </w:tr>
      <w:tr w:rsidR="00B4449C">
        <w:tc>
          <w:tcPr>
            <w:tcW w:w="567" w:type="dxa"/>
          </w:tcPr>
          <w:p w:rsidR="00B4449C" w:rsidRDefault="00B4449C">
            <w:pPr>
              <w:pStyle w:val="ConsPlusNormal"/>
              <w:jc w:val="center"/>
            </w:pPr>
            <w:r>
              <w:t>3.</w:t>
            </w:r>
          </w:p>
        </w:tc>
        <w:tc>
          <w:tcPr>
            <w:tcW w:w="1077" w:type="dxa"/>
          </w:tcPr>
          <w:p w:rsidR="00B4449C" w:rsidRDefault="00B4449C">
            <w:pPr>
              <w:pStyle w:val="ConsPlusNormal"/>
            </w:pPr>
            <w:r>
              <w:t>Здания и сооружения</w:t>
            </w:r>
          </w:p>
        </w:tc>
        <w:tc>
          <w:tcPr>
            <w:tcW w:w="964" w:type="dxa"/>
          </w:tcPr>
          <w:p w:rsidR="00B4449C" w:rsidRDefault="00B4449C">
            <w:pPr>
              <w:pStyle w:val="ConsPlusNormal"/>
            </w:pPr>
          </w:p>
        </w:tc>
        <w:tc>
          <w:tcPr>
            <w:tcW w:w="626" w:type="dxa"/>
          </w:tcPr>
          <w:p w:rsidR="00B4449C" w:rsidRDefault="00B4449C">
            <w:pPr>
              <w:pStyle w:val="ConsPlusNormal"/>
            </w:pPr>
          </w:p>
        </w:tc>
        <w:tc>
          <w:tcPr>
            <w:tcW w:w="851" w:type="dxa"/>
          </w:tcPr>
          <w:p w:rsidR="00B4449C" w:rsidRDefault="00B4449C">
            <w:pPr>
              <w:pStyle w:val="ConsPlusNormal"/>
            </w:pPr>
          </w:p>
        </w:tc>
        <w:tc>
          <w:tcPr>
            <w:tcW w:w="992" w:type="dxa"/>
          </w:tcPr>
          <w:p w:rsidR="00B4449C" w:rsidRDefault="00B4449C">
            <w:pPr>
              <w:pStyle w:val="ConsPlusNormal"/>
            </w:pPr>
          </w:p>
        </w:tc>
        <w:tc>
          <w:tcPr>
            <w:tcW w:w="851" w:type="dxa"/>
          </w:tcPr>
          <w:p w:rsidR="00B4449C" w:rsidRDefault="00B4449C">
            <w:pPr>
              <w:pStyle w:val="ConsPlusNormal"/>
            </w:pPr>
          </w:p>
        </w:tc>
        <w:tc>
          <w:tcPr>
            <w:tcW w:w="709" w:type="dxa"/>
          </w:tcPr>
          <w:p w:rsidR="00B4449C" w:rsidRDefault="00B4449C">
            <w:pPr>
              <w:pStyle w:val="ConsPlusNormal"/>
            </w:pPr>
          </w:p>
        </w:tc>
        <w:tc>
          <w:tcPr>
            <w:tcW w:w="708" w:type="dxa"/>
          </w:tcPr>
          <w:p w:rsidR="00B4449C" w:rsidRDefault="00B4449C">
            <w:pPr>
              <w:pStyle w:val="ConsPlusNormal"/>
            </w:pPr>
          </w:p>
        </w:tc>
        <w:tc>
          <w:tcPr>
            <w:tcW w:w="851" w:type="dxa"/>
          </w:tcPr>
          <w:p w:rsidR="00B4449C" w:rsidRDefault="00B4449C">
            <w:pPr>
              <w:pStyle w:val="ConsPlusNormal"/>
            </w:pPr>
          </w:p>
        </w:tc>
        <w:tc>
          <w:tcPr>
            <w:tcW w:w="709" w:type="dxa"/>
          </w:tcPr>
          <w:p w:rsidR="00B4449C" w:rsidRDefault="00B4449C">
            <w:pPr>
              <w:pStyle w:val="ConsPlusNormal"/>
            </w:pPr>
          </w:p>
        </w:tc>
      </w:tr>
      <w:tr w:rsidR="00B4449C">
        <w:tc>
          <w:tcPr>
            <w:tcW w:w="567" w:type="dxa"/>
          </w:tcPr>
          <w:p w:rsidR="00B4449C" w:rsidRDefault="00B4449C">
            <w:pPr>
              <w:pStyle w:val="ConsPlusNormal"/>
              <w:jc w:val="center"/>
            </w:pPr>
            <w:r>
              <w:t>4.</w:t>
            </w:r>
          </w:p>
        </w:tc>
        <w:tc>
          <w:tcPr>
            <w:tcW w:w="1077" w:type="dxa"/>
          </w:tcPr>
          <w:p w:rsidR="00B4449C" w:rsidRDefault="00B4449C">
            <w:pPr>
              <w:pStyle w:val="ConsPlusNormal"/>
            </w:pPr>
            <w:r>
              <w:t>Оборудование и другие активы</w:t>
            </w:r>
          </w:p>
        </w:tc>
        <w:tc>
          <w:tcPr>
            <w:tcW w:w="964" w:type="dxa"/>
          </w:tcPr>
          <w:p w:rsidR="00B4449C" w:rsidRDefault="00B4449C">
            <w:pPr>
              <w:pStyle w:val="ConsPlusNormal"/>
            </w:pPr>
          </w:p>
        </w:tc>
        <w:tc>
          <w:tcPr>
            <w:tcW w:w="626" w:type="dxa"/>
          </w:tcPr>
          <w:p w:rsidR="00B4449C" w:rsidRDefault="00B4449C">
            <w:pPr>
              <w:pStyle w:val="ConsPlusNormal"/>
            </w:pPr>
          </w:p>
        </w:tc>
        <w:tc>
          <w:tcPr>
            <w:tcW w:w="851" w:type="dxa"/>
          </w:tcPr>
          <w:p w:rsidR="00B4449C" w:rsidRDefault="00B4449C">
            <w:pPr>
              <w:pStyle w:val="ConsPlusNormal"/>
            </w:pPr>
          </w:p>
        </w:tc>
        <w:tc>
          <w:tcPr>
            <w:tcW w:w="992" w:type="dxa"/>
          </w:tcPr>
          <w:p w:rsidR="00B4449C" w:rsidRDefault="00B4449C">
            <w:pPr>
              <w:pStyle w:val="ConsPlusNormal"/>
            </w:pPr>
          </w:p>
        </w:tc>
        <w:tc>
          <w:tcPr>
            <w:tcW w:w="851" w:type="dxa"/>
          </w:tcPr>
          <w:p w:rsidR="00B4449C" w:rsidRDefault="00B4449C">
            <w:pPr>
              <w:pStyle w:val="ConsPlusNormal"/>
            </w:pPr>
          </w:p>
        </w:tc>
        <w:tc>
          <w:tcPr>
            <w:tcW w:w="709" w:type="dxa"/>
          </w:tcPr>
          <w:p w:rsidR="00B4449C" w:rsidRDefault="00B4449C">
            <w:pPr>
              <w:pStyle w:val="ConsPlusNormal"/>
            </w:pPr>
          </w:p>
        </w:tc>
        <w:tc>
          <w:tcPr>
            <w:tcW w:w="708" w:type="dxa"/>
          </w:tcPr>
          <w:p w:rsidR="00B4449C" w:rsidRDefault="00B4449C">
            <w:pPr>
              <w:pStyle w:val="ConsPlusNormal"/>
            </w:pPr>
          </w:p>
        </w:tc>
        <w:tc>
          <w:tcPr>
            <w:tcW w:w="851" w:type="dxa"/>
          </w:tcPr>
          <w:p w:rsidR="00B4449C" w:rsidRDefault="00B4449C">
            <w:pPr>
              <w:pStyle w:val="ConsPlusNormal"/>
            </w:pPr>
          </w:p>
        </w:tc>
        <w:tc>
          <w:tcPr>
            <w:tcW w:w="709" w:type="dxa"/>
          </w:tcPr>
          <w:p w:rsidR="00B4449C" w:rsidRDefault="00B4449C">
            <w:pPr>
              <w:pStyle w:val="ConsPlusNormal"/>
            </w:pPr>
          </w:p>
        </w:tc>
      </w:tr>
      <w:tr w:rsidR="00B4449C">
        <w:tc>
          <w:tcPr>
            <w:tcW w:w="567" w:type="dxa"/>
          </w:tcPr>
          <w:p w:rsidR="00B4449C" w:rsidRDefault="00B4449C">
            <w:pPr>
              <w:pStyle w:val="ConsPlusNormal"/>
              <w:jc w:val="center"/>
            </w:pPr>
            <w:r>
              <w:t>...</w:t>
            </w:r>
          </w:p>
        </w:tc>
        <w:tc>
          <w:tcPr>
            <w:tcW w:w="1077" w:type="dxa"/>
          </w:tcPr>
          <w:p w:rsidR="00B4449C" w:rsidRDefault="00B4449C">
            <w:pPr>
              <w:pStyle w:val="ConsPlusNormal"/>
            </w:pPr>
          </w:p>
        </w:tc>
        <w:tc>
          <w:tcPr>
            <w:tcW w:w="964" w:type="dxa"/>
          </w:tcPr>
          <w:p w:rsidR="00B4449C" w:rsidRDefault="00B4449C">
            <w:pPr>
              <w:pStyle w:val="ConsPlusNormal"/>
            </w:pPr>
          </w:p>
        </w:tc>
        <w:tc>
          <w:tcPr>
            <w:tcW w:w="626" w:type="dxa"/>
          </w:tcPr>
          <w:p w:rsidR="00B4449C" w:rsidRDefault="00B4449C">
            <w:pPr>
              <w:pStyle w:val="ConsPlusNormal"/>
            </w:pPr>
          </w:p>
        </w:tc>
        <w:tc>
          <w:tcPr>
            <w:tcW w:w="851" w:type="dxa"/>
          </w:tcPr>
          <w:p w:rsidR="00B4449C" w:rsidRDefault="00B4449C">
            <w:pPr>
              <w:pStyle w:val="ConsPlusNormal"/>
            </w:pPr>
          </w:p>
        </w:tc>
        <w:tc>
          <w:tcPr>
            <w:tcW w:w="992" w:type="dxa"/>
          </w:tcPr>
          <w:p w:rsidR="00B4449C" w:rsidRDefault="00B4449C">
            <w:pPr>
              <w:pStyle w:val="ConsPlusNormal"/>
            </w:pPr>
          </w:p>
        </w:tc>
        <w:tc>
          <w:tcPr>
            <w:tcW w:w="851" w:type="dxa"/>
          </w:tcPr>
          <w:p w:rsidR="00B4449C" w:rsidRDefault="00B4449C">
            <w:pPr>
              <w:pStyle w:val="ConsPlusNormal"/>
            </w:pPr>
          </w:p>
        </w:tc>
        <w:tc>
          <w:tcPr>
            <w:tcW w:w="709" w:type="dxa"/>
          </w:tcPr>
          <w:p w:rsidR="00B4449C" w:rsidRDefault="00B4449C">
            <w:pPr>
              <w:pStyle w:val="ConsPlusNormal"/>
            </w:pPr>
          </w:p>
        </w:tc>
        <w:tc>
          <w:tcPr>
            <w:tcW w:w="708" w:type="dxa"/>
          </w:tcPr>
          <w:p w:rsidR="00B4449C" w:rsidRDefault="00B4449C">
            <w:pPr>
              <w:pStyle w:val="ConsPlusNormal"/>
            </w:pPr>
          </w:p>
        </w:tc>
        <w:tc>
          <w:tcPr>
            <w:tcW w:w="851" w:type="dxa"/>
          </w:tcPr>
          <w:p w:rsidR="00B4449C" w:rsidRDefault="00B4449C">
            <w:pPr>
              <w:pStyle w:val="ConsPlusNormal"/>
            </w:pPr>
          </w:p>
        </w:tc>
        <w:tc>
          <w:tcPr>
            <w:tcW w:w="709" w:type="dxa"/>
          </w:tcPr>
          <w:p w:rsidR="00B4449C" w:rsidRDefault="00B4449C">
            <w:pPr>
              <w:pStyle w:val="ConsPlusNormal"/>
            </w:pPr>
          </w:p>
        </w:tc>
      </w:tr>
      <w:tr w:rsidR="00B4449C">
        <w:tc>
          <w:tcPr>
            <w:tcW w:w="1644" w:type="dxa"/>
            <w:gridSpan w:val="2"/>
          </w:tcPr>
          <w:p w:rsidR="00B4449C" w:rsidRDefault="00B4449C">
            <w:pPr>
              <w:pStyle w:val="ConsPlusNormal"/>
            </w:pPr>
            <w:r>
              <w:t>Итого</w:t>
            </w:r>
          </w:p>
        </w:tc>
        <w:tc>
          <w:tcPr>
            <w:tcW w:w="964" w:type="dxa"/>
          </w:tcPr>
          <w:p w:rsidR="00B4449C" w:rsidRDefault="00B4449C">
            <w:pPr>
              <w:pStyle w:val="ConsPlusNormal"/>
              <w:jc w:val="center"/>
            </w:pPr>
            <w:r>
              <w:t>-</w:t>
            </w:r>
          </w:p>
        </w:tc>
        <w:tc>
          <w:tcPr>
            <w:tcW w:w="2469" w:type="dxa"/>
            <w:gridSpan w:val="3"/>
          </w:tcPr>
          <w:p w:rsidR="00B4449C" w:rsidRDefault="00B4449C">
            <w:pPr>
              <w:pStyle w:val="ConsPlusNormal"/>
            </w:pPr>
          </w:p>
        </w:tc>
        <w:tc>
          <w:tcPr>
            <w:tcW w:w="851" w:type="dxa"/>
          </w:tcPr>
          <w:p w:rsidR="00B4449C" w:rsidRDefault="00B4449C">
            <w:pPr>
              <w:pStyle w:val="ConsPlusNormal"/>
              <w:jc w:val="center"/>
            </w:pPr>
            <w:r>
              <w:t>-</w:t>
            </w:r>
          </w:p>
        </w:tc>
        <w:tc>
          <w:tcPr>
            <w:tcW w:w="709" w:type="dxa"/>
          </w:tcPr>
          <w:p w:rsidR="00B4449C" w:rsidRDefault="00B4449C">
            <w:pPr>
              <w:pStyle w:val="ConsPlusNormal"/>
              <w:jc w:val="center"/>
            </w:pPr>
            <w:r>
              <w:t>-</w:t>
            </w:r>
          </w:p>
        </w:tc>
        <w:tc>
          <w:tcPr>
            <w:tcW w:w="708" w:type="dxa"/>
          </w:tcPr>
          <w:p w:rsidR="00B4449C" w:rsidRDefault="00B4449C">
            <w:pPr>
              <w:pStyle w:val="ConsPlusNormal"/>
              <w:jc w:val="center"/>
            </w:pPr>
            <w:r>
              <w:t>-</w:t>
            </w:r>
          </w:p>
        </w:tc>
        <w:tc>
          <w:tcPr>
            <w:tcW w:w="851" w:type="dxa"/>
          </w:tcPr>
          <w:p w:rsidR="00B4449C" w:rsidRDefault="00B4449C">
            <w:pPr>
              <w:pStyle w:val="ConsPlusNormal"/>
              <w:jc w:val="center"/>
            </w:pPr>
            <w:r>
              <w:t>-</w:t>
            </w:r>
          </w:p>
        </w:tc>
        <w:tc>
          <w:tcPr>
            <w:tcW w:w="709" w:type="dxa"/>
          </w:tcPr>
          <w:p w:rsidR="00B4449C" w:rsidRDefault="00B4449C">
            <w:pPr>
              <w:pStyle w:val="ConsPlusNormal"/>
              <w:jc w:val="center"/>
            </w:pPr>
            <w:r>
              <w:t>-</w:t>
            </w:r>
          </w:p>
        </w:tc>
      </w:tr>
    </w:tbl>
    <w:p w:rsidR="00B4449C" w:rsidRDefault="00B4449C">
      <w:pPr>
        <w:pStyle w:val="ConsPlusNormal"/>
        <w:jc w:val="both"/>
      </w:pPr>
    </w:p>
    <w:p w:rsidR="00B4449C" w:rsidRDefault="00B4449C">
      <w:pPr>
        <w:pStyle w:val="ConsPlusNormal"/>
        <w:ind w:firstLine="540"/>
        <w:jc w:val="both"/>
      </w:pPr>
      <w:r>
        <w:t>--------------------------------</w:t>
      </w:r>
    </w:p>
    <w:p w:rsidR="00B4449C" w:rsidRDefault="00B4449C">
      <w:pPr>
        <w:pStyle w:val="ConsPlusNormal"/>
        <w:spacing w:before="220"/>
        <w:ind w:firstLine="540"/>
        <w:jc w:val="both"/>
      </w:pPr>
      <w:r>
        <w:t>&lt;*&gt; Для определения объема инвестиций в форме капитальных вложений учитываются:</w:t>
      </w:r>
    </w:p>
    <w:p w:rsidR="00B4449C" w:rsidRDefault="00B4449C">
      <w:pPr>
        <w:pStyle w:val="ConsPlusNormal"/>
        <w:spacing w:before="220"/>
        <w:ind w:firstLine="540"/>
        <w:jc w:val="both"/>
      </w:pPr>
      <w:r>
        <w:t xml:space="preserve">1) затраты на создание, приобретение основных средств и нематериальных активов в размере первоначальной стоимости основных средств и нематериальных активов по данным </w:t>
      </w:r>
      <w:r>
        <w:lastRenderedPageBreak/>
        <w:t>бухгалтерского учета;</w:t>
      </w:r>
    </w:p>
    <w:p w:rsidR="00B4449C" w:rsidRDefault="00B4449C">
      <w:pPr>
        <w:pStyle w:val="ConsPlusNormal"/>
        <w:spacing w:before="220"/>
        <w:ind w:firstLine="540"/>
        <w:jc w:val="both"/>
      </w:pPr>
      <w:r>
        <w:t>2) затраты на реконструкцию, модернизацию и техническое перевооружение в размере увеличения первоначальной стоимости основных средств;</w:t>
      </w:r>
    </w:p>
    <w:p w:rsidR="00B4449C" w:rsidRDefault="00B4449C">
      <w:pPr>
        <w:pStyle w:val="ConsPlusNormal"/>
        <w:spacing w:before="220"/>
        <w:ind w:firstLine="540"/>
        <w:jc w:val="both"/>
      </w:pPr>
      <w:r>
        <w:t>3) нематериальные активы в размере первоначальной стоимости по данным бухгалтерского учета.</w:t>
      </w:r>
    </w:p>
    <w:p w:rsidR="00B4449C" w:rsidRDefault="00B4449C">
      <w:pPr>
        <w:pStyle w:val="ConsPlusNormal"/>
        <w:spacing w:before="220"/>
        <w:ind w:firstLine="540"/>
        <w:jc w:val="both"/>
      </w:pPr>
      <w:r>
        <w:t>Основные средства и нематериальные активы должны быть предназначены для использования в рамках проекта, реализуемого на территории Ненецкого автономного округа, и впервые введены в эксплуатацию на территории Ненецкого автономного округа.</w:t>
      </w:r>
    </w:p>
    <w:p w:rsidR="00B4449C" w:rsidRDefault="00B4449C">
      <w:pPr>
        <w:pStyle w:val="ConsPlusNormal"/>
        <w:jc w:val="both"/>
      </w:pPr>
    </w:p>
    <w:p w:rsidR="00B4449C" w:rsidRDefault="00B4449C">
      <w:pPr>
        <w:pStyle w:val="ConsPlusNormal"/>
        <w:jc w:val="right"/>
        <w:outlineLvl w:val="2"/>
      </w:pPr>
      <w:bookmarkStart w:id="25" w:name="P633"/>
      <w:bookmarkEnd w:id="25"/>
      <w:r>
        <w:t>Таблица 4.2</w:t>
      </w:r>
    </w:p>
    <w:p w:rsidR="00B4449C" w:rsidRDefault="00B4449C">
      <w:pPr>
        <w:pStyle w:val="ConsPlusNormal"/>
        <w:jc w:val="both"/>
      </w:pPr>
    </w:p>
    <w:p w:rsidR="00B4449C" w:rsidRDefault="00B4449C">
      <w:pPr>
        <w:pStyle w:val="ConsPlusTitle"/>
        <w:jc w:val="center"/>
      </w:pPr>
      <w:r>
        <w:t>Обеспеченность трудовыми ресурсами</w:t>
      </w:r>
    </w:p>
    <w:p w:rsidR="00B4449C" w:rsidRDefault="00B4449C">
      <w:pPr>
        <w:pStyle w:val="ConsPlusTitle"/>
        <w:jc w:val="center"/>
      </w:pPr>
      <w:r>
        <w:t>и затраты на оплату труда</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2"/>
        <w:gridCol w:w="3628"/>
        <w:gridCol w:w="1021"/>
        <w:gridCol w:w="992"/>
        <w:gridCol w:w="993"/>
        <w:gridCol w:w="992"/>
      </w:tblGrid>
      <w:tr w:rsidR="00B4449C">
        <w:tc>
          <w:tcPr>
            <w:tcW w:w="852" w:type="dxa"/>
          </w:tcPr>
          <w:p w:rsidR="00B4449C" w:rsidRDefault="00B4449C">
            <w:pPr>
              <w:pStyle w:val="ConsPlusNormal"/>
              <w:jc w:val="center"/>
            </w:pPr>
            <w:r>
              <w:t>N п/п</w:t>
            </w:r>
          </w:p>
        </w:tc>
        <w:tc>
          <w:tcPr>
            <w:tcW w:w="3628" w:type="dxa"/>
          </w:tcPr>
          <w:p w:rsidR="00B4449C" w:rsidRDefault="00B4449C">
            <w:pPr>
              <w:pStyle w:val="ConsPlusNormal"/>
              <w:jc w:val="center"/>
            </w:pPr>
            <w:r>
              <w:t>Наименование показателя</w:t>
            </w:r>
          </w:p>
        </w:tc>
        <w:tc>
          <w:tcPr>
            <w:tcW w:w="1021" w:type="dxa"/>
          </w:tcPr>
          <w:p w:rsidR="00B4449C" w:rsidRDefault="00B4449C">
            <w:pPr>
              <w:pStyle w:val="ConsPlusNormal"/>
              <w:jc w:val="center"/>
            </w:pPr>
            <w:r>
              <w:t>1 год</w:t>
            </w:r>
          </w:p>
        </w:tc>
        <w:tc>
          <w:tcPr>
            <w:tcW w:w="992" w:type="dxa"/>
          </w:tcPr>
          <w:p w:rsidR="00B4449C" w:rsidRDefault="00B4449C">
            <w:pPr>
              <w:pStyle w:val="ConsPlusNormal"/>
              <w:jc w:val="center"/>
            </w:pPr>
            <w:r>
              <w:t>2 год</w:t>
            </w:r>
          </w:p>
        </w:tc>
        <w:tc>
          <w:tcPr>
            <w:tcW w:w="993" w:type="dxa"/>
          </w:tcPr>
          <w:p w:rsidR="00B4449C" w:rsidRDefault="00B4449C">
            <w:pPr>
              <w:pStyle w:val="ConsPlusNormal"/>
              <w:jc w:val="center"/>
            </w:pPr>
            <w:r>
              <w:t>...</w:t>
            </w:r>
          </w:p>
        </w:tc>
        <w:tc>
          <w:tcPr>
            <w:tcW w:w="992" w:type="dxa"/>
          </w:tcPr>
          <w:p w:rsidR="00B4449C" w:rsidRDefault="00B4449C">
            <w:pPr>
              <w:pStyle w:val="ConsPlusNormal"/>
              <w:jc w:val="center"/>
            </w:pPr>
            <w:r>
              <w:t>Итого</w:t>
            </w:r>
          </w:p>
        </w:tc>
      </w:tr>
      <w:tr w:rsidR="00B4449C">
        <w:tc>
          <w:tcPr>
            <w:tcW w:w="852" w:type="dxa"/>
          </w:tcPr>
          <w:p w:rsidR="00B4449C" w:rsidRDefault="00B4449C">
            <w:pPr>
              <w:pStyle w:val="ConsPlusNormal"/>
              <w:jc w:val="center"/>
            </w:pPr>
            <w:r>
              <w:t>1</w:t>
            </w:r>
          </w:p>
        </w:tc>
        <w:tc>
          <w:tcPr>
            <w:tcW w:w="3628" w:type="dxa"/>
          </w:tcPr>
          <w:p w:rsidR="00B4449C" w:rsidRDefault="00B4449C">
            <w:pPr>
              <w:pStyle w:val="ConsPlusNormal"/>
              <w:jc w:val="center"/>
            </w:pPr>
            <w:r>
              <w:t>2</w:t>
            </w:r>
          </w:p>
        </w:tc>
        <w:tc>
          <w:tcPr>
            <w:tcW w:w="1021" w:type="dxa"/>
          </w:tcPr>
          <w:p w:rsidR="00B4449C" w:rsidRDefault="00B4449C">
            <w:pPr>
              <w:pStyle w:val="ConsPlusNormal"/>
              <w:jc w:val="center"/>
            </w:pPr>
            <w:r>
              <w:t>3</w:t>
            </w:r>
          </w:p>
        </w:tc>
        <w:tc>
          <w:tcPr>
            <w:tcW w:w="992" w:type="dxa"/>
          </w:tcPr>
          <w:p w:rsidR="00B4449C" w:rsidRDefault="00B4449C">
            <w:pPr>
              <w:pStyle w:val="ConsPlusNormal"/>
              <w:jc w:val="center"/>
            </w:pPr>
            <w:r>
              <w:t>4</w:t>
            </w:r>
          </w:p>
        </w:tc>
        <w:tc>
          <w:tcPr>
            <w:tcW w:w="993" w:type="dxa"/>
          </w:tcPr>
          <w:p w:rsidR="00B4449C" w:rsidRDefault="00B4449C">
            <w:pPr>
              <w:pStyle w:val="ConsPlusNormal"/>
              <w:jc w:val="center"/>
            </w:pPr>
            <w:r>
              <w:t>5</w:t>
            </w:r>
          </w:p>
        </w:tc>
        <w:tc>
          <w:tcPr>
            <w:tcW w:w="992" w:type="dxa"/>
          </w:tcPr>
          <w:p w:rsidR="00B4449C" w:rsidRDefault="00B4449C">
            <w:pPr>
              <w:pStyle w:val="ConsPlusNormal"/>
              <w:jc w:val="center"/>
            </w:pPr>
            <w:r>
              <w:t>6</w:t>
            </w:r>
          </w:p>
        </w:tc>
      </w:tr>
      <w:tr w:rsidR="00B4449C">
        <w:tc>
          <w:tcPr>
            <w:tcW w:w="8478" w:type="dxa"/>
            <w:gridSpan w:val="6"/>
          </w:tcPr>
          <w:p w:rsidR="00B4449C" w:rsidRDefault="00B4449C">
            <w:pPr>
              <w:pStyle w:val="ConsPlusNormal"/>
              <w:outlineLvl w:val="3"/>
            </w:pPr>
            <w:r>
              <w:t>1. Без учета реализации проекта</w:t>
            </w:r>
          </w:p>
        </w:tc>
      </w:tr>
      <w:tr w:rsidR="00B4449C">
        <w:tc>
          <w:tcPr>
            <w:tcW w:w="852" w:type="dxa"/>
          </w:tcPr>
          <w:p w:rsidR="00B4449C" w:rsidRDefault="00B4449C">
            <w:pPr>
              <w:pStyle w:val="ConsPlusNormal"/>
              <w:jc w:val="center"/>
            </w:pPr>
            <w:r>
              <w:t>1.1.</w:t>
            </w:r>
          </w:p>
        </w:tc>
        <w:tc>
          <w:tcPr>
            <w:tcW w:w="3628" w:type="dxa"/>
          </w:tcPr>
          <w:p w:rsidR="00B4449C" w:rsidRDefault="00B4449C">
            <w:pPr>
              <w:pStyle w:val="ConsPlusNormal"/>
            </w:pPr>
            <w:r>
              <w:t>Средняя численность, всего, в том числе:</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1.1.1.</w:t>
            </w:r>
          </w:p>
        </w:tc>
        <w:tc>
          <w:tcPr>
            <w:tcW w:w="3628" w:type="dxa"/>
          </w:tcPr>
          <w:p w:rsidR="00B4449C" w:rsidRDefault="00B4449C">
            <w:pPr>
              <w:pStyle w:val="ConsPlusNormal"/>
            </w:pPr>
            <w:r>
              <w:t>всех работников</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1.1.2.</w:t>
            </w:r>
          </w:p>
        </w:tc>
        <w:tc>
          <w:tcPr>
            <w:tcW w:w="3628" w:type="dxa"/>
          </w:tcPr>
          <w:p w:rsidR="00B4449C" w:rsidRDefault="00B4449C">
            <w:pPr>
              <w:pStyle w:val="ConsPlusNormal"/>
            </w:pPr>
            <w:r>
              <w:t>списочного состава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1.1.3.</w:t>
            </w:r>
          </w:p>
        </w:tc>
        <w:tc>
          <w:tcPr>
            <w:tcW w:w="3628" w:type="dxa"/>
          </w:tcPr>
          <w:p w:rsidR="00B4449C" w:rsidRDefault="00B4449C">
            <w:pPr>
              <w:pStyle w:val="ConsPlusNormal"/>
            </w:pPr>
            <w:r>
              <w:t>руководителей</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1.1.4.</w:t>
            </w:r>
          </w:p>
        </w:tc>
        <w:tc>
          <w:tcPr>
            <w:tcW w:w="3628" w:type="dxa"/>
          </w:tcPr>
          <w:p w:rsidR="00B4449C" w:rsidRDefault="00B4449C">
            <w:pPr>
              <w:pStyle w:val="ConsPlusNormal"/>
            </w:pPr>
            <w:r>
              <w:t>специалистов и других служащих</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1.1.5.</w:t>
            </w:r>
          </w:p>
        </w:tc>
        <w:tc>
          <w:tcPr>
            <w:tcW w:w="3628" w:type="dxa"/>
          </w:tcPr>
          <w:p w:rsidR="00B4449C" w:rsidRDefault="00B4449C">
            <w:pPr>
              <w:pStyle w:val="ConsPlusNormal"/>
            </w:pPr>
            <w:r>
              <w:t>рабочих</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1.1.6.</w:t>
            </w:r>
          </w:p>
        </w:tc>
        <w:tc>
          <w:tcPr>
            <w:tcW w:w="3628" w:type="dxa"/>
          </w:tcPr>
          <w:p w:rsidR="00B4449C" w:rsidRDefault="00B4449C">
            <w:pPr>
              <w:pStyle w:val="ConsPlusNormal"/>
            </w:pPr>
            <w:r>
              <w:t>несписочного состава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1.1.7.</w:t>
            </w:r>
          </w:p>
        </w:tc>
        <w:tc>
          <w:tcPr>
            <w:tcW w:w="3628" w:type="dxa"/>
          </w:tcPr>
          <w:p w:rsidR="00B4449C" w:rsidRDefault="00B4449C">
            <w:pPr>
              <w:pStyle w:val="ConsPlusNormal"/>
            </w:pPr>
            <w:r>
              <w:t>внешних совместителей</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1.1.8.</w:t>
            </w:r>
          </w:p>
        </w:tc>
        <w:tc>
          <w:tcPr>
            <w:tcW w:w="3628" w:type="dxa"/>
          </w:tcPr>
          <w:p w:rsidR="00B4449C" w:rsidRDefault="00B4449C">
            <w:pPr>
              <w:pStyle w:val="ConsPlusNormal"/>
            </w:pPr>
            <w:r>
              <w:t>работников, выполнявших работы по договорам гражданско-правового характера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1.1.9.</w:t>
            </w:r>
          </w:p>
        </w:tc>
        <w:tc>
          <w:tcPr>
            <w:tcW w:w="3628" w:type="dxa"/>
          </w:tcPr>
          <w:p w:rsidR="00B4449C" w:rsidRDefault="00B4449C">
            <w:pPr>
              <w:pStyle w:val="ConsPlusNormal"/>
            </w:pPr>
            <w:r>
              <w:t>Из них постоянно проживающих на территории Ненецкого автономного округа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1.2.</w:t>
            </w:r>
          </w:p>
        </w:tc>
        <w:tc>
          <w:tcPr>
            <w:tcW w:w="3628" w:type="dxa"/>
          </w:tcPr>
          <w:p w:rsidR="00B4449C" w:rsidRDefault="00B4449C">
            <w:pPr>
              <w:pStyle w:val="ConsPlusNormal"/>
            </w:pPr>
            <w:r>
              <w:t>Фонд заработной платы, всего (тыс. рублей), в том числе:</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1.2.1.</w:t>
            </w:r>
          </w:p>
        </w:tc>
        <w:tc>
          <w:tcPr>
            <w:tcW w:w="3628" w:type="dxa"/>
          </w:tcPr>
          <w:p w:rsidR="00B4449C" w:rsidRDefault="00B4449C">
            <w:pPr>
              <w:pStyle w:val="ConsPlusNormal"/>
            </w:pPr>
            <w:r>
              <w:t>всех работников</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1.2.2.</w:t>
            </w:r>
          </w:p>
        </w:tc>
        <w:tc>
          <w:tcPr>
            <w:tcW w:w="3628" w:type="dxa"/>
          </w:tcPr>
          <w:p w:rsidR="00B4449C" w:rsidRDefault="00B4449C">
            <w:pPr>
              <w:pStyle w:val="ConsPlusNormal"/>
            </w:pPr>
            <w:r>
              <w:t>списочного состава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1.2.3.</w:t>
            </w:r>
          </w:p>
        </w:tc>
        <w:tc>
          <w:tcPr>
            <w:tcW w:w="3628" w:type="dxa"/>
          </w:tcPr>
          <w:p w:rsidR="00B4449C" w:rsidRDefault="00B4449C">
            <w:pPr>
              <w:pStyle w:val="ConsPlusNormal"/>
            </w:pPr>
            <w:r>
              <w:t>руководителей</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lastRenderedPageBreak/>
              <w:t>1.2.4.</w:t>
            </w:r>
          </w:p>
        </w:tc>
        <w:tc>
          <w:tcPr>
            <w:tcW w:w="3628" w:type="dxa"/>
          </w:tcPr>
          <w:p w:rsidR="00B4449C" w:rsidRDefault="00B4449C">
            <w:pPr>
              <w:pStyle w:val="ConsPlusNormal"/>
            </w:pPr>
            <w:r>
              <w:t>специалистов и других служащих</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1.2.5.</w:t>
            </w:r>
          </w:p>
        </w:tc>
        <w:tc>
          <w:tcPr>
            <w:tcW w:w="3628" w:type="dxa"/>
          </w:tcPr>
          <w:p w:rsidR="00B4449C" w:rsidRDefault="00B4449C">
            <w:pPr>
              <w:pStyle w:val="ConsPlusNormal"/>
            </w:pPr>
            <w:r>
              <w:t>рабочих</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1.2.6.</w:t>
            </w:r>
          </w:p>
        </w:tc>
        <w:tc>
          <w:tcPr>
            <w:tcW w:w="3628" w:type="dxa"/>
          </w:tcPr>
          <w:p w:rsidR="00B4449C" w:rsidRDefault="00B4449C">
            <w:pPr>
              <w:pStyle w:val="ConsPlusNormal"/>
            </w:pPr>
            <w:r>
              <w:t>несписочного состава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1.2.7.</w:t>
            </w:r>
          </w:p>
        </w:tc>
        <w:tc>
          <w:tcPr>
            <w:tcW w:w="3628" w:type="dxa"/>
          </w:tcPr>
          <w:p w:rsidR="00B4449C" w:rsidRDefault="00B4449C">
            <w:pPr>
              <w:pStyle w:val="ConsPlusNormal"/>
            </w:pPr>
            <w:r>
              <w:t>внешних совместителей</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1.2.8.</w:t>
            </w:r>
          </w:p>
        </w:tc>
        <w:tc>
          <w:tcPr>
            <w:tcW w:w="3628" w:type="dxa"/>
          </w:tcPr>
          <w:p w:rsidR="00B4449C" w:rsidRDefault="00B4449C">
            <w:pPr>
              <w:pStyle w:val="ConsPlusNormal"/>
            </w:pPr>
            <w:r>
              <w:t>работников, выполнявших работы по договорам гражданско-правового характера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1.2.9.</w:t>
            </w:r>
          </w:p>
        </w:tc>
        <w:tc>
          <w:tcPr>
            <w:tcW w:w="3628" w:type="dxa"/>
          </w:tcPr>
          <w:p w:rsidR="00B4449C" w:rsidRDefault="00B4449C">
            <w:pPr>
              <w:pStyle w:val="ConsPlusNormal"/>
            </w:pPr>
            <w:r>
              <w:t>Из них отчисления на страховые взносы</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1.3.</w:t>
            </w:r>
          </w:p>
        </w:tc>
        <w:tc>
          <w:tcPr>
            <w:tcW w:w="3628" w:type="dxa"/>
          </w:tcPr>
          <w:p w:rsidR="00B4449C" w:rsidRDefault="00B4449C">
            <w:pPr>
              <w:pStyle w:val="ConsPlusNormal"/>
            </w:pPr>
            <w:r>
              <w:t>Среднемесячная заработная плата, всего (руб./чел.), в том числе:</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1.3.1.</w:t>
            </w:r>
          </w:p>
        </w:tc>
        <w:tc>
          <w:tcPr>
            <w:tcW w:w="3628" w:type="dxa"/>
          </w:tcPr>
          <w:p w:rsidR="00B4449C" w:rsidRDefault="00B4449C">
            <w:pPr>
              <w:pStyle w:val="ConsPlusNormal"/>
            </w:pPr>
            <w:r>
              <w:t>всех работников</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1.3.2.</w:t>
            </w:r>
          </w:p>
        </w:tc>
        <w:tc>
          <w:tcPr>
            <w:tcW w:w="3628" w:type="dxa"/>
          </w:tcPr>
          <w:p w:rsidR="00B4449C" w:rsidRDefault="00B4449C">
            <w:pPr>
              <w:pStyle w:val="ConsPlusNormal"/>
            </w:pPr>
            <w:r>
              <w:t>списочного состава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1.3.3.</w:t>
            </w:r>
          </w:p>
        </w:tc>
        <w:tc>
          <w:tcPr>
            <w:tcW w:w="3628" w:type="dxa"/>
          </w:tcPr>
          <w:p w:rsidR="00B4449C" w:rsidRDefault="00B4449C">
            <w:pPr>
              <w:pStyle w:val="ConsPlusNormal"/>
            </w:pPr>
            <w:r>
              <w:t>руководителей</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1.3.4.</w:t>
            </w:r>
          </w:p>
        </w:tc>
        <w:tc>
          <w:tcPr>
            <w:tcW w:w="3628" w:type="dxa"/>
          </w:tcPr>
          <w:p w:rsidR="00B4449C" w:rsidRDefault="00B4449C">
            <w:pPr>
              <w:pStyle w:val="ConsPlusNormal"/>
            </w:pPr>
            <w:r>
              <w:t>специалистов и других служащих</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1.3.5.</w:t>
            </w:r>
          </w:p>
        </w:tc>
        <w:tc>
          <w:tcPr>
            <w:tcW w:w="3628" w:type="dxa"/>
          </w:tcPr>
          <w:p w:rsidR="00B4449C" w:rsidRDefault="00B4449C">
            <w:pPr>
              <w:pStyle w:val="ConsPlusNormal"/>
            </w:pPr>
            <w:r>
              <w:t>рабочих</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1.3.6.</w:t>
            </w:r>
          </w:p>
        </w:tc>
        <w:tc>
          <w:tcPr>
            <w:tcW w:w="3628" w:type="dxa"/>
          </w:tcPr>
          <w:p w:rsidR="00B4449C" w:rsidRDefault="00B4449C">
            <w:pPr>
              <w:pStyle w:val="ConsPlusNormal"/>
            </w:pPr>
            <w:r>
              <w:t>несписочного состава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1.3.7.</w:t>
            </w:r>
          </w:p>
        </w:tc>
        <w:tc>
          <w:tcPr>
            <w:tcW w:w="3628" w:type="dxa"/>
          </w:tcPr>
          <w:p w:rsidR="00B4449C" w:rsidRDefault="00B4449C">
            <w:pPr>
              <w:pStyle w:val="ConsPlusNormal"/>
            </w:pPr>
            <w:r>
              <w:t>внешних совместителей</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1.3.8.</w:t>
            </w:r>
          </w:p>
        </w:tc>
        <w:tc>
          <w:tcPr>
            <w:tcW w:w="3628" w:type="dxa"/>
          </w:tcPr>
          <w:p w:rsidR="00B4449C" w:rsidRDefault="00B4449C">
            <w:pPr>
              <w:pStyle w:val="ConsPlusNormal"/>
            </w:pPr>
            <w:r>
              <w:t>работников, выполнявших работы по договорам гражданско-правового характера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478" w:type="dxa"/>
            <w:gridSpan w:val="6"/>
          </w:tcPr>
          <w:p w:rsidR="00B4449C" w:rsidRDefault="00B4449C">
            <w:pPr>
              <w:pStyle w:val="ConsPlusNormal"/>
              <w:outlineLvl w:val="3"/>
            </w:pPr>
            <w:r>
              <w:t>2. С учетом реализации проекта</w:t>
            </w:r>
          </w:p>
        </w:tc>
      </w:tr>
      <w:tr w:rsidR="00B4449C">
        <w:tc>
          <w:tcPr>
            <w:tcW w:w="852" w:type="dxa"/>
          </w:tcPr>
          <w:p w:rsidR="00B4449C" w:rsidRDefault="00B4449C">
            <w:pPr>
              <w:pStyle w:val="ConsPlusNormal"/>
              <w:jc w:val="center"/>
            </w:pPr>
            <w:r>
              <w:t>2.1.</w:t>
            </w:r>
          </w:p>
        </w:tc>
        <w:tc>
          <w:tcPr>
            <w:tcW w:w="3628" w:type="dxa"/>
          </w:tcPr>
          <w:p w:rsidR="00B4449C" w:rsidRDefault="00B4449C">
            <w:pPr>
              <w:pStyle w:val="ConsPlusNormal"/>
            </w:pPr>
            <w:r>
              <w:t>Средняя численность (из них указать количество вновь созданных рабочих мест/количество привлеченных работников Соискателя), всего, в том числе:</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2.1.1.</w:t>
            </w:r>
          </w:p>
        </w:tc>
        <w:tc>
          <w:tcPr>
            <w:tcW w:w="3628" w:type="dxa"/>
          </w:tcPr>
          <w:p w:rsidR="00B4449C" w:rsidRDefault="00B4449C">
            <w:pPr>
              <w:pStyle w:val="ConsPlusNormal"/>
            </w:pPr>
            <w:r>
              <w:t>всех работников</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2.1.2.</w:t>
            </w:r>
          </w:p>
        </w:tc>
        <w:tc>
          <w:tcPr>
            <w:tcW w:w="3628" w:type="dxa"/>
          </w:tcPr>
          <w:p w:rsidR="00B4449C" w:rsidRDefault="00B4449C">
            <w:pPr>
              <w:pStyle w:val="ConsPlusNormal"/>
            </w:pPr>
            <w:r>
              <w:t>списочного состава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2.1.3.</w:t>
            </w:r>
          </w:p>
        </w:tc>
        <w:tc>
          <w:tcPr>
            <w:tcW w:w="3628" w:type="dxa"/>
          </w:tcPr>
          <w:p w:rsidR="00B4449C" w:rsidRDefault="00B4449C">
            <w:pPr>
              <w:pStyle w:val="ConsPlusNormal"/>
            </w:pPr>
            <w:r>
              <w:t>руководителей</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2.1.4.</w:t>
            </w:r>
          </w:p>
        </w:tc>
        <w:tc>
          <w:tcPr>
            <w:tcW w:w="3628" w:type="dxa"/>
          </w:tcPr>
          <w:p w:rsidR="00B4449C" w:rsidRDefault="00B4449C">
            <w:pPr>
              <w:pStyle w:val="ConsPlusNormal"/>
            </w:pPr>
            <w:r>
              <w:t>специалистов и других служащих</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2.1.5.</w:t>
            </w:r>
          </w:p>
        </w:tc>
        <w:tc>
          <w:tcPr>
            <w:tcW w:w="3628" w:type="dxa"/>
          </w:tcPr>
          <w:p w:rsidR="00B4449C" w:rsidRDefault="00B4449C">
            <w:pPr>
              <w:pStyle w:val="ConsPlusNormal"/>
            </w:pPr>
            <w:r>
              <w:t>рабочих</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2.1.6.</w:t>
            </w:r>
          </w:p>
        </w:tc>
        <w:tc>
          <w:tcPr>
            <w:tcW w:w="3628" w:type="dxa"/>
          </w:tcPr>
          <w:p w:rsidR="00B4449C" w:rsidRDefault="00B4449C">
            <w:pPr>
              <w:pStyle w:val="ConsPlusNormal"/>
            </w:pPr>
            <w:r>
              <w:t>несписочного состава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2.1.7.</w:t>
            </w:r>
          </w:p>
        </w:tc>
        <w:tc>
          <w:tcPr>
            <w:tcW w:w="3628" w:type="dxa"/>
          </w:tcPr>
          <w:p w:rsidR="00B4449C" w:rsidRDefault="00B4449C">
            <w:pPr>
              <w:pStyle w:val="ConsPlusNormal"/>
            </w:pPr>
            <w:r>
              <w:t>внешних совместителей</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lastRenderedPageBreak/>
              <w:t>2.1.8.</w:t>
            </w:r>
          </w:p>
        </w:tc>
        <w:tc>
          <w:tcPr>
            <w:tcW w:w="3628" w:type="dxa"/>
          </w:tcPr>
          <w:p w:rsidR="00B4449C" w:rsidRDefault="00B4449C">
            <w:pPr>
              <w:pStyle w:val="ConsPlusNormal"/>
            </w:pPr>
            <w:r>
              <w:t>работников, выполнявших работы по договорам гражданско-правового характера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2.2.</w:t>
            </w:r>
          </w:p>
        </w:tc>
        <w:tc>
          <w:tcPr>
            <w:tcW w:w="3628" w:type="dxa"/>
          </w:tcPr>
          <w:p w:rsidR="00B4449C" w:rsidRDefault="00B4449C">
            <w:pPr>
              <w:pStyle w:val="ConsPlusNormal"/>
            </w:pPr>
            <w:r>
              <w:t>Из них постоянно проживающих на территории Ненецкого автономного округа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2.3.</w:t>
            </w:r>
          </w:p>
        </w:tc>
        <w:tc>
          <w:tcPr>
            <w:tcW w:w="3628" w:type="dxa"/>
          </w:tcPr>
          <w:p w:rsidR="00B4449C" w:rsidRDefault="00B4449C">
            <w:pPr>
              <w:pStyle w:val="ConsPlusNormal"/>
            </w:pPr>
            <w:r>
              <w:t>Фонд заработной платы, всего (тыс. рублей), в том числе:</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2.3.1.</w:t>
            </w:r>
          </w:p>
        </w:tc>
        <w:tc>
          <w:tcPr>
            <w:tcW w:w="3628" w:type="dxa"/>
          </w:tcPr>
          <w:p w:rsidR="00B4449C" w:rsidRDefault="00B4449C">
            <w:pPr>
              <w:pStyle w:val="ConsPlusNormal"/>
            </w:pPr>
            <w:r>
              <w:t>всех работников</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2.3.2.</w:t>
            </w:r>
          </w:p>
        </w:tc>
        <w:tc>
          <w:tcPr>
            <w:tcW w:w="3628" w:type="dxa"/>
          </w:tcPr>
          <w:p w:rsidR="00B4449C" w:rsidRDefault="00B4449C">
            <w:pPr>
              <w:pStyle w:val="ConsPlusNormal"/>
            </w:pPr>
            <w:r>
              <w:t>списочного состава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2.3.3.</w:t>
            </w:r>
          </w:p>
        </w:tc>
        <w:tc>
          <w:tcPr>
            <w:tcW w:w="3628" w:type="dxa"/>
          </w:tcPr>
          <w:p w:rsidR="00B4449C" w:rsidRDefault="00B4449C">
            <w:pPr>
              <w:pStyle w:val="ConsPlusNormal"/>
            </w:pPr>
            <w:r>
              <w:t>руководителей</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2.3.4.</w:t>
            </w:r>
          </w:p>
        </w:tc>
        <w:tc>
          <w:tcPr>
            <w:tcW w:w="3628" w:type="dxa"/>
          </w:tcPr>
          <w:p w:rsidR="00B4449C" w:rsidRDefault="00B4449C">
            <w:pPr>
              <w:pStyle w:val="ConsPlusNormal"/>
            </w:pPr>
            <w:r>
              <w:t>специалистов и других служащих</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2.3.5.</w:t>
            </w:r>
          </w:p>
        </w:tc>
        <w:tc>
          <w:tcPr>
            <w:tcW w:w="3628" w:type="dxa"/>
          </w:tcPr>
          <w:p w:rsidR="00B4449C" w:rsidRDefault="00B4449C">
            <w:pPr>
              <w:pStyle w:val="ConsPlusNormal"/>
            </w:pPr>
            <w:r>
              <w:t>рабочих</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2.3.6.</w:t>
            </w:r>
          </w:p>
        </w:tc>
        <w:tc>
          <w:tcPr>
            <w:tcW w:w="3628" w:type="dxa"/>
          </w:tcPr>
          <w:p w:rsidR="00B4449C" w:rsidRDefault="00B4449C">
            <w:pPr>
              <w:pStyle w:val="ConsPlusNormal"/>
            </w:pPr>
            <w:r>
              <w:t>несписочного состава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2.3.7.</w:t>
            </w:r>
          </w:p>
        </w:tc>
        <w:tc>
          <w:tcPr>
            <w:tcW w:w="3628" w:type="dxa"/>
          </w:tcPr>
          <w:p w:rsidR="00B4449C" w:rsidRDefault="00B4449C">
            <w:pPr>
              <w:pStyle w:val="ConsPlusNormal"/>
            </w:pPr>
            <w:r>
              <w:t>внешних совместителей</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2.3.8.</w:t>
            </w:r>
          </w:p>
        </w:tc>
        <w:tc>
          <w:tcPr>
            <w:tcW w:w="3628" w:type="dxa"/>
          </w:tcPr>
          <w:p w:rsidR="00B4449C" w:rsidRDefault="00B4449C">
            <w:pPr>
              <w:pStyle w:val="ConsPlusNormal"/>
            </w:pPr>
            <w:r>
              <w:t>работников, выполнявших работы по договорам гражданско-правового характера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2.3.9.</w:t>
            </w:r>
          </w:p>
        </w:tc>
        <w:tc>
          <w:tcPr>
            <w:tcW w:w="3628" w:type="dxa"/>
          </w:tcPr>
          <w:p w:rsidR="00B4449C" w:rsidRDefault="00B4449C">
            <w:pPr>
              <w:pStyle w:val="ConsPlusNormal"/>
            </w:pPr>
            <w:r>
              <w:t>Из них отчисления на страховые взносы</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2.4.</w:t>
            </w:r>
          </w:p>
        </w:tc>
        <w:tc>
          <w:tcPr>
            <w:tcW w:w="3628" w:type="dxa"/>
          </w:tcPr>
          <w:p w:rsidR="00B4449C" w:rsidRDefault="00B4449C">
            <w:pPr>
              <w:pStyle w:val="ConsPlusNormal"/>
            </w:pPr>
            <w:r>
              <w:t>Среднемесячная заработная плата, всего (руб./чел.), в том числе:</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2.4.1.</w:t>
            </w:r>
          </w:p>
        </w:tc>
        <w:tc>
          <w:tcPr>
            <w:tcW w:w="3628" w:type="dxa"/>
          </w:tcPr>
          <w:p w:rsidR="00B4449C" w:rsidRDefault="00B4449C">
            <w:pPr>
              <w:pStyle w:val="ConsPlusNormal"/>
            </w:pPr>
            <w:r>
              <w:t>всех работников</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2.4.2.</w:t>
            </w:r>
          </w:p>
        </w:tc>
        <w:tc>
          <w:tcPr>
            <w:tcW w:w="3628" w:type="dxa"/>
          </w:tcPr>
          <w:p w:rsidR="00B4449C" w:rsidRDefault="00B4449C">
            <w:pPr>
              <w:pStyle w:val="ConsPlusNormal"/>
            </w:pPr>
            <w:r>
              <w:t>списочного состава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2.4.3.</w:t>
            </w:r>
          </w:p>
        </w:tc>
        <w:tc>
          <w:tcPr>
            <w:tcW w:w="3628" w:type="dxa"/>
          </w:tcPr>
          <w:p w:rsidR="00B4449C" w:rsidRDefault="00B4449C">
            <w:pPr>
              <w:pStyle w:val="ConsPlusNormal"/>
            </w:pPr>
            <w:r>
              <w:t>руководителей</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2.4.4.</w:t>
            </w:r>
          </w:p>
        </w:tc>
        <w:tc>
          <w:tcPr>
            <w:tcW w:w="3628" w:type="dxa"/>
          </w:tcPr>
          <w:p w:rsidR="00B4449C" w:rsidRDefault="00B4449C">
            <w:pPr>
              <w:pStyle w:val="ConsPlusNormal"/>
            </w:pPr>
            <w:r>
              <w:t>специалистов и других служащих</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2.4.5.</w:t>
            </w:r>
          </w:p>
        </w:tc>
        <w:tc>
          <w:tcPr>
            <w:tcW w:w="3628" w:type="dxa"/>
          </w:tcPr>
          <w:p w:rsidR="00B4449C" w:rsidRDefault="00B4449C">
            <w:pPr>
              <w:pStyle w:val="ConsPlusNormal"/>
            </w:pPr>
            <w:r>
              <w:t>рабочих</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2.4.6.</w:t>
            </w:r>
          </w:p>
        </w:tc>
        <w:tc>
          <w:tcPr>
            <w:tcW w:w="3628" w:type="dxa"/>
          </w:tcPr>
          <w:p w:rsidR="00B4449C" w:rsidRDefault="00B4449C">
            <w:pPr>
              <w:pStyle w:val="ConsPlusNormal"/>
            </w:pPr>
            <w:r>
              <w:t>несписочного состава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2.4.7.</w:t>
            </w:r>
          </w:p>
        </w:tc>
        <w:tc>
          <w:tcPr>
            <w:tcW w:w="3628" w:type="dxa"/>
          </w:tcPr>
          <w:p w:rsidR="00B4449C" w:rsidRDefault="00B4449C">
            <w:pPr>
              <w:pStyle w:val="ConsPlusNormal"/>
            </w:pPr>
            <w:r>
              <w:t>внешних совместителей</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r w:rsidR="00B4449C">
        <w:tc>
          <w:tcPr>
            <w:tcW w:w="852" w:type="dxa"/>
          </w:tcPr>
          <w:p w:rsidR="00B4449C" w:rsidRDefault="00B4449C">
            <w:pPr>
              <w:pStyle w:val="ConsPlusNormal"/>
              <w:jc w:val="center"/>
            </w:pPr>
            <w:r>
              <w:t>2.4.8.</w:t>
            </w:r>
          </w:p>
        </w:tc>
        <w:tc>
          <w:tcPr>
            <w:tcW w:w="3628" w:type="dxa"/>
          </w:tcPr>
          <w:p w:rsidR="00B4449C" w:rsidRDefault="00B4449C">
            <w:pPr>
              <w:pStyle w:val="ConsPlusNormal"/>
            </w:pPr>
            <w:r>
              <w:t>работников, выполнявших работы по договорам гражданско-правового характера</w:t>
            </w:r>
          </w:p>
        </w:tc>
        <w:tc>
          <w:tcPr>
            <w:tcW w:w="1021" w:type="dxa"/>
          </w:tcPr>
          <w:p w:rsidR="00B4449C" w:rsidRDefault="00B4449C">
            <w:pPr>
              <w:pStyle w:val="ConsPlusNormal"/>
            </w:pPr>
          </w:p>
        </w:tc>
        <w:tc>
          <w:tcPr>
            <w:tcW w:w="992" w:type="dxa"/>
          </w:tcPr>
          <w:p w:rsidR="00B4449C" w:rsidRDefault="00B4449C">
            <w:pPr>
              <w:pStyle w:val="ConsPlusNormal"/>
            </w:pPr>
          </w:p>
        </w:tc>
        <w:tc>
          <w:tcPr>
            <w:tcW w:w="993" w:type="dxa"/>
          </w:tcPr>
          <w:p w:rsidR="00B4449C" w:rsidRDefault="00B4449C">
            <w:pPr>
              <w:pStyle w:val="ConsPlusNormal"/>
            </w:pPr>
          </w:p>
        </w:tc>
        <w:tc>
          <w:tcPr>
            <w:tcW w:w="992" w:type="dxa"/>
          </w:tcPr>
          <w:p w:rsidR="00B4449C" w:rsidRDefault="00B4449C">
            <w:pPr>
              <w:pStyle w:val="ConsPlusNormal"/>
            </w:pPr>
          </w:p>
        </w:tc>
      </w:tr>
    </w:tbl>
    <w:p w:rsidR="00B4449C" w:rsidRDefault="00B4449C">
      <w:pPr>
        <w:pStyle w:val="ConsPlusNormal"/>
        <w:jc w:val="both"/>
      </w:pPr>
    </w:p>
    <w:p w:rsidR="00B4449C" w:rsidRDefault="00B4449C">
      <w:pPr>
        <w:pStyle w:val="ConsPlusNormal"/>
        <w:jc w:val="right"/>
        <w:outlineLvl w:val="2"/>
      </w:pPr>
      <w:bookmarkStart w:id="26" w:name="P1001"/>
      <w:bookmarkEnd w:id="26"/>
      <w:r>
        <w:t>Таблица 4.3</w:t>
      </w:r>
    </w:p>
    <w:p w:rsidR="00B4449C" w:rsidRDefault="00B4449C">
      <w:pPr>
        <w:pStyle w:val="ConsPlusNormal"/>
        <w:jc w:val="both"/>
      </w:pPr>
    </w:p>
    <w:p w:rsidR="00B4449C" w:rsidRDefault="00B4449C">
      <w:pPr>
        <w:pStyle w:val="ConsPlusTitle"/>
        <w:jc w:val="center"/>
      </w:pPr>
      <w:r>
        <w:t>Программа</w:t>
      </w:r>
    </w:p>
    <w:p w:rsidR="00B4449C" w:rsidRDefault="00B4449C">
      <w:pPr>
        <w:pStyle w:val="ConsPlusTitle"/>
        <w:jc w:val="center"/>
      </w:pPr>
      <w:r>
        <w:t>производства и реализации товаров (работ, услуг)</w:t>
      </w:r>
    </w:p>
    <w:p w:rsidR="00B4449C" w:rsidRDefault="00B4449C">
      <w:pPr>
        <w:pStyle w:val="ConsPlusTitle"/>
        <w:jc w:val="center"/>
      </w:pPr>
      <w:r>
        <w:lastRenderedPageBreak/>
        <w:t>в рамках реализации проекта</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12"/>
        <w:gridCol w:w="799"/>
        <w:gridCol w:w="850"/>
        <w:gridCol w:w="851"/>
        <w:gridCol w:w="851"/>
        <w:gridCol w:w="850"/>
      </w:tblGrid>
      <w:tr w:rsidR="00B4449C">
        <w:tc>
          <w:tcPr>
            <w:tcW w:w="567" w:type="dxa"/>
          </w:tcPr>
          <w:p w:rsidR="00B4449C" w:rsidRDefault="00B4449C">
            <w:pPr>
              <w:pStyle w:val="ConsPlusNormal"/>
              <w:jc w:val="center"/>
            </w:pPr>
            <w:r>
              <w:t>N п/п</w:t>
            </w:r>
          </w:p>
        </w:tc>
        <w:tc>
          <w:tcPr>
            <w:tcW w:w="3912" w:type="dxa"/>
          </w:tcPr>
          <w:p w:rsidR="00B4449C" w:rsidRDefault="00B4449C">
            <w:pPr>
              <w:pStyle w:val="ConsPlusNormal"/>
              <w:jc w:val="center"/>
            </w:pPr>
            <w:r>
              <w:t>Показатели</w:t>
            </w:r>
          </w:p>
        </w:tc>
        <w:tc>
          <w:tcPr>
            <w:tcW w:w="799" w:type="dxa"/>
          </w:tcPr>
          <w:p w:rsidR="00B4449C" w:rsidRDefault="00B4449C">
            <w:pPr>
              <w:pStyle w:val="ConsPlusNormal"/>
              <w:jc w:val="center"/>
            </w:pPr>
            <w:r>
              <w:t>1 год</w:t>
            </w:r>
          </w:p>
        </w:tc>
        <w:tc>
          <w:tcPr>
            <w:tcW w:w="850" w:type="dxa"/>
          </w:tcPr>
          <w:p w:rsidR="00B4449C" w:rsidRDefault="00B4449C">
            <w:pPr>
              <w:pStyle w:val="ConsPlusNormal"/>
              <w:jc w:val="center"/>
            </w:pPr>
            <w:r>
              <w:t>2 год</w:t>
            </w:r>
          </w:p>
        </w:tc>
        <w:tc>
          <w:tcPr>
            <w:tcW w:w="851" w:type="dxa"/>
          </w:tcPr>
          <w:p w:rsidR="00B4449C" w:rsidRDefault="00B4449C">
            <w:pPr>
              <w:pStyle w:val="ConsPlusNormal"/>
              <w:jc w:val="center"/>
            </w:pPr>
            <w:r>
              <w:t>3 год</w:t>
            </w:r>
          </w:p>
        </w:tc>
        <w:tc>
          <w:tcPr>
            <w:tcW w:w="851" w:type="dxa"/>
          </w:tcPr>
          <w:p w:rsidR="00B4449C" w:rsidRDefault="00B4449C">
            <w:pPr>
              <w:pStyle w:val="ConsPlusNormal"/>
              <w:jc w:val="center"/>
            </w:pPr>
            <w:r>
              <w:t>...</w:t>
            </w:r>
          </w:p>
        </w:tc>
        <w:tc>
          <w:tcPr>
            <w:tcW w:w="850" w:type="dxa"/>
          </w:tcPr>
          <w:p w:rsidR="00B4449C" w:rsidRDefault="00B4449C">
            <w:pPr>
              <w:pStyle w:val="ConsPlusNormal"/>
              <w:jc w:val="center"/>
            </w:pPr>
            <w:r>
              <w:t>Итого</w:t>
            </w:r>
          </w:p>
        </w:tc>
      </w:tr>
      <w:tr w:rsidR="00B4449C">
        <w:tc>
          <w:tcPr>
            <w:tcW w:w="567" w:type="dxa"/>
          </w:tcPr>
          <w:p w:rsidR="00B4449C" w:rsidRDefault="00B4449C">
            <w:pPr>
              <w:pStyle w:val="ConsPlusNormal"/>
              <w:jc w:val="center"/>
            </w:pPr>
            <w:r>
              <w:t>1</w:t>
            </w:r>
          </w:p>
        </w:tc>
        <w:tc>
          <w:tcPr>
            <w:tcW w:w="3912" w:type="dxa"/>
          </w:tcPr>
          <w:p w:rsidR="00B4449C" w:rsidRDefault="00B4449C">
            <w:pPr>
              <w:pStyle w:val="ConsPlusNormal"/>
              <w:jc w:val="center"/>
            </w:pPr>
            <w:r>
              <w:t>2</w:t>
            </w:r>
          </w:p>
        </w:tc>
        <w:tc>
          <w:tcPr>
            <w:tcW w:w="799" w:type="dxa"/>
          </w:tcPr>
          <w:p w:rsidR="00B4449C" w:rsidRDefault="00B4449C">
            <w:pPr>
              <w:pStyle w:val="ConsPlusNormal"/>
              <w:jc w:val="center"/>
            </w:pPr>
            <w:r>
              <w:t>3</w:t>
            </w:r>
          </w:p>
        </w:tc>
        <w:tc>
          <w:tcPr>
            <w:tcW w:w="850" w:type="dxa"/>
          </w:tcPr>
          <w:p w:rsidR="00B4449C" w:rsidRDefault="00B4449C">
            <w:pPr>
              <w:pStyle w:val="ConsPlusNormal"/>
              <w:jc w:val="center"/>
            </w:pPr>
            <w:r>
              <w:t>4</w:t>
            </w:r>
          </w:p>
        </w:tc>
        <w:tc>
          <w:tcPr>
            <w:tcW w:w="851" w:type="dxa"/>
          </w:tcPr>
          <w:p w:rsidR="00B4449C" w:rsidRDefault="00B4449C">
            <w:pPr>
              <w:pStyle w:val="ConsPlusNormal"/>
              <w:jc w:val="center"/>
            </w:pPr>
            <w:r>
              <w:t>5</w:t>
            </w:r>
          </w:p>
        </w:tc>
        <w:tc>
          <w:tcPr>
            <w:tcW w:w="851" w:type="dxa"/>
          </w:tcPr>
          <w:p w:rsidR="00B4449C" w:rsidRDefault="00B4449C">
            <w:pPr>
              <w:pStyle w:val="ConsPlusNormal"/>
              <w:jc w:val="center"/>
            </w:pPr>
            <w:r>
              <w:t>6</w:t>
            </w:r>
          </w:p>
        </w:tc>
        <w:tc>
          <w:tcPr>
            <w:tcW w:w="850" w:type="dxa"/>
          </w:tcPr>
          <w:p w:rsidR="00B4449C" w:rsidRDefault="00B4449C">
            <w:pPr>
              <w:pStyle w:val="ConsPlusNormal"/>
              <w:jc w:val="center"/>
            </w:pPr>
            <w:r>
              <w:t>7</w:t>
            </w:r>
          </w:p>
        </w:tc>
      </w:tr>
      <w:tr w:rsidR="00B4449C">
        <w:tc>
          <w:tcPr>
            <w:tcW w:w="567" w:type="dxa"/>
          </w:tcPr>
          <w:p w:rsidR="00B4449C" w:rsidRDefault="00B4449C">
            <w:pPr>
              <w:pStyle w:val="ConsPlusNormal"/>
              <w:jc w:val="center"/>
            </w:pPr>
            <w:r>
              <w:t>1.</w:t>
            </w:r>
          </w:p>
        </w:tc>
        <w:tc>
          <w:tcPr>
            <w:tcW w:w="3912" w:type="dxa"/>
          </w:tcPr>
          <w:p w:rsidR="00B4449C" w:rsidRDefault="00B4449C">
            <w:pPr>
              <w:pStyle w:val="ConsPlusNormal"/>
            </w:pPr>
            <w:r>
              <w:t>Объем реализации товаров (работ, услуг) заполняется отдельно по каждому виду производимых товаров (работ, услуг), единиц</w:t>
            </w:r>
          </w:p>
        </w:tc>
        <w:tc>
          <w:tcPr>
            <w:tcW w:w="79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r>
      <w:tr w:rsidR="00B4449C">
        <w:tc>
          <w:tcPr>
            <w:tcW w:w="567" w:type="dxa"/>
          </w:tcPr>
          <w:p w:rsidR="00B4449C" w:rsidRDefault="00B4449C">
            <w:pPr>
              <w:pStyle w:val="ConsPlusNormal"/>
              <w:jc w:val="center"/>
            </w:pPr>
            <w:r>
              <w:t>2.</w:t>
            </w:r>
          </w:p>
        </w:tc>
        <w:tc>
          <w:tcPr>
            <w:tcW w:w="3912" w:type="dxa"/>
          </w:tcPr>
          <w:p w:rsidR="00B4449C" w:rsidRDefault="00B4449C">
            <w:pPr>
              <w:pStyle w:val="ConsPlusNormal"/>
            </w:pPr>
            <w:r>
              <w:t>Цена реализации за единицу товара (работ, услуг) (с НДС), тыс. рублей:</w:t>
            </w:r>
          </w:p>
        </w:tc>
        <w:tc>
          <w:tcPr>
            <w:tcW w:w="79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r>
      <w:tr w:rsidR="00B4449C">
        <w:tc>
          <w:tcPr>
            <w:tcW w:w="567" w:type="dxa"/>
          </w:tcPr>
          <w:p w:rsidR="00B4449C" w:rsidRDefault="00B4449C">
            <w:pPr>
              <w:pStyle w:val="ConsPlusNormal"/>
              <w:jc w:val="center"/>
            </w:pPr>
            <w:r>
              <w:t>3.</w:t>
            </w:r>
          </w:p>
        </w:tc>
        <w:tc>
          <w:tcPr>
            <w:tcW w:w="3912" w:type="dxa"/>
          </w:tcPr>
          <w:p w:rsidR="00B4449C" w:rsidRDefault="00B4449C">
            <w:pPr>
              <w:pStyle w:val="ConsPlusNormal"/>
            </w:pPr>
            <w:r>
              <w:t>Выручка от реализации товаров (работ, услуг) заполняется отдельно по каждому виду производимых товаров (работ, услуг), тыс. рублей, в том числе:</w:t>
            </w:r>
          </w:p>
          <w:p w:rsidR="00B4449C" w:rsidRDefault="00B4449C">
            <w:pPr>
              <w:pStyle w:val="ConsPlusNormal"/>
            </w:pPr>
            <w:r>
              <w:t>НДС</w:t>
            </w:r>
          </w:p>
          <w:p w:rsidR="00B4449C" w:rsidRDefault="00B4449C">
            <w:pPr>
              <w:pStyle w:val="ConsPlusNormal"/>
            </w:pPr>
            <w:r>
              <w:t>пошлины</w:t>
            </w:r>
          </w:p>
        </w:tc>
        <w:tc>
          <w:tcPr>
            <w:tcW w:w="79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r>
      <w:tr w:rsidR="00B4449C">
        <w:tc>
          <w:tcPr>
            <w:tcW w:w="567" w:type="dxa"/>
          </w:tcPr>
          <w:p w:rsidR="00B4449C" w:rsidRDefault="00B4449C">
            <w:pPr>
              <w:pStyle w:val="ConsPlusNormal"/>
              <w:jc w:val="center"/>
            </w:pPr>
            <w:r>
              <w:t>4.</w:t>
            </w:r>
          </w:p>
        </w:tc>
        <w:tc>
          <w:tcPr>
            <w:tcW w:w="3912" w:type="dxa"/>
          </w:tcPr>
          <w:p w:rsidR="00B4449C" w:rsidRDefault="00B4449C">
            <w:pPr>
              <w:pStyle w:val="ConsPlusNormal"/>
            </w:pPr>
            <w:r>
              <w:t>Выручка от реализации всех видов товаров (работ, услуг), итого, тыс. рублей, в том числе:</w:t>
            </w:r>
          </w:p>
          <w:p w:rsidR="00B4449C" w:rsidRDefault="00B4449C">
            <w:pPr>
              <w:pStyle w:val="ConsPlusNormal"/>
            </w:pPr>
            <w:r>
              <w:t>НДС</w:t>
            </w:r>
          </w:p>
          <w:p w:rsidR="00B4449C" w:rsidRDefault="00B4449C">
            <w:pPr>
              <w:pStyle w:val="ConsPlusNormal"/>
            </w:pPr>
            <w:r>
              <w:t>пошлины</w:t>
            </w:r>
          </w:p>
        </w:tc>
        <w:tc>
          <w:tcPr>
            <w:tcW w:w="79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r>
      <w:tr w:rsidR="00B4449C">
        <w:tc>
          <w:tcPr>
            <w:tcW w:w="567" w:type="dxa"/>
          </w:tcPr>
          <w:p w:rsidR="00B4449C" w:rsidRDefault="00B4449C">
            <w:pPr>
              <w:pStyle w:val="ConsPlusNormal"/>
              <w:jc w:val="center"/>
            </w:pPr>
            <w:r>
              <w:t>5.</w:t>
            </w:r>
          </w:p>
        </w:tc>
        <w:tc>
          <w:tcPr>
            <w:tcW w:w="3912" w:type="dxa"/>
          </w:tcPr>
          <w:p w:rsidR="00B4449C" w:rsidRDefault="00B4449C">
            <w:pPr>
              <w:pStyle w:val="ConsPlusNormal"/>
            </w:pPr>
            <w:r>
              <w:t>Прочие доходы от производственной деятельности (расписать), тыс. рублей</w:t>
            </w:r>
          </w:p>
        </w:tc>
        <w:tc>
          <w:tcPr>
            <w:tcW w:w="79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r>
    </w:tbl>
    <w:p w:rsidR="00B4449C" w:rsidRDefault="00B4449C">
      <w:pPr>
        <w:pStyle w:val="ConsPlusNormal"/>
        <w:jc w:val="both"/>
      </w:pPr>
    </w:p>
    <w:p w:rsidR="00B4449C" w:rsidRDefault="00B4449C">
      <w:pPr>
        <w:pStyle w:val="ConsPlusNormal"/>
        <w:ind w:firstLine="540"/>
        <w:jc w:val="both"/>
      </w:pPr>
      <w:r>
        <w:t>--------------------------------</w:t>
      </w:r>
    </w:p>
    <w:p w:rsidR="00B4449C" w:rsidRDefault="00B4449C">
      <w:pPr>
        <w:pStyle w:val="ConsPlusNormal"/>
        <w:spacing w:before="220"/>
        <w:ind w:firstLine="540"/>
        <w:jc w:val="both"/>
      </w:pPr>
      <w:r>
        <w:t>&lt;*&gt; Рассчитывается по трем сценарным условиям (оптимистический, базовый и пессимистический). За основу берется базовый сценарий.</w:t>
      </w:r>
    </w:p>
    <w:p w:rsidR="00B4449C" w:rsidRDefault="00B4449C">
      <w:pPr>
        <w:pStyle w:val="ConsPlusNormal"/>
        <w:jc w:val="both"/>
      </w:pPr>
    </w:p>
    <w:p w:rsidR="00B4449C" w:rsidRDefault="00B4449C">
      <w:pPr>
        <w:pStyle w:val="ConsPlusNormal"/>
        <w:jc w:val="right"/>
        <w:outlineLvl w:val="2"/>
      </w:pPr>
      <w:bookmarkStart w:id="27" w:name="P1064"/>
      <w:bookmarkEnd w:id="27"/>
      <w:r>
        <w:t>Таблица 4.4</w:t>
      </w:r>
    </w:p>
    <w:p w:rsidR="00B4449C" w:rsidRDefault="00B4449C">
      <w:pPr>
        <w:pStyle w:val="ConsPlusNormal"/>
        <w:jc w:val="both"/>
      </w:pPr>
    </w:p>
    <w:p w:rsidR="00B4449C" w:rsidRDefault="00B4449C">
      <w:pPr>
        <w:pStyle w:val="ConsPlusTitle"/>
        <w:jc w:val="center"/>
      </w:pPr>
      <w:r>
        <w:t>Затраты</w:t>
      </w:r>
    </w:p>
    <w:p w:rsidR="00B4449C" w:rsidRDefault="00B4449C">
      <w:pPr>
        <w:pStyle w:val="ConsPlusTitle"/>
        <w:jc w:val="center"/>
      </w:pPr>
      <w:r>
        <w:t>на производство товаров (работ, услуг)</w:t>
      </w:r>
    </w:p>
    <w:p w:rsidR="00B4449C" w:rsidRDefault="00B4449C">
      <w:pPr>
        <w:pStyle w:val="ConsPlusTitle"/>
        <w:jc w:val="center"/>
      </w:pPr>
      <w:r>
        <w:t>в рамках реализации проекта</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742"/>
        <w:gridCol w:w="938"/>
        <w:gridCol w:w="992"/>
        <w:gridCol w:w="992"/>
        <w:gridCol w:w="1134"/>
      </w:tblGrid>
      <w:tr w:rsidR="00B4449C">
        <w:tc>
          <w:tcPr>
            <w:tcW w:w="709" w:type="dxa"/>
          </w:tcPr>
          <w:p w:rsidR="00B4449C" w:rsidRDefault="00B4449C">
            <w:pPr>
              <w:pStyle w:val="ConsPlusNormal"/>
              <w:jc w:val="center"/>
            </w:pPr>
            <w:r>
              <w:t>N п/п</w:t>
            </w:r>
          </w:p>
        </w:tc>
        <w:tc>
          <w:tcPr>
            <w:tcW w:w="3742" w:type="dxa"/>
          </w:tcPr>
          <w:p w:rsidR="00B4449C" w:rsidRDefault="00B4449C">
            <w:pPr>
              <w:pStyle w:val="ConsPlusNormal"/>
              <w:jc w:val="center"/>
            </w:pPr>
            <w:r>
              <w:t>Показатели</w:t>
            </w:r>
          </w:p>
        </w:tc>
        <w:tc>
          <w:tcPr>
            <w:tcW w:w="938" w:type="dxa"/>
          </w:tcPr>
          <w:p w:rsidR="00B4449C" w:rsidRDefault="00B4449C">
            <w:pPr>
              <w:pStyle w:val="ConsPlusNormal"/>
              <w:jc w:val="center"/>
            </w:pPr>
            <w:r>
              <w:t>1 год</w:t>
            </w:r>
          </w:p>
        </w:tc>
        <w:tc>
          <w:tcPr>
            <w:tcW w:w="992" w:type="dxa"/>
          </w:tcPr>
          <w:p w:rsidR="00B4449C" w:rsidRDefault="00B4449C">
            <w:pPr>
              <w:pStyle w:val="ConsPlusNormal"/>
              <w:jc w:val="center"/>
            </w:pPr>
            <w:r>
              <w:t>2 год</w:t>
            </w:r>
          </w:p>
        </w:tc>
        <w:tc>
          <w:tcPr>
            <w:tcW w:w="992" w:type="dxa"/>
          </w:tcPr>
          <w:p w:rsidR="00B4449C" w:rsidRDefault="00B4449C">
            <w:pPr>
              <w:pStyle w:val="ConsPlusNormal"/>
              <w:jc w:val="center"/>
            </w:pPr>
            <w:r>
              <w:t>...</w:t>
            </w:r>
          </w:p>
        </w:tc>
        <w:tc>
          <w:tcPr>
            <w:tcW w:w="1134" w:type="dxa"/>
          </w:tcPr>
          <w:p w:rsidR="00B4449C" w:rsidRDefault="00B4449C">
            <w:pPr>
              <w:pStyle w:val="ConsPlusNormal"/>
              <w:jc w:val="center"/>
            </w:pPr>
            <w:r>
              <w:t>Итого в рамках реализации проекта</w:t>
            </w:r>
          </w:p>
        </w:tc>
      </w:tr>
      <w:tr w:rsidR="00B4449C">
        <w:tc>
          <w:tcPr>
            <w:tcW w:w="709" w:type="dxa"/>
          </w:tcPr>
          <w:p w:rsidR="00B4449C" w:rsidRDefault="00B4449C">
            <w:pPr>
              <w:pStyle w:val="ConsPlusNormal"/>
              <w:jc w:val="center"/>
            </w:pPr>
            <w:r>
              <w:t>1</w:t>
            </w:r>
          </w:p>
        </w:tc>
        <w:tc>
          <w:tcPr>
            <w:tcW w:w="3742" w:type="dxa"/>
          </w:tcPr>
          <w:p w:rsidR="00B4449C" w:rsidRDefault="00B4449C">
            <w:pPr>
              <w:pStyle w:val="ConsPlusNormal"/>
              <w:jc w:val="center"/>
            </w:pPr>
            <w:r>
              <w:t>2</w:t>
            </w:r>
          </w:p>
        </w:tc>
        <w:tc>
          <w:tcPr>
            <w:tcW w:w="938" w:type="dxa"/>
          </w:tcPr>
          <w:p w:rsidR="00B4449C" w:rsidRDefault="00B4449C">
            <w:pPr>
              <w:pStyle w:val="ConsPlusNormal"/>
              <w:jc w:val="center"/>
            </w:pPr>
            <w:r>
              <w:t>3</w:t>
            </w:r>
          </w:p>
        </w:tc>
        <w:tc>
          <w:tcPr>
            <w:tcW w:w="992" w:type="dxa"/>
          </w:tcPr>
          <w:p w:rsidR="00B4449C" w:rsidRDefault="00B4449C">
            <w:pPr>
              <w:pStyle w:val="ConsPlusNormal"/>
              <w:jc w:val="center"/>
            </w:pPr>
            <w:r>
              <w:t>4</w:t>
            </w:r>
          </w:p>
        </w:tc>
        <w:tc>
          <w:tcPr>
            <w:tcW w:w="992" w:type="dxa"/>
          </w:tcPr>
          <w:p w:rsidR="00B4449C" w:rsidRDefault="00B4449C">
            <w:pPr>
              <w:pStyle w:val="ConsPlusNormal"/>
              <w:jc w:val="center"/>
            </w:pPr>
            <w:r>
              <w:t>5</w:t>
            </w:r>
          </w:p>
        </w:tc>
        <w:tc>
          <w:tcPr>
            <w:tcW w:w="1134" w:type="dxa"/>
          </w:tcPr>
          <w:p w:rsidR="00B4449C" w:rsidRDefault="00B4449C">
            <w:pPr>
              <w:pStyle w:val="ConsPlusNormal"/>
              <w:jc w:val="center"/>
            </w:pPr>
            <w:r>
              <w:t>6</w:t>
            </w:r>
          </w:p>
        </w:tc>
      </w:tr>
      <w:tr w:rsidR="00B4449C">
        <w:tc>
          <w:tcPr>
            <w:tcW w:w="709" w:type="dxa"/>
          </w:tcPr>
          <w:p w:rsidR="00B4449C" w:rsidRDefault="00B4449C">
            <w:pPr>
              <w:pStyle w:val="ConsPlusNormal"/>
              <w:jc w:val="center"/>
            </w:pPr>
            <w:r>
              <w:t>1.</w:t>
            </w:r>
          </w:p>
        </w:tc>
        <w:tc>
          <w:tcPr>
            <w:tcW w:w="3742" w:type="dxa"/>
          </w:tcPr>
          <w:p w:rsidR="00B4449C" w:rsidRDefault="00B4449C">
            <w:pPr>
              <w:pStyle w:val="ConsPlusNormal"/>
            </w:pPr>
            <w:r>
              <w:t>Прямые затраты, всего, в том числе:</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1.1.</w:t>
            </w:r>
          </w:p>
        </w:tc>
        <w:tc>
          <w:tcPr>
            <w:tcW w:w="3742" w:type="dxa"/>
          </w:tcPr>
          <w:p w:rsidR="00B4449C" w:rsidRDefault="00B4449C">
            <w:pPr>
              <w:pStyle w:val="ConsPlusNormal"/>
            </w:pPr>
            <w:r>
              <w:t>затраты на сырье, материалы, комплектующие, полуфабрикаты и др.</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lastRenderedPageBreak/>
              <w:t>1.2.</w:t>
            </w:r>
          </w:p>
        </w:tc>
        <w:tc>
          <w:tcPr>
            <w:tcW w:w="3742" w:type="dxa"/>
          </w:tcPr>
          <w:p w:rsidR="00B4449C" w:rsidRDefault="00B4449C">
            <w:pPr>
              <w:pStyle w:val="ConsPlusNormal"/>
            </w:pPr>
            <w:r>
              <w:t>затраты на топливо и энергию на технологические цели</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3742" w:type="dxa"/>
          </w:tcPr>
          <w:p w:rsidR="00B4449C" w:rsidRDefault="00B4449C">
            <w:pPr>
              <w:pStyle w:val="ConsPlusNormal"/>
            </w:pP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2.</w:t>
            </w:r>
          </w:p>
        </w:tc>
        <w:tc>
          <w:tcPr>
            <w:tcW w:w="3742" w:type="dxa"/>
          </w:tcPr>
          <w:p w:rsidR="00B4449C" w:rsidRDefault="00B4449C">
            <w:pPr>
              <w:pStyle w:val="ConsPlusNormal"/>
            </w:pPr>
            <w:r>
              <w:t>Постоянные затраты, всего, в том числе:</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2.1.</w:t>
            </w:r>
          </w:p>
        </w:tc>
        <w:tc>
          <w:tcPr>
            <w:tcW w:w="3742" w:type="dxa"/>
          </w:tcPr>
          <w:p w:rsidR="00B4449C" w:rsidRDefault="00B4449C">
            <w:pPr>
              <w:pStyle w:val="ConsPlusNormal"/>
            </w:pPr>
            <w:r>
              <w:t>общепроизводственные расходы, всего, из них:</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2.1.1.</w:t>
            </w:r>
          </w:p>
        </w:tc>
        <w:tc>
          <w:tcPr>
            <w:tcW w:w="3742" w:type="dxa"/>
          </w:tcPr>
          <w:p w:rsidR="00B4449C" w:rsidRDefault="00B4449C">
            <w:pPr>
              <w:pStyle w:val="ConsPlusNormal"/>
            </w:pPr>
            <w:r>
              <w:t>затраты на материалы, инструмент, приспособления и др.</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2.1.2.</w:t>
            </w:r>
          </w:p>
        </w:tc>
        <w:tc>
          <w:tcPr>
            <w:tcW w:w="3742" w:type="dxa"/>
          </w:tcPr>
          <w:p w:rsidR="00B4449C" w:rsidRDefault="00B4449C">
            <w:pPr>
              <w:pStyle w:val="ConsPlusNormal"/>
            </w:pPr>
            <w:r>
              <w:t>затраты на топливо, энергию</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3742" w:type="dxa"/>
          </w:tcPr>
          <w:p w:rsidR="00B4449C" w:rsidRDefault="00B4449C">
            <w:pPr>
              <w:pStyle w:val="ConsPlusNormal"/>
            </w:pP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2.2.</w:t>
            </w:r>
          </w:p>
        </w:tc>
        <w:tc>
          <w:tcPr>
            <w:tcW w:w="3742" w:type="dxa"/>
          </w:tcPr>
          <w:p w:rsidR="00B4449C" w:rsidRDefault="00B4449C">
            <w:pPr>
              <w:pStyle w:val="ConsPlusNormal"/>
            </w:pPr>
            <w:r>
              <w:t>общехозяйственные расходы, всего, из них:</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2.2.1.</w:t>
            </w:r>
          </w:p>
        </w:tc>
        <w:tc>
          <w:tcPr>
            <w:tcW w:w="3742" w:type="dxa"/>
          </w:tcPr>
          <w:p w:rsidR="00B4449C" w:rsidRDefault="00B4449C">
            <w:pPr>
              <w:pStyle w:val="ConsPlusNormal"/>
            </w:pPr>
            <w:r>
              <w:t>затраты на материалы и др.</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2.2.2.</w:t>
            </w:r>
          </w:p>
        </w:tc>
        <w:tc>
          <w:tcPr>
            <w:tcW w:w="3742" w:type="dxa"/>
          </w:tcPr>
          <w:p w:rsidR="00B4449C" w:rsidRDefault="00B4449C">
            <w:pPr>
              <w:pStyle w:val="ConsPlusNormal"/>
            </w:pPr>
            <w:r>
              <w:t>затраты на топливо, энергию</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3742" w:type="dxa"/>
          </w:tcPr>
          <w:p w:rsidR="00B4449C" w:rsidRDefault="00B4449C">
            <w:pPr>
              <w:pStyle w:val="ConsPlusNormal"/>
            </w:pP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2.3.</w:t>
            </w:r>
          </w:p>
        </w:tc>
        <w:tc>
          <w:tcPr>
            <w:tcW w:w="3742" w:type="dxa"/>
          </w:tcPr>
          <w:p w:rsidR="00B4449C" w:rsidRDefault="00B4449C">
            <w:pPr>
              <w:pStyle w:val="ConsPlusNormal"/>
            </w:pPr>
            <w:r>
              <w:t>расходы на сбыт продукции, всего, из них:</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2.3.1.</w:t>
            </w:r>
          </w:p>
        </w:tc>
        <w:tc>
          <w:tcPr>
            <w:tcW w:w="3742" w:type="dxa"/>
          </w:tcPr>
          <w:p w:rsidR="00B4449C" w:rsidRDefault="00B4449C">
            <w:pPr>
              <w:pStyle w:val="ConsPlusNormal"/>
            </w:pPr>
            <w:r>
              <w:t>затраты на материалы и др.</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2.3.2.</w:t>
            </w:r>
          </w:p>
        </w:tc>
        <w:tc>
          <w:tcPr>
            <w:tcW w:w="3742" w:type="dxa"/>
          </w:tcPr>
          <w:p w:rsidR="00B4449C" w:rsidRDefault="00B4449C">
            <w:pPr>
              <w:pStyle w:val="ConsPlusNormal"/>
            </w:pPr>
            <w:r>
              <w:t>затраты на топливо, энергию</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3742" w:type="dxa"/>
          </w:tcPr>
          <w:p w:rsidR="00B4449C" w:rsidRDefault="00B4449C">
            <w:pPr>
              <w:pStyle w:val="ConsPlusNormal"/>
            </w:pP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3.</w:t>
            </w:r>
          </w:p>
        </w:tc>
        <w:tc>
          <w:tcPr>
            <w:tcW w:w="3742" w:type="dxa"/>
          </w:tcPr>
          <w:p w:rsidR="00B4449C" w:rsidRDefault="00B4449C">
            <w:pPr>
              <w:pStyle w:val="ConsPlusNormal"/>
            </w:pPr>
            <w:r>
              <w:t>Общие затраты на производство и сбыт продукции (услуг), всего, в том числе:</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3.1.</w:t>
            </w:r>
          </w:p>
        </w:tc>
        <w:tc>
          <w:tcPr>
            <w:tcW w:w="3742" w:type="dxa"/>
          </w:tcPr>
          <w:p w:rsidR="00B4449C" w:rsidRDefault="00B4449C">
            <w:pPr>
              <w:pStyle w:val="ConsPlusNormal"/>
            </w:pPr>
            <w:r>
              <w:t>затраты на материалы и др.</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3.2.</w:t>
            </w:r>
          </w:p>
        </w:tc>
        <w:tc>
          <w:tcPr>
            <w:tcW w:w="3742" w:type="dxa"/>
          </w:tcPr>
          <w:p w:rsidR="00B4449C" w:rsidRDefault="00B4449C">
            <w:pPr>
              <w:pStyle w:val="ConsPlusNormal"/>
            </w:pPr>
            <w:r>
              <w:t>затраты на топливо, энергию</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3742" w:type="dxa"/>
          </w:tcPr>
          <w:p w:rsidR="00B4449C" w:rsidRDefault="00B4449C">
            <w:pPr>
              <w:pStyle w:val="ConsPlusNormal"/>
            </w:pP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4.</w:t>
            </w:r>
          </w:p>
        </w:tc>
        <w:tc>
          <w:tcPr>
            <w:tcW w:w="3742" w:type="dxa"/>
          </w:tcPr>
          <w:p w:rsidR="00B4449C" w:rsidRDefault="00B4449C">
            <w:pPr>
              <w:pStyle w:val="ConsPlusNormal"/>
            </w:pPr>
            <w:r>
              <w:t>НДС, акцизы, уплаченные из затрат на материалы, топливо, энергию и др.</w:t>
            </w:r>
          </w:p>
        </w:tc>
        <w:tc>
          <w:tcPr>
            <w:tcW w:w="938" w:type="dxa"/>
          </w:tcPr>
          <w:p w:rsidR="00B4449C" w:rsidRDefault="00B4449C">
            <w:pPr>
              <w:pStyle w:val="ConsPlusNormal"/>
            </w:pPr>
          </w:p>
        </w:tc>
        <w:tc>
          <w:tcPr>
            <w:tcW w:w="992" w:type="dxa"/>
          </w:tcPr>
          <w:p w:rsidR="00B4449C" w:rsidRDefault="00B4449C">
            <w:pPr>
              <w:pStyle w:val="ConsPlusNormal"/>
            </w:pPr>
          </w:p>
        </w:tc>
        <w:tc>
          <w:tcPr>
            <w:tcW w:w="992" w:type="dxa"/>
          </w:tcPr>
          <w:p w:rsidR="00B4449C" w:rsidRDefault="00B4449C">
            <w:pPr>
              <w:pStyle w:val="ConsPlusNormal"/>
            </w:pPr>
          </w:p>
        </w:tc>
        <w:tc>
          <w:tcPr>
            <w:tcW w:w="1134" w:type="dxa"/>
          </w:tcPr>
          <w:p w:rsidR="00B4449C" w:rsidRDefault="00B4449C">
            <w:pPr>
              <w:pStyle w:val="ConsPlusNormal"/>
            </w:pPr>
          </w:p>
        </w:tc>
      </w:tr>
    </w:tbl>
    <w:p w:rsidR="00B4449C" w:rsidRDefault="00B4449C">
      <w:pPr>
        <w:pStyle w:val="ConsPlusNormal"/>
        <w:jc w:val="both"/>
      </w:pPr>
    </w:p>
    <w:p w:rsidR="00B4449C" w:rsidRDefault="00B4449C">
      <w:pPr>
        <w:pStyle w:val="ConsPlusNormal"/>
        <w:ind w:firstLine="540"/>
        <w:jc w:val="both"/>
      </w:pPr>
      <w:r>
        <w:t>5. Финансовый план</w:t>
      </w:r>
    </w:p>
    <w:p w:rsidR="00B4449C" w:rsidRDefault="00B4449C">
      <w:pPr>
        <w:pStyle w:val="ConsPlusNormal"/>
        <w:jc w:val="both"/>
      </w:pPr>
    </w:p>
    <w:p w:rsidR="00B4449C" w:rsidRDefault="00B4449C">
      <w:pPr>
        <w:pStyle w:val="ConsPlusNormal"/>
        <w:ind w:firstLine="540"/>
        <w:jc w:val="both"/>
      </w:pPr>
      <w:r>
        <w:t xml:space="preserve">1) объем и источники финансирования проекта в соответствии с </w:t>
      </w:r>
      <w:hyperlink w:anchor="P1064" w:history="1">
        <w:r>
          <w:rPr>
            <w:color w:val="0000FF"/>
          </w:rPr>
          <w:t>таблицей 5.1</w:t>
        </w:r>
      </w:hyperlink>
      <w:r>
        <w:t>;</w:t>
      </w:r>
    </w:p>
    <w:p w:rsidR="00B4449C" w:rsidRDefault="00B4449C">
      <w:pPr>
        <w:pStyle w:val="ConsPlusNormal"/>
        <w:spacing w:before="220"/>
        <w:ind w:firstLine="540"/>
        <w:jc w:val="both"/>
      </w:pPr>
      <w:r>
        <w:t xml:space="preserve">2) общие финансовые показатели деятельности в соответствии с </w:t>
      </w:r>
      <w:hyperlink w:anchor="P1347" w:history="1">
        <w:r>
          <w:rPr>
            <w:color w:val="0000FF"/>
          </w:rPr>
          <w:t>таблицей 5.2</w:t>
        </w:r>
      </w:hyperlink>
      <w:r>
        <w:t>;</w:t>
      </w:r>
    </w:p>
    <w:p w:rsidR="00B4449C" w:rsidRDefault="00B4449C">
      <w:pPr>
        <w:pStyle w:val="ConsPlusNormal"/>
        <w:spacing w:before="220"/>
        <w:ind w:firstLine="540"/>
        <w:jc w:val="both"/>
      </w:pPr>
      <w:r>
        <w:t xml:space="preserve">3) расчет налоговых поступлений в бюджеты бюджетной системы Российской Федерации в соответствии с </w:t>
      </w:r>
      <w:hyperlink w:anchor="P1528" w:history="1">
        <w:r>
          <w:rPr>
            <w:color w:val="0000FF"/>
          </w:rPr>
          <w:t>таблицей 5.3</w:t>
        </w:r>
      </w:hyperlink>
      <w:r>
        <w:t>.</w:t>
      </w:r>
    </w:p>
    <w:p w:rsidR="00B4449C" w:rsidRDefault="00B4449C">
      <w:pPr>
        <w:pStyle w:val="ConsPlusNormal"/>
        <w:jc w:val="both"/>
      </w:pPr>
    </w:p>
    <w:p w:rsidR="00B4449C" w:rsidRDefault="00B4449C">
      <w:pPr>
        <w:pStyle w:val="ConsPlusNormal"/>
        <w:jc w:val="right"/>
        <w:outlineLvl w:val="2"/>
      </w:pPr>
      <w:r>
        <w:t>Таблица 5.1</w:t>
      </w:r>
    </w:p>
    <w:p w:rsidR="00B4449C" w:rsidRDefault="00B4449C">
      <w:pPr>
        <w:pStyle w:val="ConsPlusNormal"/>
        <w:jc w:val="both"/>
      </w:pPr>
    </w:p>
    <w:p w:rsidR="00B4449C" w:rsidRDefault="00B4449C">
      <w:pPr>
        <w:pStyle w:val="ConsPlusTitle"/>
        <w:jc w:val="center"/>
      </w:pPr>
      <w:r>
        <w:t>Объем и источники финансирования проекта</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422"/>
        <w:gridCol w:w="849"/>
        <w:gridCol w:w="851"/>
        <w:gridCol w:w="850"/>
        <w:gridCol w:w="1275"/>
      </w:tblGrid>
      <w:tr w:rsidR="00B4449C">
        <w:tc>
          <w:tcPr>
            <w:tcW w:w="709" w:type="dxa"/>
            <w:vMerge w:val="restart"/>
          </w:tcPr>
          <w:p w:rsidR="00B4449C" w:rsidRDefault="00B4449C">
            <w:pPr>
              <w:pStyle w:val="ConsPlusNormal"/>
              <w:jc w:val="center"/>
            </w:pPr>
            <w:r>
              <w:t>N п/п</w:t>
            </w:r>
          </w:p>
        </w:tc>
        <w:tc>
          <w:tcPr>
            <w:tcW w:w="4422" w:type="dxa"/>
            <w:vMerge w:val="restart"/>
          </w:tcPr>
          <w:p w:rsidR="00B4449C" w:rsidRDefault="00B4449C">
            <w:pPr>
              <w:pStyle w:val="ConsPlusNormal"/>
              <w:jc w:val="center"/>
            </w:pPr>
            <w:r>
              <w:t>Источник финансирования</w:t>
            </w:r>
          </w:p>
        </w:tc>
        <w:tc>
          <w:tcPr>
            <w:tcW w:w="2550" w:type="dxa"/>
            <w:gridSpan w:val="3"/>
          </w:tcPr>
          <w:p w:rsidR="00B4449C" w:rsidRDefault="00B4449C">
            <w:pPr>
              <w:pStyle w:val="ConsPlusNormal"/>
              <w:jc w:val="center"/>
            </w:pPr>
            <w:r>
              <w:t>Всего за период реализации проекта по годам (тыс. рублей)</w:t>
            </w:r>
          </w:p>
        </w:tc>
        <w:tc>
          <w:tcPr>
            <w:tcW w:w="1275" w:type="dxa"/>
            <w:vMerge w:val="restart"/>
          </w:tcPr>
          <w:p w:rsidR="00B4449C" w:rsidRDefault="00B4449C">
            <w:pPr>
              <w:pStyle w:val="ConsPlusNormal"/>
              <w:jc w:val="center"/>
            </w:pPr>
            <w:r>
              <w:t>Итого в рамках реализации проекта</w:t>
            </w:r>
          </w:p>
        </w:tc>
      </w:tr>
      <w:tr w:rsidR="00B4449C">
        <w:tc>
          <w:tcPr>
            <w:tcW w:w="709" w:type="dxa"/>
            <w:vMerge/>
          </w:tcPr>
          <w:p w:rsidR="00B4449C" w:rsidRDefault="00B4449C"/>
        </w:tc>
        <w:tc>
          <w:tcPr>
            <w:tcW w:w="4422" w:type="dxa"/>
            <w:vMerge/>
          </w:tcPr>
          <w:p w:rsidR="00B4449C" w:rsidRDefault="00B4449C"/>
        </w:tc>
        <w:tc>
          <w:tcPr>
            <w:tcW w:w="849" w:type="dxa"/>
          </w:tcPr>
          <w:p w:rsidR="00B4449C" w:rsidRDefault="00B4449C">
            <w:pPr>
              <w:pStyle w:val="ConsPlusNormal"/>
              <w:jc w:val="center"/>
            </w:pPr>
            <w:r>
              <w:t>1 год</w:t>
            </w:r>
          </w:p>
        </w:tc>
        <w:tc>
          <w:tcPr>
            <w:tcW w:w="851" w:type="dxa"/>
          </w:tcPr>
          <w:p w:rsidR="00B4449C" w:rsidRDefault="00B4449C">
            <w:pPr>
              <w:pStyle w:val="ConsPlusNormal"/>
              <w:jc w:val="center"/>
            </w:pPr>
            <w:r>
              <w:t>2 год</w:t>
            </w:r>
          </w:p>
        </w:tc>
        <w:tc>
          <w:tcPr>
            <w:tcW w:w="850" w:type="dxa"/>
          </w:tcPr>
          <w:p w:rsidR="00B4449C" w:rsidRDefault="00B4449C">
            <w:pPr>
              <w:pStyle w:val="ConsPlusNormal"/>
              <w:jc w:val="center"/>
            </w:pPr>
            <w:r>
              <w:t>...</w:t>
            </w:r>
          </w:p>
        </w:tc>
        <w:tc>
          <w:tcPr>
            <w:tcW w:w="1275" w:type="dxa"/>
            <w:vMerge/>
          </w:tcPr>
          <w:p w:rsidR="00B4449C" w:rsidRDefault="00B4449C"/>
        </w:tc>
      </w:tr>
      <w:tr w:rsidR="00B4449C">
        <w:tc>
          <w:tcPr>
            <w:tcW w:w="709" w:type="dxa"/>
          </w:tcPr>
          <w:p w:rsidR="00B4449C" w:rsidRDefault="00B4449C">
            <w:pPr>
              <w:pStyle w:val="ConsPlusNormal"/>
              <w:jc w:val="center"/>
            </w:pPr>
            <w:r>
              <w:t>1</w:t>
            </w:r>
          </w:p>
        </w:tc>
        <w:tc>
          <w:tcPr>
            <w:tcW w:w="4422" w:type="dxa"/>
          </w:tcPr>
          <w:p w:rsidR="00B4449C" w:rsidRDefault="00B4449C">
            <w:pPr>
              <w:pStyle w:val="ConsPlusNormal"/>
              <w:jc w:val="center"/>
            </w:pPr>
            <w:r>
              <w:t>2</w:t>
            </w:r>
          </w:p>
        </w:tc>
        <w:tc>
          <w:tcPr>
            <w:tcW w:w="849" w:type="dxa"/>
          </w:tcPr>
          <w:p w:rsidR="00B4449C" w:rsidRDefault="00B4449C">
            <w:pPr>
              <w:pStyle w:val="ConsPlusNormal"/>
              <w:jc w:val="center"/>
            </w:pPr>
            <w:r>
              <w:t>3</w:t>
            </w:r>
          </w:p>
        </w:tc>
        <w:tc>
          <w:tcPr>
            <w:tcW w:w="851" w:type="dxa"/>
          </w:tcPr>
          <w:p w:rsidR="00B4449C" w:rsidRDefault="00B4449C">
            <w:pPr>
              <w:pStyle w:val="ConsPlusNormal"/>
              <w:jc w:val="center"/>
            </w:pPr>
            <w:r>
              <w:t>4</w:t>
            </w:r>
          </w:p>
        </w:tc>
        <w:tc>
          <w:tcPr>
            <w:tcW w:w="850" w:type="dxa"/>
          </w:tcPr>
          <w:p w:rsidR="00B4449C" w:rsidRDefault="00B4449C">
            <w:pPr>
              <w:pStyle w:val="ConsPlusNormal"/>
              <w:jc w:val="center"/>
            </w:pPr>
            <w:r>
              <w:t>5</w:t>
            </w:r>
          </w:p>
        </w:tc>
        <w:tc>
          <w:tcPr>
            <w:tcW w:w="1275" w:type="dxa"/>
          </w:tcPr>
          <w:p w:rsidR="00B4449C" w:rsidRDefault="00B4449C">
            <w:pPr>
              <w:pStyle w:val="ConsPlusNormal"/>
              <w:jc w:val="center"/>
            </w:pPr>
            <w:r>
              <w:t>6</w:t>
            </w:r>
          </w:p>
        </w:tc>
      </w:tr>
      <w:tr w:rsidR="00B4449C">
        <w:tc>
          <w:tcPr>
            <w:tcW w:w="709" w:type="dxa"/>
          </w:tcPr>
          <w:p w:rsidR="00B4449C" w:rsidRDefault="00B4449C">
            <w:pPr>
              <w:pStyle w:val="ConsPlusNormal"/>
              <w:jc w:val="center"/>
            </w:pPr>
            <w:r>
              <w:t>1.</w:t>
            </w:r>
          </w:p>
        </w:tc>
        <w:tc>
          <w:tcPr>
            <w:tcW w:w="4422" w:type="dxa"/>
          </w:tcPr>
          <w:p w:rsidR="00B4449C" w:rsidRDefault="00B4449C">
            <w:pPr>
              <w:pStyle w:val="ConsPlusNormal"/>
            </w:pPr>
            <w:r>
              <w:t>Всего, в том числе:</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1.1.</w:t>
            </w:r>
          </w:p>
        </w:tc>
        <w:tc>
          <w:tcPr>
            <w:tcW w:w="4422" w:type="dxa"/>
          </w:tcPr>
          <w:p w:rsidR="00B4449C" w:rsidRDefault="00B4449C">
            <w:pPr>
              <w:pStyle w:val="ConsPlusNormal"/>
            </w:pPr>
            <w:r>
              <w:t>собственные средства</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1.2.</w:t>
            </w:r>
          </w:p>
        </w:tc>
        <w:tc>
          <w:tcPr>
            <w:tcW w:w="4422" w:type="dxa"/>
          </w:tcPr>
          <w:p w:rsidR="00B4449C" w:rsidRDefault="00B4449C">
            <w:pPr>
              <w:pStyle w:val="ConsPlusNormal"/>
            </w:pPr>
            <w:r>
              <w:t>заемные и привлеченные средства, из них:</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1.2.1.</w:t>
            </w:r>
          </w:p>
        </w:tc>
        <w:tc>
          <w:tcPr>
            <w:tcW w:w="4422" w:type="dxa"/>
          </w:tcPr>
          <w:p w:rsidR="00B4449C" w:rsidRDefault="00B4449C">
            <w:pPr>
              <w:pStyle w:val="ConsPlusNormal"/>
              <w:jc w:val="both"/>
            </w:pPr>
            <w:r>
              <w:t>государственная поддержка</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1.2.1.</w:t>
            </w:r>
          </w:p>
        </w:tc>
        <w:tc>
          <w:tcPr>
            <w:tcW w:w="4422" w:type="dxa"/>
          </w:tcPr>
          <w:p w:rsidR="00B4449C" w:rsidRDefault="00B4449C">
            <w:pPr>
              <w:pStyle w:val="ConsPlusNormal"/>
              <w:jc w:val="both"/>
            </w:pPr>
            <w:r>
              <w:t>кредитные средства</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4422" w:type="dxa"/>
          </w:tcPr>
          <w:p w:rsidR="00B4449C" w:rsidRDefault="00B4449C">
            <w:pPr>
              <w:pStyle w:val="ConsPlusNormal"/>
            </w:pP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2.</w:t>
            </w:r>
          </w:p>
        </w:tc>
        <w:tc>
          <w:tcPr>
            <w:tcW w:w="4422" w:type="dxa"/>
          </w:tcPr>
          <w:p w:rsidR="00B4449C" w:rsidRDefault="00B4449C">
            <w:pPr>
              <w:pStyle w:val="ConsPlusNormal"/>
            </w:pPr>
            <w:r>
              <w:t>Планируемые инвестиции в форме капитальных вложений в рамках реализации проекта, всего, в том числе:</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2.1.</w:t>
            </w:r>
          </w:p>
        </w:tc>
        <w:tc>
          <w:tcPr>
            <w:tcW w:w="4422" w:type="dxa"/>
          </w:tcPr>
          <w:p w:rsidR="00B4449C" w:rsidRDefault="00B4449C">
            <w:pPr>
              <w:pStyle w:val="ConsPlusNormal"/>
            </w:pPr>
            <w:r>
              <w:t>собственные средства</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2.2.</w:t>
            </w:r>
          </w:p>
        </w:tc>
        <w:tc>
          <w:tcPr>
            <w:tcW w:w="4422" w:type="dxa"/>
          </w:tcPr>
          <w:p w:rsidR="00B4449C" w:rsidRDefault="00B4449C">
            <w:pPr>
              <w:pStyle w:val="ConsPlusNormal"/>
            </w:pPr>
            <w:r>
              <w:t>заемные и привлеченные средства, из них:</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2.2.1.</w:t>
            </w:r>
          </w:p>
        </w:tc>
        <w:tc>
          <w:tcPr>
            <w:tcW w:w="4422" w:type="dxa"/>
          </w:tcPr>
          <w:p w:rsidR="00B4449C" w:rsidRDefault="00B4449C">
            <w:pPr>
              <w:pStyle w:val="ConsPlusNormal"/>
              <w:jc w:val="both"/>
            </w:pPr>
            <w:r>
              <w:t>государственная поддержка</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2.2.2.</w:t>
            </w:r>
          </w:p>
        </w:tc>
        <w:tc>
          <w:tcPr>
            <w:tcW w:w="4422" w:type="dxa"/>
          </w:tcPr>
          <w:p w:rsidR="00B4449C" w:rsidRDefault="00B4449C">
            <w:pPr>
              <w:pStyle w:val="ConsPlusNormal"/>
              <w:jc w:val="both"/>
            </w:pPr>
            <w:r>
              <w:t>кредитные средства</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4422" w:type="dxa"/>
          </w:tcPr>
          <w:p w:rsidR="00B4449C" w:rsidRDefault="00B4449C">
            <w:pPr>
              <w:pStyle w:val="ConsPlusNormal"/>
            </w:pP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3.</w:t>
            </w:r>
          </w:p>
        </w:tc>
        <w:tc>
          <w:tcPr>
            <w:tcW w:w="4422" w:type="dxa"/>
          </w:tcPr>
          <w:p w:rsidR="00B4449C" w:rsidRDefault="00B4449C">
            <w:pPr>
              <w:pStyle w:val="ConsPlusNormal"/>
              <w:jc w:val="both"/>
            </w:pPr>
            <w:r>
              <w:t>Прочие расходы</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3.1.</w:t>
            </w:r>
          </w:p>
        </w:tc>
        <w:tc>
          <w:tcPr>
            <w:tcW w:w="4422" w:type="dxa"/>
          </w:tcPr>
          <w:p w:rsidR="00B4449C" w:rsidRDefault="00B4449C">
            <w:pPr>
              <w:pStyle w:val="ConsPlusNormal"/>
            </w:pPr>
            <w:r>
              <w:t>собственные средства</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3.2.</w:t>
            </w:r>
          </w:p>
        </w:tc>
        <w:tc>
          <w:tcPr>
            <w:tcW w:w="4422" w:type="dxa"/>
          </w:tcPr>
          <w:p w:rsidR="00B4449C" w:rsidRDefault="00B4449C">
            <w:pPr>
              <w:pStyle w:val="ConsPlusNormal"/>
            </w:pPr>
            <w:r>
              <w:t>заемные и привлеченные средства, из них:</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3.2.1.</w:t>
            </w:r>
          </w:p>
        </w:tc>
        <w:tc>
          <w:tcPr>
            <w:tcW w:w="4422" w:type="dxa"/>
          </w:tcPr>
          <w:p w:rsidR="00B4449C" w:rsidRDefault="00B4449C">
            <w:pPr>
              <w:pStyle w:val="ConsPlusNormal"/>
              <w:jc w:val="both"/>
            </w:pPr>
            <w:r>
              <w:t>государственная поддержка</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3.2.2.</w:t>
            </w:r>
          </w:p>
        </w:tc>
        <w:tc>
          <w:tcPr>
            <w:tcW w:w="4422" w:type="dxa"/>
          </w:tcPr>
          <w:p w:rsidR="00B4449C" w:rsidRDefault="00B4449C">
            <w:pPr>
              <w:pStyle w:val="ConsPlusNormal"/>
              <w:jc w:val="both"/>
            </w:pPr>
            <w:r>
              <w:t>кредитные средства</w:t>
            </w: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4422" w:type="dxa"/>
          </w:tcPr>
          <w:p w:rsidR="00B4449C" w:rsidRDefault="00B4449C">
            <w:pPr>
              <w:pStyle w:val="ConsPlusNormal"/>
            </w:pPr>
          </w:p>
        </w:tc>
        <w:tc>
          <w:tcPr>
            <w:tcW w:w="849"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1275" w:type="dxa"/>
          </w:tcPr>
          <w:p w:rsidR="00B4449C" w:rsidRDefault="00B4449C">
            <w:pPr>
              <w:pStyle w:val="ConsPlusNormal"/>
            </w:pPr>
          </w:p>
        </w:tc>
      </w:tr>
    </w:tbl>
    <w:p w:rsidR="00B4449C" w:rsidRDefault="00B4449C">
      <w:pPr>
        <w:pStyle w:val="ConsPlusNormal"/>
        <w:jc w:val="both"/>
      </w:pPr>
    </w:p>
    <w:p w:rsidR="00B4449C" w:rsidRDefault="00B4449C">
      <w:pPr>
        <w:pStyle w:val="ConsPlusNormal"/>
        <w:jc w:val="right"/>
        <w:outlineLvl w:val="2"/>
      </w:pPr>
      <w:bookmarkStart w:id="28" w:name="P1347"/>
      <w:bookmarkEnd w:id="28"/>
      <w:r>
        <w:t>Таблица 5.2</w:t>
      </w:r>
    </w:p>
    <w:p w:rsidR="00B4449C" w:rsidRDefault="00B4449C">
      <w:pPr>
        <w:pStyle w:val="ConsPlusNormal"/>
        <w:jc w:val="both"/>
      </w:pPr>
    </w:p>
    <w:p w:rsidR="00B4449C" w:rsidRDefault="00B4449C">
      <w:pPr>
        <w:pStyle w:val="ConsPlusTitle"/>
        <w:jc w:val="center"/>
      </w:pPr>
      <w:r>
        <w:t>Общие финансовые показатели деятельности</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7"/>
        <w:gridCol w:w="4762"/>
        <w:gridCol w:w="859"/>
        <w:gridCol w:w="850"/>
        <w:gridCol w:w="851"/>
        <w:gridCol w:w="950"/>
      </w:tblGrid>
      <w:tr w:rsidR="00B4449C">
        <w:tc>
          <w:tcPr>
            <w:tcW w:w="707" w:type="dxa"/>
          </w:tcPr>
          <w:p w:rsidR="00B4449C" w:rsidRDefault="00B4449C">
            <w:pPr>
              <w:pStyle w:val="ConsPlusNormal"/>
              <w:jc w:val="center"/>
            </w:pPr>
            <w:r>
              <w:t>N п/п</w:t>
            </w:r>
          </w:p>
        </w:tc>
        <w:tc>
          <w:tcPr>
            <w:tcW w:w="4762" w:type="dxa"/>
          </w:tcPr>
          <w:p w:rsidR="00B4449C" w:rsidRDefault="00B4449C">
            <w:pPr>
              <w:pStyle w:val="ConsPlusNormal"/>
              <w:jc w:val="center"/>
            </w:pPr>
            <w:r>
              <w:t>Наименование показателя</w:t>
            </w:r>
          </w:p>
        </w:tc>
        <w:tc>
          <w:tcPr>
            <w:tcW w:w="859" w:type="dxa"/>
          </w:tcPr>
          <w:p w:rsidR="00B4449C" w:rsidRDefault="00B4449C">
            <w:pPr>
              <w:pStyle w:val="ConsPlusNormal"/>
              <w:jc w:val="center"/>
            </w:pPr>
            <w:r>
              <w:t>1 год</w:t>
            </w:r>
          </w:p>
        </w:tc>
        <w:tc>
          <w:tcPr>
            <w:tcW w:w="850" w:type="dxa"/>
          </w:tcPr>
          <w:p w:rsidR="00B4449C" w:rsidRDefault="00B4449C">
            <w:pPr>
              <w:pStyle w:val="ConsPlusNormal"/>
              <w:jc w:val="center"/>
            </w:pPr>
            <w:r>
              <w:t>2 год</w:t>
            </w:r>
          </w:p>
        </w:tc>
        <w:tc>
          <w:tcPr>
            <w:tcW w:w="851" w:type="dxa"/>
          </w:tcPr>
          <w:p w:rsidR="00B4449C" w:rsidRDefault="00B4449C">
            <w:pPr>
              <w:pStyle w:val="ConsPlusNormal"/>
              <w:jc w:val="center"/>
            </w:pPr>
            <w:r>
              <w:t>...</w:t>
            </w:r>
          </w:p>
        </w:tc>
        <w:tc>
          <w:tcPr>
            <w:tcW w:w="950" w:type="dxa"/>
          </w:tcPr>
          <w:p w:rsidR="00B4449C" w:rsidRDefault="00B4449C">
            <w:pPr>
              <w:pStyle w:val="ConsPlusNormal"/>
              <w:jc w:val="center"/>
            </w:pPr>
            <w:r>
              <w:t>Итого</w:t>
            </w:r>
          </w:p>
        </w:tc>
      </w:tr>
      <w:tr w:rsidR="00B4449C">
        <w:tc>
          <w:tcPr>
            <w:tcW w:w="707" w:type="dxa"/>
          </w:tcPr>
          <w:p w:rsidR="00B4449C" w:rsidRDefault="00B4449C">
            <w:pPr>
              <w:pStyle w:val="ConsPlusNormal"/>
              <w:jc w:val="center"/>
            </w:pPr>
            <w:r>
              <w:lastRenderedPageBreak/>
              <w:t>1</w:t>
            </w:r>
          </w:p>
        </w:tc>
        <w:tc>
          <w:tcPr>
            <w:tcW w:w="4762" w:type="dxa"/>
          </w:tcPr>
          <w:p w:rsidR="00B4449C" w:rsidRDefault="00B4449C">
            <w:pPr>
              <w:pStyle w:val="ConsPlusNormal"/>
              <w:jc w:val="center"/>
            </w:pPr>
            <w:r>
              <w:t>2</w:t>
            </w:r>
          </w:p>
        </w:tc>
        <w:tc>
          <w:tcPr>
            <w:tcW w:w="859" w:type="dxa"/>
          </w:tcPr>
          <w:p w:rsidR="00B4449C" w:rsidRDefault="00B4449C">
            <w:pPr>
              <w:pStyle w:val="ConsPlusNormal"/>
              <w:jc w:val="center"/>
            </w:pPr>
            <w:r>
              <w:t>3</w:t>
            </w:r>
          </w:p>
        </w:tc>
        <w:tc>
          <w:tcPr>
            <w:tcW w:w="850" w:type="dxa"/>
          </w:tcPr>
          <w:p w:rsidR="00B4449C" w:rsidRDefault="00B4449C">
            <w:pPr>
              <w:pStyle w:val="ConsPlusNormal"/>
              <w:jc w:val="center"/>
            </w:pPr>
            <w:r>
              <w:t>4</w:t>
            </w:r>
          </w:p>
        </w:tc>
        <w:tc>
          <w:tcPr>
            <w:tcW w:w="851" w:type="dxa"/>
          </w:tcPr>
          <w:p w:rsidR="00B4449C" w:rsidRDefault="00B4449C">
            <w:pPr>
              <w:pStyle w:val="ConsPlusNormal"/>
              <w:jc w:val="center"/>
            </w:pPr>
            <w:r>
              <w:t>5</w:t>
            </w:r>
          </w:p>
        </w:tc>
        <w:tc>
          <w:tcPr>
            <w:tcW w:w="950" w:type="dxa"/>
          </w:tcPr>
          <w:p w:rsidR="00B4449C" w:rsidRDefault="00B4449C">
            <w:pPr>
              <w:pStyle w:val="ConsPlusNormal"/>
              <w:jc w:val="center"/>
            </w:pPr>
            <w:r>
              <w:t>6</w:t>
            </w:r>
          </w:p>
        </w:tc>
      </w:tr>
      <w:tr w:rsidR="00B4449C">
        <w:tc>
          <w:tcPr>
            <w:tcW w:w="8979" w:type="dxa"/>
            <w:gridSpan w:val="6"/>
          </w:tcPr>
          <w:p w:rsidR="00B4449C" w:rsidRDefault="00B4449C">
            <w:pPr>
              <w:pStyle w:val="ConsPlusNormal"/>
              <w:jc w:val="center"/>
              <w:outlineLvl w:val="3"/>
            </w:pPr>
            <w:r>
              <w:t>1. Без учета реализации проекта</w:t>
            </w:r>
          </w:p>
        </w:tc>
      </w:tr>
      <w:tr w:rsidR="00B4449C">
        <w:tc>
          <w:tcPr>
            <w:tcW w:w="707" w:type="dxa"/>
          </w:tcPr>
          <w:p w:rsidR="00B4449C" w:rsidRDefault="00B4449C">
            <w:pPr>
              <w:pStyle w:val="ConsPlusNormal"/>
              <w:jc w:val="center"/>
            </w:pPr>
            <w:r>
              <w:t>1.1.</w:t>
            </w:r>
          </w:p>
        </w:tc>
        <w:tc>
          <w:tcPr>
            <w:tcW w:w="4762" w:type="dxa"/>
          </w:tcPr>
          <w:p w:rsidR="00B4449C" w:rsidRDefault="00B4449C">
            <w:pPr>
              <w:pStyle w:val="ConsPlusNormal"/>
            </w:pPr>
            <w:r>
              <w:t>Выручка, всего, в том числе:</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1.1.1.</w:t>
            </w:r>
          </w:p>
        </w:tc>
        <w:tc>
          <w:tcPr>
            <w:tcW w:w="4762" w:type="dxa"/>
          </w:tcPr>
          <w:p w:rsidR="00B4449C" w:rsidRDefault="00B4449C">
            <w:pPr>
              <w:pStyle w:val="ConsPlusNormal"/>
            </w:pPr>
            <w:r>
              <w:t>выручка от реализации всех видов товаров (работ, услуг)</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1.1.2.</w:t>
            </w:r>
          </w:p>
        </w:tc>
        <w:tc>
          <w:tcPr>
            <w:tcW w:w="4762" w:type="dxa"/>
          </w:tcPr>
          <w:p w:rsidR="00B4449C" w:rsidRDefault="00B4449C">
            <w:pPr>
              <w:pStyle w:val="ConsPlusNormal"/>
            </w:pPr>
            <w:r>
              <w:t>прочие доходы от производственной деятельности</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1.2.</w:t>
            </w:r>
          </w:p>
        </w:tc>
        <w:tc>
          <w:tcPr>
            <w:tcW w:w="4762" w:type="dxa"/>
          </w:tcPr>
          <w:p w:rsidR="00B4449C" w:rsidRDefault="00B4449C">
            <w:pPr>
              <w:pStyle w:val="ConsPlusNormal"/>
            </w:pPr>
            <w:r>
              <w:t>Объем реализации товаров (работ, услуг)</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1.3.</w:t>
            </w:r>
          </w:p>
        </w:tc>
        <w:tc>
          <w:tcPr>
            <w:tcW w:w="4762" w:type="dxa"/>
          </w:tcPr>
          <w:p w:rsidR="00B4449C" w:rsidRDefault="00B4449C">
            <w:pPr>
              <w:pStyle w:val="ConsPlusNormal"/>
            </w:pPr>
            <w:r>
              <w:t>Цена реализации</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1.4.</w:t>
            </w:r>
          </w:p>
        </w:tc>
        <w:tc>
          <w:tcPr>
            <w:tcW w:w="4762" w:type="dxa"/>
          </w:tcPr>
          <w:p w:rsidR="00B4449C" w:rsidRDefault="00B4449C">
            <w:pPr>
              <w:pStyle w:val="ConsPlusNormal"/>
            </w:pPr>
            <w:r>
              <w:t>Затраты на производство</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1.5.</w:t>
            </w:r>
          </w:p>
        </w:tc>
        <w:tc>
          <w:tcPr>
            <w:tcW w:w="4762" w:type="dxa"/>
          </w:tcPr>
          <w:p w:rsidR="00B4449C" w:rsidRDefault="00B4449C">
            <w:pPr>
              <w:pStyle w:val="ConsPlusNormal"/>
            </w:pPr>
            <w:r>
              <w:t>Расходы на оплату труда (раздел 1 таблицы 4.3)</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1.6.</w:t>
            </w:r>
          </w:p>
        </w:tc>
        <w:tc>
          <w:tcPr>
            <w:tcW w:w="4762" w:type="dxa"/>
          </w:tcPr>
          <w:p w:rsidR="00B4449C" w:rsidRDefault="00B4449C">
            <w:pPr>
              <w:pStyle w:val="ConsPlusNormal"/>
            </w:pPr>
            <w:r>
              <w:t>Амортизация</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1.7.</w:t>
            </w:r>
          </w:p>
        </w:tc>
        <w:tc>
          <w:tcPr>
            <w:tcW w:w="4762" w:type="dxa"/>
          </w:tcPr>
          <w:p w:rsidR="00B4449C" w:rsidRDefault="00B4449C">
            <w:pPr>
              <w:pStyle w:val="ConsPlusNormal"/>
            </w:pPr>
            <w:r>
              <w:t>Прочие расходы</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1.8.</w:t>
            </w:r>
          </w:p>
        </w:tc>
        <w:tc>
          <w:tcPr>
            <w:tcW w:w="4762" w:type="dxa"/>
          </w:tcPr>
          <w:p w:rsidR="00B4449C" w:rsidRDefault="00B4449C">
            <w:pPr>
              <w:pStyle w:val="ConsPlusNormal"/>
            </w:pPr>
            <w:r>
              <w:t>Налоги и сборы (раздел 1 таблицы 5.3)</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1.9.</w:t>
            </w:r>
          </w:p>
        </w:tc>
        <w:tc>
          <w:tcPr>
            <w:tcW w:w="4762" w:type="dxa"/>
          </w:tcPr>
          <w:p w:rsidR="00B4449C" w:rsidRDefault="00B4449C">
            <w:pPr>
              <w:pStyle w:val="ConsPlusNormal"/>
            </w:pPr>
            <w:r>
              <w:t>Прибыль до налогообложения</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1.10.</w:t>
            </w:r>
          </w:p>
        </w:tc>
        <w:tc>
          <w:tcPr>
            <w:tcW w:w="4762" w:type="dxa"/>
          </w:tcPr>
          <w:p w:rsidR="00B4449C" w:rsidRDefault="00B4449C">
            <w:pPr>
              <w:pStyle w:val="ConsPlusNormal"/>
            </w:pPr>
            <w:r>
              <w:t>Налогооблагаемая прибыль</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1.11.</w:t>
            </w:r>
          </w:p>
        </w:tc>
        <w:tc>
          <w:tcPr>
            <w:tcW w:w="4762" w:type="dxa"/>
          </w:tcPr>
          <w:p w:rsidR="00B4449C" w:rsidRDefault="00B4449C">
            <w:pPr>
              <w:pStyle w:val="ConsPlusNormal"/>
            </w:pPr>
            <w:r>
              <w:t>Чистая прибыль</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8979" w:type="dxa"/>
            <w:gridSpan w:val="6"/>
          </w:tcPr>
          <w:p w:rsidR="00B4449C" w:rsidRDefault="00B4449C">
            <w:pPr>
              <w:pStyle w:val="ConsPlusNormal"/>
              <w:jc w:val="center"/>
              <w:outlineLvl w:val="3"/>
            </w:pPr>
            <w:r>
              <w:t>2. С учетом реализации проекта</w:t>
            </w:r>
          </w:p>
        </w:tc>
      </w:tr>
      <w:tr w:rsidR="00B4449C">
        <w:tc>
          <w:tcPr>
            <w:tcW w:w="707" w:type="dxa"/>
          </w:tcPr>
          <w:p w:rsidR="00B4449C" w:rsidRDefault="00B4449C">
            <w:pPr>
              <w:pStyle w:val="ConsPlusNormal"/>
              <w:jc w:val="center"/>
            </w:pPr>
            <w:r>
              <w:t>2.1.</w:t>
            </w:r>
          </w:p>
        </w:tc>
        <w:tc>
          <w:tcPr>
            <w:tcW w:w="4762" w:type="dxa"/>
          </w:tcPr>
          <w:p w:rsidR="00B4449C" w:rsidRDefault="00B4449C">
            <w:pPr>
              <w:pStyle w:val="ConsPlusNormal"/>
            </w:pPr>
            <w:r>
              <w:t>Выручка, всего, в том числе:</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2.1.1.</w:t>
            </w:r>
          </w:p>
        </w:tc>
        <w:tc>
          <w:tcPr>
            <w:tcW w:w="4762" w:type="dxa"/>
          </w:tcPr>
          <w:p w:rsidR="00B4449C" w:rsidRDefault="00B4449C">
            <w:pPr>
              <w:pStyle w:val="ConsPlusNormal"/>
            </w:pPr>
            <w:r>
              <w:t>выручка от реализации товаров (работ, услуг)</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2.1.2.</w:t>
            </w:r>
          </w:p>
        </w:tc>
        <w:tc>
          <w:tcPr>
            <w:tcW w:w="4762" w:type="dxa"/>
          </w:tcPr>
          <w:p w:rsidR="00B4449C" w:rsidRDefault="00B4449C">
            <w:pPr>
              <w:pStyle w:val="ConsPlusNormal"/>
            </w:pPr>
            <w:r>
              <w:t>прочие доходы от производственной деятельности</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2.2.</w:t>
            </w:r>
          </w:p>
        </w:tc>
        <w:tc>
          <w:tcPr>
            <w:tcW w:w="4762" w:type="dxa"/>
          </w:tcPr>
          <w:p w:rsidR="00B4449C" w:rsidRDefault="00B4449C">
            <w:pPr>
              <w:pStyle w:val="ConsPlusNormal"/>
            </w:pPr>
            <w:r>
              <w:t>Объем инвестиций в форме капитальных вложений</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2.3.</w:t>
            </w:r>
          </w:p>
        </w:tc>
        <w:tc>
          <w:tcPr>
            <w:tcW w:w="4762" w:type="dxa"/>
          </w:tcPr>
          <w:p w:rsidR="00B4449C" w:rsidRDefault="00B4449C">
            <w:pPr>
              <w:pStyle w:val="ConsPlusNormal"/>
            </w:pPr>
            <w:r>
              <w:t>Объем реализации</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2.4.</w:t>
            </w:r>
          </w:p>
        </w:tc>
        <w:tc>
          <w:tcPr>
            <w:tcW w:w="4762" w:type="dxa"/>
          </w:tcPr>
          <w:p w:rsidR="00B4449C" w:rsidRDefault="00B4449C">
            <w:pPr>
              <w:pStyle w:val="ConsPlusNormal"/>
            </w:pPr>
            <w:r>
              <w:t>Цена реализации</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2.5.</w:t>
            </w:r>
          </w:p>
        </w:tc>
        <w:tc>
          <w:tcPr>
            <w:tcW w:w="4762" w:type="dxa"/>
          </w:tcPr>
          <w:p w:rsidR="00B4449C" w:rsidRDefault="00B4449C">
            <w:pPr>
              <w:pStyle w:val="ConsPlusNormal"/>
            </w:pPr>
            <w:r>
              <w:t>Затраты на производство</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2.6.</w:t>
            </w:r>
          </w:p>
        </w:tc>
        <w:tc>
          <w:tcPr>
            <w:tcW w:w="4762" w:type="dxa"/>
          </w:tcPr>
          <w:p w:rsidR="00B4449C" w:rsidRDefault="00B4449C">
            <w:pPr>
              <w:pStyle w:val="ConsPlusNormal"/>
            </w:pPr>
            <w:r>
              <w:t>Расходы на оплату труда (раздел 2 таблицы 4.3)</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2.7.</w:t>
            </w:r>
          </w:p>
        </w:tc>
        <w:tc>
          <w:tcPr>
            <w:tcW w:w="4762" w:type="dxa"/>
          </w:tcPr>
          <w:p w:rsidR="00B4449C" w:rsidRDefault="00B4449C">
            <w:pPr>
              <w:pStyle w:val="ConsPlusNormal"/>
            </w:pPr>
            <w:r>
              <w:t>Амортизация</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2.8.</w:t>
            </w:r>
          </w:p>
        </w:tc>
        <w:tc>
          <w:tcPr>
            <w:tcW w:w="4762" w:type="dxa"/>
          </w:tcPr>
          <w:p w:rsidR="00B4449C" w:rsidRDefault="00B4449C">
            <w:pPr>
              <w:pStyle w:val="ConsPlusNormal"/>
            </w:pPr>
            <w:r>
              <w:t>Прочие (неучтенные) расходы (10%)</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2.9.</w:t>
            </w:r>
          </w:p>
        </w:tc>
        <w:tc>
          <w:tcPr>
            <w:tcW w:w="4762" w:type="dxa"/>
          </w:tcPr>
          <w:p w:rsidR="00B4449C" w:rsidRDefault="00B4449C">
            <w:pPr>
              <w:pStyle w:val="ConsPlusNormal"/>
            </w:pPr>
            <w:r>
              <w:t>Налоги и сборы</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lastRenderedPageBreak/>
              <w:t>2.10.</w:t>
            </w:r>
          </w:p>
        </w:tc>
        <w:tc>
          <w:tcPr>
            <w:tcW w:w="4762" w:type="dxa"/>
          </w:tcPr>
          <w:p w:rsidR="00B4449C" w:rsidRDefault="00B4449C">
            <w:pPr>
              <w:pStyle w:val="ConsPlusNormal"/>
            </w:pPr>
            <w:r>
              <w:t>Прибыль до налогообложения</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2.11.</w:t>
            </w:r>
          </w:p>
        </w:tc>
        <w:tc>
          <w:tcPr>
            <w:tcW w:w="4762" w:type="dxa"/>
          </w:tcPr>
          <w:p w:rsidR="00B4449C" w:rsidRDefault="00B4449C">
            <w:pPr>
              <w:pStyle w:val="ConsPlusNormal"/>
            </w:pPr>
            <w:r>
              <w:t>Налогооблагаемая прибыль</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r w:rsidR="00B4449C">
        <w:tc>
          <w:tcPr>
            <w:tcW w:w="707" w:type="dxa"/>
          </w:tcPr>
          <w:p w:rsidR="00B4449C" w:rsidRDefault="00B4449C">
            <w:pPr>
              <w:pStyle w:val="ConsPlusNormal"/>
              <w:jc w:val="center"/>
            </w:pPr>
            <w:r>
              <w:t>2.12.</w:t>
            </w:r>
          </w:p>
        </w:tc>
        <w:tc>
          <w:tcPr>
            <w:tcW w:w="4762" w:type="dxa"/>
          </w:tcPr>
          <w:p w:rsidR="00B4449C" w:rsidRDefault="00B4449C">
            <w:pPr>
              <w:pStyle w:val="ConsPlusNormal"/>
            </w:pPr>
            <w:r>
              <w:t>Чистая прибыль</w:t>
            </w:r>
          </w:p>
        </w:tc>
        <w:tc>
          <w:tcPr>
            <w:tcW w:w="859" w:type="dxa"/>
          </w:tcPr>
          <w:p w:rsidR="00B4449C" w:rsidRDefault="00B4449C">
            <w:pPr>
              <w:pStyle w:val="ConsPlusNormal"/>
            </w:pPr>
          </w:p>
        </w:tc>
        <w:tc>
          <w:tcPr>
            <w:tcW w:w="850" w:type="dxa"/>
          </w:tcPr>
          <w:p w:rsidR="00B4449C" w:rsidRDefault="00B4449C">
            <w:pPr>
              <w:pStyle w:val="ConsPlusNormal"/>
            </w:pPr>
          </w:p>
        </w:tc>
        <w:tc>
          <w:tcPr>
            <w:tcW w:w="851" w:type="dxa"/>
          </w:tcPr>
          <w:p w:rsidR="00B4449C" w:rsidRDefault="00B4449C">
            <w:pPr>
              <w:pStyle w:val="ConsPlusNormal"/>
            </w:pPr>
          </w:p>
        </w:tc>
        <w:tc>
          <w:tcPr>
            <w:tcW w:w="950" w:type="dxa"/>
          </w:tcPr>
          <w:p w:rsidR="00B4449C" w:rsidRDefault="00B4449C">
            <w:pPr>
              <w:pStyle w:val="ConsPlusNormal"/>
            </w:pPr>
          </w:p>
        </w:tc>
      </w:tr>
    </w:tbl>
    <w:p w:rsidR="00B4449C" w:rsidRDefault="00B4449C">
      <w:pPr>
        <w:pStyle w:val="ConsPlusNormal"/>
        <w:jc w:val="both"/>
      </w:pPr>
    </w:p>
    <w:p w:rsidR="00B4449C" w:rsidRDefault="00B4449C">
      <w:pPr>
        <w:pStyle w:val="ConsPlusNormal"/>
        <w:jc w:val="right"/>
        <w:outlineLvl w:val="2"/>
      </w:pPr>
      <w:bookmarkStart w:id="29" w:name="P1528"/>
      <w:bookmarkEnd w:id="29"/>
      <w:r>
        <w:t>Таблица 5.3</w:t>
      </w:r>
    </w:p>
    <w:p w:rsidR="00B4449C" w:rsidRDefault="00B4449C">
      <w:pPr>
        <w:pStyle w:val="ConsPlusNormal"/>
        <w:jc w:val="both"/>
      </w:pPr>
    </w:p>
    <w:p w:rsidR="00B4449C" w:rsidRDefault="00B4449C">
      <w:pPr>
        <w:pStyle w:val="ConsPlusTitle"/>
        <w:jc w:val="center"/>
      </w:pPr>
      <w:r>
        <w:t>Расчет налоговых поступлений</w:t>
      </w:r>
    </w:p>
    <w:p w:rsidR="00B4449C" w:rsidRDefault="00B4449C">
      <w:pPr>
        <w:pStyle w:val="ConsPlusTitle"/>
        <w:jc w:val="center"/>
      </w:pPr>
      <w:r>
        <w:t>в бюджеты бюджетной системы Российской Федерации</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798"/>
        <w:gridCol w:w="851"/>
        <w:gridCol w:w="851"/>
        <w:gridCol w:w="850"/>
        <w:gridCol w:w="850"/>
        <w:gridCol w:w="992"/>
      </w:tblGrid>
      <w:tr w:rsidR="00B4449C">
        <w:tc>
          <w:tcPr>
            <w:tcW w:w="709" w:type="dxa"/>
          </w:tcPr>
          <w:p w:rsidR="00B4449C" w:rsidRDefault="00B4449C">
            <w:pPr>
              <w:pStyle w:val="ConsPlusNormal"/>
              <w:jc w:val="center"/>
            </w:pPr>
            <w:r>
              <w:t>N п/п</w:t>
            </w:r>
          </w:p>
        </w:tc>
        <w:tc>
          <w:tcPr>
            <w:tcW w:w="3798" w:type="dxa"/>
          </w:tcPr>
          <w:p w:rsidR="00B4449C" w:rsidRDefault="00B4449C">
            <w:pPr>
              <w:pStyle w:val="ConsPlusNormal"/>
              <w:jc w:val="center"/>
            </w:pPr>
            <w:r>
              <w:t>Наименование статьи</w:t>
            </w:r>
          </w:p>
        </w:tc>
        <w:tc>
          <w:tcPr>
            <w:tcW w:w="851" w:type="dxa"/>
          </w:tcPr>
          <w:p w:rsidR="00B4449C" w:rsidRDefault="00B4449C">
            <w:pPr>
              <w:pStyle w:val="ConsPlusNormal"/>
              <w:jc w:val="center"/>
            </w:pPr>
            <w:r>
              <w:t>1 год</w:t>
            </w:r>
          </w:p>
        </w:tc>
        <w:tc>
          <w:tcPr>
            <w:tcW w:w="851" w:type="dxa"/>
          </w:tcPr>
          <w:p w:rsidR="00B4449C" w:rsidRDefault="00B4449C">
            <w:pPr>
              <w:pStyle w:val="ConsPlusNormal"/>
              <w:jc w:val="center"/>
            </w:pPr>
            <w:r>
              <w:t>2 год</w:t>
            </w:r>
          </w:p>
        </w:tc>
        <w:tc>
          <w:tcPr>
            <w:tcW w:w="850" w:type="dxa"/>
          </w:tcPr>
          <w:p w:rsidR="00B4449C" w:rsidRDefault="00B4449C">
            <w:pPr>
              <w:pStyle w:val="ConsPlusNormal"/>
              <w:jc w:val="center"/>
            </w:pPr>
            <w:r>
              <w:t>3 год</w:t>
            </w:r>
          </w:p>
        </w:tc>
        <w:tc>
          <w:tcPr>
            <w:tcW w:w="850" w:type="dxa"/>
          </w:tcPr>
          <w:p w:rsidR="00B4449C" w:rsidRDefault="00B4449C">
            <w:pPr>
              <w:pStyle w:val="ConsPlusNormal"/>
              <w:jc w:val="center"/>
            </w:pPr>
            <w:r>
              <w:t>...</w:t>
            </w:r>
          </w:p>
        </w:tc>
        <w:tc>
          <w:tcPr>
            <w:tcW w:w="992" w:type="dxa"/>
          </w:tcPr>
          <w:p w:rsidR="00B4449C" w:rsidRDefault="00B4449C">
            <w:pPr>
              <w:pStyle w:val="ConsPlusNormal"/>
              <w:jc w:val="center"/>
            </w:pPr>
            <w:r>
              <w:t>Итого</w:t>
            </w:r>
          </w:p>
        </w:tc>
      </w:tr>
      <w:tr w:rsidR="00B4449C">
        <w:tc>
          <w:tcPr>
            <w:tcW w:w="709" w:type="dxa"/>
          </w:tcPr>
          <w:p w:rsidR="00B4449C" w:rsidRDefault="00B4449C">
            <w:pPr>
              <w:pStyle w:val="ConsPlusNormal"/>
              <w:jc w:val="center"/>
            </w:pPr>
            <w:r>
              <w:t>1</w:t>
            </w:r>
          </w:p>
        </w:tc>
        <w:tc>
          <w:tcPr>
            <w:tcW w:w="3798" w:type="dxa"/>
          </w:tcPr>
          <w:p w:rsidR="00B4449C" w:rsidRDefault="00B4449C">
            <w:pPr>
              <w:pStyle w:val="ConsPlusNormal"/>
              <w:jc w:val="center"/>
            </w:pPr>
            <w:r>
              <w:t>2</w:t>
            </w:r>
          </w:p>
        </w:tc>
        <w:tc>
          <w:tcPr>
            <w:tcW w:w="851" w:type="dxa"/>
          </w:tcPr>
          <w:p w:rsidR="00B4449C" w:rsidRDefault="00B4449C">
            <w:pPr>
              <w:pStyle w:val="ConsPlusNormal"/>
              <w:jc w:val="center"/>
            </w:pPr>
            <w:r>
              <w:t>3</w:t>
            </w:r>
          </w:p>
        </w:tc>
        <w:tc>
          <w:tcPr>
            <w:tcW w:w="851" w:type="dxa"/>
          </w:tcPr>
          <w:p w:rsidR="00B4449C" w:rsidRDefault="00B4449C">
            <w:pPr>
              <w:pStyle w:val="ConsPlusNormal"/>
              <w:jc w:val="center"/>
            </w:pPr>
            <w:r>
              <w:t>4</w:t>
            </w:r>
          </w:p>
        </w:tc>
        <w:tc>
          <w:tcPr>
            <w:tcW w:w="850" w:type="dxa"/>
          </w:tcPr>
          <w:p w:rsidR="00B4449C" w:rsidRDefault="00B4449C">
            <w:pPr>
              <w:pStyle w:val="ConsPlusNormal"/>
              <w:jc w:val="center"/>
            </w:pPr>
            <w:r>
              <w:t>5</w:t>
            </w:r>
          </w:p>
        </w:tc>
        <w:tc>
          <w:tcPr>
            <w:tcW w:w="850" w:type="dxa"/>
          </w:tcPr>
          <w:p w:rsidR="00B4449C" w:rsidRDefault="00B4449C">
            <w:pPr>
              <w:pStyle w:val="ConsPlusNormal"/>
              <w:jc w:val="center"/>
            </w:pPr>
            <w:r>
              <w:t>6</w:t>
            </w:r>
          </w:p>
        </w:tc>
        <w:tc>
          <w:tcPr>
            <w:tcW w:w="992" w:type="dxa"/>
          </w:tcPr>
          <w:p w:rsidR="00B4449C" w:rsidRDefault="00B4449C">
            <w:pPr>
              <w:pStyle w:val="ConsPlusNormal"/>
              <w:jc w:val="center"/>
            </w:pPr>
            <w:r>
              <w:t>7</w:t>
            </w:r>
          </w:p>
        </w:tc>
      </w:tr>
      <w:tr w:rsidR="00B4449C">
        <w:tc>
          <w:tcPr>
            <w:tcW w:w="8901" w:type="dxa"/>
            <w:gridSpan w:val="7"/>
          </w:tcPr>
          <w:p w:rsidR="00B4449C" w:rsidRDefault="00B4449C">
            <w:pPr>
              <w:pStyle w:val="ConsPlusNormal"/>
              <w:jc w:val="center"/>
              <w:outlineLvl w:val="3"/>
            </w:pPr>
            <w:r>
              <w:t>1. Без учета реализации проекта</w:t>
            </w:r>
          </w:p>
        </w:tc>
      </w:tr>
      <w:tr w:rsidR="00B4449C">
        <w:tc>
          <w:tcPr>
            <w:tcW w:w="709" w:type="dxa"/>
          </w:tcPr>
          <w:p w:rsidR="00B4449C" w:rsidRDefault="00B4449C">
            <w:pPr>
              <w:pStyle w:val="ConsPlusNormal"/>
              <w:jc w:val="center"/>
            </w:pPr>
            <w:r>
              <w:t>1.</w:t>
            </w:r>
          </w:p>
        </w:tc>
        <w:tc>
          <w:tcPr>
            <w:tcW w:w="3798" w:type="dxa"/>
          </w:tcPr>
          <w:p w:rsidR="00B4449C" w:rsidRDefault="00B4449C">
            <w:pPr>
              <w:pStyle w:val="ConsPlusNormal"/>
            </w:pPr>
            <w:r>
              <w:t>Налоговые поступления в бюджеты всех уровней, всего, в том числе:</w:t>
            </w: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709" w:type="dxa"/>
          </w:tcPr>
          <w:p w:rsidR="00B4449C" w:rsidRDefault="00B4449C">
            <w:pPr>
              <w:pStyle w:val="ConsPlusNormal"/>
              <w:jc w:val="center"/>
            </w:pPr>
            <w:r>
              <w:t>1.1.</w:t>
            </w:r>
          </w:p>
        </w:tc>
        <w:tc>
          <w:tcPr>
            <w:tcW w:w="3798" w:type="dxa"/>
          </w:tcPr>
          <w:p w:rsidR="00B4449C" w:rsidRDefault="00B4449C">
            <w:pPr>
              <w:pStyle w:val="ConsPlusNormal"/>
            </w:pPr>
            <w:r>
              <w:t>Налоговые поступления в Федеральный бюджет, всего, в том числе по видам налогов</w:t>
            </w: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3798" w:type="dxa"/>
          </w:tcPr>
          <w:p w:rsidR="00B4449C" w:rsidRDefault="00B4449C">
            <w:pPr>
              <w:pStyle w:val="ConsPlusNormal"/>
            </w:pP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709" w:type="dxa"/>
          </w:tcPr>
          <w:p w:rsidR="00B4449C" w:rsidRDefault="00B4449C">
            <w:pPr>
              <w:pStyle w:val="ConsPlusNormal"/>
              <w:jc w:val="center"/>
            </w:pPr>
            <w:r>
              <w:t>1.2.</w:t>
            </w:r>
          </w:p>
        </w:tc>
        <w:tc>
          <w:tcPr>
            <w:tcW w:w="3798" w:type="dxa"/>
          </w:tcPr>
          <w:p w:rsidR="00B4449C" w:rsidRDefault="00B4449C">
            <w:pPr>
              <w:pStyle w:val="ConsPlusNormal"/>
            </w:pPr>
            <w:r>
              <w:t>Налоговые поступления в консолидированный бюджет Ненецкого автономного округа, всего, в том числе</w:t>
            </w: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709" w:type="dxa"/>
          </w:tcPr>
          <w:p w:rsidR="00B4449C" w:rsidRDefault="00B4449C">
            <w:pPr>
              <w:pStyle w:val="ConsPlusNormal"/>
              <w:jc w:val="center"/>
            </w:pPr>
            <w:r>
              <w:t>1.2.1.</w:t>
            </w:r>
          </w:p>
        </w:tc>
        <w:tc>
          <w:tcPr>
            <w:tcW w:w="3798" w:type="dxa"/>
          </w:tcPr>
          <w:p w:rsidR="00B4449C" w:rsidRDefault="00B4449C">
            <w:pPr>
              <w:pStyle w:val="ConsPlusNormal"/>
            </w:pPr>
            <w:r>
              <w:t>В окружной бюджет, всего, из них по видам налогов</w:t>
            </w: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3798" w:type="dxa"/>
          </w:tcPr>
          <w:p w:rsidR="00B4449C" w:rsidRDefault="00B4449C">
            <w:pPr>
              <w:pStyle w:val="ConsPlusNormal"/>
            </w:pP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709" w:type="dxa"/>
          </w:tcPr>
          <w:p w:rsidR="00B4449C" w:rsidRDefault="00B4449C">
            <w:pPr>
              <w:pStyle w:val="ConsPlusNormal"/>
              <w:jc w:val="center"/>
            </w:pPr>
            <w:r>
              <w:t>1.2.2.</w:t>
            </w:r>
          </w:p>
        </w:tc>
        <w:tc>
          <w:tcPr>
            <w:tcW w:w="3798" w:type="dxa"/>
          </w:tcPr>
          <w:p w:rsidR="00B4449C" w:rsidRDefault="00B4449C">
            <w:pPr>
              <w:pStyle w:val="ConsPlusNormal"/>
            </w:pPr>
            <w:r>
              <w:t>В бюджет муниципального образования Ненецкого автономного округа, всего, из них по видам налогов</w:t>
            </w: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3798" w:type="dxa"/>
          </w:tcPr>
          <w:p w:rsidR="00B4449C" w:rsidRDefault="00B4449C">
            <w:pPr>
              <w:pStyle w:val="ConsPlusNormal"/>
            </w:pP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8901" w:type="dxa"/>
            <w:gridSpan w:val="7"/>
          </w:tcPr>
          <w:p w:rsidR="00B4449C" w:rsidRDefault="00B4449C">
            <w:pPr>
              <w:pStyle w:val="ConsPlusNormal"/>
              <w:outlineLvl w:val="3"/>
            </w:pPr>
            <w:r>
              <w:t>2. С учетом реализации проекта</w:t>
            </w:r>
          </w:p>
        </w:tc>
      </w:tr>
      <w:tr w:rsidR="00B4449C">
        <w:tc>
          <w:tcPr>
            <w:tcW w:w="709" w:type="dxa"/>
          </w:tcPr>
          <w:p w:rsidR="00B4449C" w:rsidRDefault="00B4449C">
            <w:pPr>
              <w:pStyle w:val="ConsPlusNormal"/>
              <w:jc w:val="center"/>
            </w:pPr>
            <w:r>
              <w:t>2.</w:t>
            </w:r>
          </w:p>
        </w:tc>
        <w:tc>
          <w:tcPr>
            <w:tcW w:w="3798" w:type="dxa"/>
          </w:tcPr>
          <w:p w:rsidR="00B4449C" w:rsidRDefault="00B4449C">
            <w:pPr>
              <w:pStyle w:val="ConsPlusNormal"/>
            </w:pPr>
            <w:r>
              <w:t>Налоговые поступления в бюджеты всех уровней, всего, в том числе:</w:t>
            </w: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709" w:type="dxa"/>
          </w:tcPr>
          <w:p w:rsidR="00B4449C" w:rsidRDefault="00B4449C">
            <w:pPr>
              <w:pStyle w:val="ConsPlusNormal"/>
              <w:jc w:val="center"/>
            </w:pPr>
            <w:r>
              <w:t>2.1.</w:t>
            </w:r>
          </w:p>
        </w:tc>
        <w:tc>
          <w:tcPr>
            <w:tcW w:w="3798" w:type="dxa"/>
          </w:tcPr>
          <w:p w:rsidR="00B4449C" w:rsidRDefault="00B4449C">
            <w:pPr>
              <w:pStyle w:val="ConsPlusNormal"/>
            </w:pPr>
            <w:r>
              <w:t>Налоговые поступления в Федеральный бюджет, всего, в том числе по видам налогов</w:t>
            </w: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3798" w:type="dxa"/>
          </w:tcPr>
          <w:p w:rsidR="00B4449C" w:rsidRDefault="00B4449C">
            <w:pPr>
              <w:pStyle w:val="ConsPlusNormal"/>
            </w:pP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709" w:type="dxa"/>
          </w:tcPr>
          <w:p w:rsidR="00B4449C" w:rsidRDefault="00B4449C">
            <w:pPr>
              <w:pStyle w:val="ConsPlusNormal"/>
              <w:jc w:val="center"/>
            </w:pPr>
            <w:r>
              <w:t>2.2.</w:t>
            </w:r>
          </w:p>
        </w:tc>
        <w:tc>
          <w:tcPr>
            <w:tcW w:w="3798" w:type="dxa"/>
          </w:tcPr>
          <w:p w:rsidR="00B4449C" w:rsidRDefault="00B4449C">
            <w:pPr>
              <w:pStyle w:val="ConsPlusNormal"/>
            </w:pPr>
            <w:r>
              <w:t xml:space="preserve">Налоговые поступления в консолидированный бюджет Ненецкого автономного округа, всего </w:t>
            </w:r>
            <w:r>
              <w:lastRenderedPageBreak/>
              <w:t>в том числе</w:t>
            </w: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709" w:type="dxa"/>
          </w:tcPr>
          <w:p w:rsidR="00B4449C" w:rsidRDefault="00B4449C">
            <w:pPr>
              <w:pStyle w:val="ConsPlusNormal"/>
              <w:jc w:val="center"/>
            </w:pPr>
            <w:r>
              <w:t>2.2.1.</w:t>
            </w:r>
          </w:p>
        </w:tc>
        <w:tc>
          <w:tcPr>
            <w:tcW w:w="3798" w:type="dxa"/>
          </w:tcPr>
          <w:p w:rsidR="00B4449C" w:rsidRDefault="00B4449C">
            <w:pPr>
              <w:pStyle w:val="ConsPlusNormal"/>
            </w:pPr>
            <w:r>
              <w:t>В окружной бюджет, всего, из них по видам налогов</w:t>
            </w: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3798" w:type="dxa"/>
          </w:tcPr>
          <w:p w:rsidR="00B4449C" w:rsidRDefault="00B4449C">
            <w:pPr>
              <w:pStyle w:val="ConsPlusNormal"/>
            </w:pP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709" w:type="dxa"/>
          </w:tcPr>
          <w:p w:rsidR="00B4449C" w:rsidRDefault="00B4449C">
            <w:pPr>
              <w:pStyle w:val="ConsPlusNormal"/>
              <w:jc w:val="center"/>
            </w:pPr>
            <w:r>
              <w:t>2.2.2.</w:t>
            </w:r>
          </w:p>
        </w:tc>
        <w:tc>
          <w:tcPr>
            <w:tcW w:w="3798" w:type="dxa"/>
          </w:tcPr>
          <w:p w:rsidR="00B4449C" w:rsidRDefault="00B4449C">
            <w:pPr>
              <w:pStyle w:val="ConsPlusNormal"/>
            </w:pPr>
            <w:r>
              <w:t>В бюджет муниципального образования Ненецкого автономного округа, всего, из них по видам налогов</w:t>
            </w: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3798" w:type="dxa"/>
          </w:tcPr>
          <w:p w:rsidR="00B4449C" w:rsidRDefault="00B4449C">
            <w:pPr>
              <w:pStyle w:val="ConsPlusNormal"/>
            </w:pPr>
          </w:p>
        </w:tc>
        <w:tc>
          <w:tcPr>
            <w:tcW w:w="851" w:type="dxa"/>
          </w:tcPr>
          <w:p w:rsidR="00B4449C" w:rsidRDefault="00B4449C">
            <w:pPr>
              <w:pStyle w:val="ConsPlusNormal"/>
            </w:pPr>
          </w:p>
        </w:tc>
        <w:tc>
          <w:tcPr>
            <w:tcW w:w="851" w:type="dxa"/>
          </w:tcPr>
          <w:p w:rsidR="00B4449C" w:rsidRDefault="00B4449C">
            <w:pPr>
              <w:pStyle w:val="ConsPlusNormal"/>
            </w:pPr>
          </w:p>
        </w:tc>
        <w:tc>
          <w:tcPr>
            <w:tcW w:w="850" w:type="dxa"/>
          </w:tcPr>
          <w:p w:rsidR="00B4449C" w:rsidRDefault="00B4449C">
            <w:pPr>
              <w:pStyle w:val="ConsPlusNormal"/>
            </w:pPr>
          </w:p>
        </w:tc>
        <w:tc>
          <w:tcPr>
            <w:tcW w:w="850" w:type="dxa"/>
          </w:tcPr>
          <w:p w:rsidR="00B4449C" w:rsidRDefault="00B4449C">
            <w:pPr>
              <w:pStyle w:val="ConsPlusNormal"/>
            </w:pPr>
          </w:p>
        </w:tc>
        <w:tc>
          <w:tcPr>
            <w:tcW w:w="992" w:type="dxa"/>
          </w:tcPr>
          <w:p w:rsidR="00B4449C" w:rsidRDefault="00B4449C">
            <w:pPr>
              <w:pStyle w:val="ConsPlusNormal"/>
            </w:pPr>
          </w:p>
        </w:tc>
      </w:tr>
    </w:tbl>
    <w:p w:rsidR="00B4449C" w:rsidRDefault="00B4449C">
      <w:pPr>
        <w:pStyle w:val="ConsPlusNormal"/>
        <w:jc w:val="both"/>
      </w:pPr>
    </w:p>
    <w:p w:rsidR="00B4449C" w:rsidRDefault="00B4449C">
      <w:pPr>
        <w:pStyle w:val="ConsPlusNormal"/>
        <w:ind w:firstLine="540"/>
        <w:jc w:val="both"/>
      </w:pPr>
      <w:r>
        <w:t>6. Основные и дополнительные показатели проекта</w:t>
      </w:r>
    </w:p>
    <w:p w:rsidR="00B4449C" w:rsidRDefault="00B4449C">
      <w:pPr>
        <w:pStyle w:val="ConsPlusNormal"/>
        <w:spacing w:before="220"/>
        <w:ind w:left="540"/>
        <w:jc w:val="both"/>
      </w:pPr>
      <w:r>
        <w:t>6.1. Основные показатели:</w:t>
      </w:r>
    </w:p>
    <w:p w:rsidR="00B4449C" w:rsidRDefault="00B4449C">
      <w:pPr>
        <w:pStyle w:val="ConsPlusNormal"/>
        <w:spacing w:before="220"/>
        <w:ind w:firstLine="540"/>
        <w:jc w:val="both"/>
      </w:pPr>
      <w:r>
        <w:t>1) суммарный объем инвестиций в форме капитальных вложений, требуемый для реализации проекта, всего - _________ тыс. рублей, в том числе по годам:</w:t>
      </w:r>
    </w:p>
    <w:p w:rsidR="00B4449C" w:rsidRDefault="00B4449C">
      <w:pPr>
        <w:pStyle w:val="ConsPlusNormal"/>
        <w:spacing w:before="220"/>
        <w:ind w:firstLine="540"/>
        <w:jc w:val="both"/>
      </w:pPr>
      <w:r>
        <w:t>1 год - _____ тыс. рублей;</w:t>
      </w:r>
    </w:p>
    <w:p w:rsidR="00B4449C" w:rsidRDefault="00B4449C">
      <w:pPr>
        <w:pStyle w:val="ConsPlusNormal"/>
        <w:spacing w:before="220"/>
        <w:ind w:firstLine="540"/>
        <w:jc w:val="both"/>
      </w:pPr>
      <w:r>
        <w:t>2 год - _____тыс. рублей;</w:t>
      </w:r>
    </w:p>
    <w:p w:rsidR="00B4449C" w:rsidRDefault="00B4449C">
      <w:pPr>
        <w:pStyle w:val="ConsPlusNormal"/>
        <w:spacing w:before="220"/>
        <w:ind w:firstLine="540"/>
        <w:jc w:val="both"/>
      </w:pPr>
      <w:r>
        <w:t>... - _______ тыс. рублей;</w:t>
      </w:r>
    </w:p>
    <w:p w:rsidR="00B4449C" w:rsidRDefault="00B4449C">
      <w:pPr>
        <w:pStyle w:val="ConsPlusNormal"/>
        <w:spacing w:before="220"/>
        <w:ind w:firstLine="540"/>
        <w:jc w:val="both"/>
      </w:pPr>
      <w:r>
        <w:t>2) создание новых рабочих мест в рамках реализации проекта, всего -________ рабочих мест, в том числе по годам:</w:t>
      </w:r>
    </w:p>
    <w:p w:rsidR="00B4449C" w:rsidRDefault="00B4449C">
      <w:pPr>
        <w:pStyle w:val="ConsPlusNormal"/>
        <w:spacing w:before="220"/>
        <w:ind w:firstLine="540"/>
        <w:jc w:val="both"/>
      </w:pPr>
      <w:r>
        <w:t>1 год - _____;</w:t>
      </w:r>
    </w:p>
    <w:p w:rsidR="00B4449C" w:rsidRDefault="00B4449C">
      <w:pPr>
        <w:pStyle w:val="ConsPlusNormal"/>
        <w:spacing w:before="220"/>
        <w:ind w:firstLine="540"/>
        <w:jc w:val="both"/>
      </w:pPr>
      <w:r>
        <w:t>2 год - _____;</w:t>
      </w:r>
    </w:p>
    <w:p w:rsidR="00B4449C" w:rsidRDefault="00B4449C">
      <w:pPr>
        <w:pStyle w:val="ConsPlusNormal"/>
        <w:spacing w:before="220"/>
        <w:ind w:firstLine="540"/>
        <w:jc w:val="both"/>
      </w:pPr>
      <w:r>
        <w:t>... - _______;</w:t>
      </w:r>
    </w:p>
    <w:p w:rsidR="00B4449C" w:rsidRDefault="00B4449C">
      <w:pPr>
        <w:pStyle w:val="ConsPlusNormal"/>
        <w:spacing w:before="220"/>
        <w:ind w:firstLine="540"/>
        <w:jc w:val="both"/>
      </w:pPr>
      <w:r>
        <w:t>3) объем налоговых отчислений в рамках реализации проекта в консолидированный бюджет Ненецкого автономного округа, всего - _____ тыс. рублей, в том числе по годам:</w:t>
      </w:r>
    </w:p>
    <w:p w:rsidR="00B4449C" w:rsidRDefault="00B4449C">
      <w:pPr>
        <w:pStyle w:val="ConsPlusNormal"/>
        <w:spacing w:before="220"/>
        <w:ind w:firstLine="540"/>
        <w:jc w:val="both"/>
      </w:pPr>
      <w:r>
        <w:t>1 год - _____ тыс. рублей;</w:t>
      </w:r>
    </w:p>
    <w:p w:rsidR="00B4449C" w:rsidRDefault="00B4449C">
      <w:pPr>
        <w:pStyle w:val="ConsPlusNormal"/>
        <w:spacing w:before="220"/>
        <w:ind w:firstLine="540"/>
        <w:jc w:val="both"/>
      </w:pPr>
      <w:r>
        <w:t>2 год - _____ тыс. рублей;</w:t>
      </w:r>
    </w:p>
    <w:p w:rsidR="00B4449C" w:rsidRDefault="00B4449C">
      <w:pPr>
        <w:pStyle w:val="ConsPlusNormal"/>
        <w:spacing w:before="220"/>
        <w:ind w:firstLine="540"/>
        <w:jc w:val="both"/>
      </w:pPr>
      <w:r>
        <w:t>... - _______ тыс. рублей;</w:t>
      </w:r>
    </w:p>
    <w:p w:rsidR="00B4449C" w:rsidRDefault="00B4449C">
      <w:pPr>
        <w:pStyle w:val="ConsPlusNormal"/>
        <w:spacing w:before="220"/>
        <w:ind w:firstLine="540"/>
        <w:jc w:val="both"/>
      </w:pPr>
      <w:r>
        <w:t>4) обеспечение роста исчисленного налога в рамках реализации проекта в консолидированный бюджет Ненецкого автономного округа не менее ___ процентов ежегодно, в том числе по годам:</w:t>
      </w:r>
    </w:p>
    <w:p w:rsidR="00B4449C" w:rsidRDefault="00B4449C">
      <w:pPr>
        <w:pStyle w:val="ConsPlusNormal"/>
        <w:spacing w:before="220"/>
        <w:ind w:left="540"/>
        <w:jc w:val="both"/>
      </w:pPr>
      <w:r>
        <w:t>1 год - _____ процентов;</w:t>
      </w:r>
    </w:p>
    <w:p w:rsidR="00B4449C" w:rsidRDefault="00B4449C">
      <w:pPr>
        <w:pStyle w:val="ConsPlusNormal"/>
        <w:spacing w:before="220"/>
        <w:ind w:firstLine="540"/>
        <w:jc w:val="both"/>
      </w:pPr>
      <w:r>
        <w:t>2 год - ______ процентов;</w:t>
      </w:r>
    </w:p>
    <w:p w:rsidR="00B4449C" w:rsidRDefault="00B4449C">
      <w:pPr>
        <w:pStyle w:val="ConsPlusNormal"/>
        <w:spacing w:before="220"/>
        <w:ind w:firstLine="540"/>
        <w:jc w:val="both"/>
      </w:pPr>
      <w:r>
        <w:t>... - _________процентов.</w:t>
      </w:r>
    </w:p>
    <w:p w:rsidR="00B4449C" w:rsidRDefault="00B4449C">
      <w:pPr>
        <w:pStyle w:val="ConsPlusNormal"/>
        <w:spacing w:before="220"/>
        <w:ind w:left="540"/>
        <w:jc w:val="both"/>
      </w:pPr>
      <w:r>
        <w:t>6.2. Дополнительные показатели:</w:t>
      </w:r>
    </w:p>
    <w:p w:rsidR="00B4449C" w:rsidRDefault="00B4449C">
      <w:pPr>
        <w:pStyle w:val="ConsPlusNormal"/>
        <w:spacing w:before="220"/>
        <w:ind w:firstLine="540"/>
        <w:jc w:val="both"/>
      </w:pPr>
      <w:r>
        <w:t>1) показатели финансовой эффективности проекта:</w:t>
      </w:r>
    </w:p>
    <w:p w:rsidR="00B4449C" w:rsidRDefault="00B4449C">
      <w:pPr>
        <w:pStyle w:val="ConsPlusNormal"/>
        <w:spacing w:before="220"/>
        <w:ind w:firstLine="540"/>
        <w:jc w:val="both"/>
      </w:pPr>
      <w:r>
        <w:lastRenderedPageBreak/>
        <w:t>Стоимость проекта __________________________ тыс. рублей.</w:t>
      </w:r>
    </w:p>
    <w:p w:rsidR="00B4449C" w:rsidRDefault="00B4449C">
      <w:pPr>
        <w:pStyle w:val="ConsPlusNormal"/>
        <w:spacing w:before="220"/>
        <w:ind w:firstLine="540"/>
        <w:jc w:val="both"/>
      </w:pPr>
      <w:r>
        <w:t>Планируемый годовой объем выпуска товаров (работ, услуг) ______________тыс. рублей.</w:t>
      </w:r>
    </w:p>
    <w:p w:rsidR="00B4449C" w:rsidRDefault="00B4449C">
      <w:pPr>
        <w:pStyle w:val="ConsPlusNormal"/>
        <w:spacing w:before="220"/>
        <w:ind w:firstLine="540"/>
        <w:jc w:val="both"/>
      </w:pPr>
      <w:r>
        <w:t>Срок окупаемости (PP) __________________________ месяцев.</w:t>
      </w:r>
    </w:p>
    <w:p w:rsidR="00B4449C" w:rsidRDefault="00B4449C">
      <w:pPr>
        <w:pStyle w:val="ConsPlusNormal"/>
        <w:spacing w:before="220"/>
        <w:ind w:firstLine="540"/>
        <w:jc w:val="both"/>
      </w:pPr>
      <w:r>
        <w:t>Чистый доход (NV) __________________________ тыс. рублей.</w:t>
      </w:r>
    </w:p>
    <w:p w:rsidR="00B4449C" w:rsidRDefault="00B4449C">
      <w:pPr>
        <w:pStyle w:val="ConsPlusNormal"/>
        <w:spacing w:before="220"/>
        <w:ind w:firstLine="540"/>
        <w:jc w:val="both"/>
      </w:pPr>
      <w:r>
        <w:t>Чистый приведенный доход (NPV) ______________ тыс. рублей.</w:t>
      </w:r>
    </w:p>
    <w:p w:rsidR="00B4449C" w:rsidRDefault="00B4449C">
      <w:pPr>
        <w:pStyle w:val="ConsPlusNormal"/>
        <w:spacing w:before="220"/>
        <w:ind w:firstLine="540"/>
        <w:jc w:val="both"/>
      </w:pPr>
      <w:r>
        <w:t>Внутренняя норма рентабельности (IRR) _________________%.</w:t>
      </w:r>
    </w:p>
    <w:p w:rsidR="00B4449C" w:rsidRDefault="00B4449C">
      <w:pPr>
        <w:pStyle w:val="ConsPlusNormal"/>
        <w:spacing w:before="220"/>
        <w:ind w:firstLine="540"/>
        <w:jc w:val="both"/>
      </w:pPr>
      <w:r>
        <w:t>Средневзвешенная стоимость капитала (WACC) ___________%.</w:t>
      </w:r>
    </w:p>
    <w:p w:rsidR="00B4449C" w:rsidRDefault="00B4449C">
      <w:pPr>
        <w:pStyle w:val="ConsPlusNormal"/>
        <w:spacing w:before="220"/>
        <w:ind w:firstLine="540"/>
        <w:jc w:val="both"/>
      </w:pPr>
      <w:r>
        <w:t>Расчет показателей финансовой эффективности проекта производится в соответствии с таблицей 6.1;</w:t>
      </w:r>
    </w:p>
    <w:p w:rsidR="00B4449C" w:rsidRDefault="00B4449C">
      <w:pPr>
        <w:pStyle w:val="ConsPlusNormal"/>
        <w:spacing w:before="220"/>
        <w:ind w:firstLine="540"/>
        <w:jc w:val="both"/>
      </w:pPr>
      <w:r>
        <w:t>2) бюджетная эффективность проекта - ___________________;</w:t>
      </w:r>
    </w:p>
    <w:p w:rsidR="00B4449C" w:rsidRDefault="00B4449C">
      <w:pPr>
        <w:pStyle w:val="ConsPlusNormal"/>
        <w:spacing w:before="220"/>
        <w:ind w:firstLine="540"/>
        <w:jc w:val="both"/>
      </w:pPr>
      <w:r>
        <w:t>3) показатели социальной эффективности проекта:</w:t>
      </w:r>
    </w:p>
    <w:p w:rsidR="00B4449C" w:rsidRDefault="00B4449C">
      <w:pPr>
        <w:pStyle w:val="ConsPlusNormal"/>
        <w:spacing w:before="220"/>
        <w:ind w:firstLine="540"/>
        <w:jc w:val="both"/>
      </w:pPr>
      <w:r>
        <w:t>привлечение работников из числа лиц, постоянно проживающих на территории Ненецкого автономного округа, на рабочие места, созданные при реализации проекта, в объеме не менее чем _____% от общего количества рабочих мест, созданных при реализации проекта;</w:t>
      </w:r>
    </w:p>
    <w:p w:rsidR="00B4449C" w:rsidRDefault="00B4449C">
      <w:pPr>
        <w:pStyle w:val="ConsPlusNormal"/>
        <w:spacing w:before="220"/>
        <w:ind w:firstLine="540"/>
        <w:jc w:val="both"/>
      </w:pPr>
      <w:r>
        <w:t>отношение среднемесячной заработной платы в рамках реализации проекта к установленному прожиточному минимуму для трудоспособного населения Ненецкого автономного округа - ___________________;</w:t>
      </w:r>
    </w:p>
    <w:p w:rsidR="00B4449C" w:rsidRDefault="00B4449C">
      <w:pPr>
        <w:pStyle w:val="ConsPlusNormal"/>
        <w:spacing w:before="220"/>
        <w:ind w:firstLine="540"/>
        <w:jc w:val="both"/>
      </w:pPr>
      <w:r>
        <w:t>отношение проекта к социальной инфраструктуре Ненецкого автономного округа либо реализация в рамках проекта социальных программ - _____________.</w:t>
      </w:r>
    </w:p>
    <w:p w:rsidR="00B4449C" w:rsidRDefault="00B4449C">
      <w:pPr>
        <w:pStyle w:val="ConsPlusNormal"/>
        <w:jc w:val="both"/>
      </w:pPr>
    </w:p>
    <w:p w:rsidR="00B4449C" w:rsidRDefault="00B4449C">
      <w:pPr>
        <w:pStyle w:val="ConsPlusNormal"/>
        <w:jc w:val="right"/>
        <w:outlineLvl w:val="2"/>
      </w:pPr>
      <w:r>
        <w:t>Таблица 6.1</w:t>
      </w:r>
    </w:p>
    <w:p w:rsidR="00B4449C" w:rsidRDefault="00B4449C">
      <w:pPr>
        <w:pStyle w:val="ConsPlusNormal"/>
        <w:jc w:val="both"/>
      </w:pPr>
    </w:p>
    <w:p w:rsidR="00B4449C" w:rsidRDefault="00B4449C">
      <w:pPr>
        <w:pStyle w:val="ConsPlusTitle"/>
        <w:jc w:val="center"/>
      </w:pPr>
      <w:r>
        <w:t>Расчет</w:t>
      </w:r>
    </w:p>
    <w:p w:rsidR="00B4449C" w:rsidRDefault="00B4449C">
      <w:pPr>
        <w:pStyle w:val="ConsPlusTitle"/>
        <w:jc w:val="center"/>
      </w:pPr>
      <w:r>
        <w:t>показателей финансовой эффективности проекта</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4082"/>
        <w:gridCol w:w="984"/>
        <w:gridCol w:w="993"/>
        <w:gridCol w:w="907"/>
        <w:gridCol w:w="1020"/>
      </w:tblGrid>
      <w:tr w:rsidR="00B4449C">
        <w:tc>
          <w:tcPr>
            <w:tcW w:w="576" w:type="dxa"/>
          </w:tcPr>
          <w:p w:rsidR="00B4449C" w:rsidRDefault="00B4449C">
            <w:pPr>
              <w:pStyle w:val="ConsPlusNormal"/>
              <w:jc w:val="center"/>
            </w:pPr>
            <w:r>
              <w:t>N п/п</w:t>
            </w:r>
          </w:p>
        </w:tc>
        <w:tc>
          <w:tcPr>
            <w:tcW w:w="4082" w:type="dxa"/>
          </w:tcPr>
          <w:p w:rsidR="00B4449C" w:rsidRDefault="00B4449C">
            <w:pPr>
              <w:pStyle w:val="ConsPlusNormal"/>
              <w:jc w:val="center"/>
            </w:pPr>
            <w:r>
              <w:t>Наименование показателя</w:t>
            </w:r>
          </w:p>
        </w:tc>
        <w:tc>
          <w:tcPr>
            <w:tcW w:w="984" w:type="dxa"/>
          </w:tcPr>
          <w:p w:rsidR="00B4449C" w:rsidRDefault="00B4449C">
            <w:pPr>
              <w:pStyle w:val="ConsPlusNormal"/>
              <w:jc w:val="center"/>
            </w:pPr>
            <w:r>
              <w:t>1 год</w:t>
            </w:r>
          </w:p>
        </w:tc>
        <w:tc>
          <w:tcPr>
            <w:tcW w:w="993" w:type="dxa"/>
          </w:tcPr>
          <w:p w:rsidR="00B4449C" w:rsidRDefault="00B4449C">
            <w:pPr>
              <w:pStyle w:val="ConsPlusNormal"/>
              <w:jc w:val="center"/>
            </w:pPr>
            <w:r>
              <w:t>2 год</w:t>
            </w:r>
          </w:p>
        </w:tc>
        <w:tc>
          <w:tcPr>
            <w:tcW w:w="907" w:type="dxa"/>
          </w:tcPr>
          <w:p w:rsidR="00B4449C" w:rsidRDefault="00B4449C">
            <w:pPr>
              <w:pStyle w:val="ConsPlusNormal"/>
              <w:jc w:val="center"/>
            </w:pPr>
            <w:r>
              <w:t>...</w:t>
            </w:r>
          </w:p>
        </w:tc>
        <w:tc>
          <w:tcPr>
            <w:tcW w:w="1020" w:type="dxa"/>
          </w:tcPr>
          <w:p w:rsidR="00B4449C" w:rsidRDefault="00B4449C">
            <w:pPr>
              <w:pStyle w:val="ConsPlusNormal"/>
              <w:jc w:val="center"/>
            </w:pPr>
            <w:r>
              <w:t>Итого</w:t>
            </w:r>
          </w:p>
        </w:tc>
      </w:tr>
      <w:tr w:rsidR="00B4449C">
        <w:tc>
          <w:tcPr>
            <w:tcW w:w="576" w:type="dxa"/>
          </w:tcPr>
          <w:p w:rsidR="00B4449C" w:rsidRDefault="00B4449C">
            <w:pPr>
              <w:pStyle w:val="ConsPlusNormal"/>
              <w:jc w:val="center"/>
            </w:pPr>
            <w:r>
              <w:t>1</w:t>
            </w:r>
          </w:p>
        </w:tc>
        <w:tc>
          <w:tcPr>
            <w:tcW w:w="4082" w:type="dxa"/>
          </w:tcPr>
          <w:p w:rsidR="00B4449C" w:rsidRDefault="00B4449C">
            <w:pPr>
              <w:pStyle w:val="ConsPlusNormal"/>
              <w:jc w:val="center"/>
            </w:pPr>
            <w:r>
              <w:t>2</w:t>
            </w:r>
          </w:p>
        </w:tc>
        <w:tc>
          <w:tcPr>
            <w:tcW w:w="984" w:type="dxa"/>
          </w:tcPr>
          <w:p w:rsidR="00B4449C" w:rsidRDefault="00B4449C">
            <w:pPr>
              <w:pStyle w:val="ConsPlusNormal"/>
              <w:jc w:val="center"/>
            </w:pPr>
            <w:r>
              <w:t>3</w:t>
            </w:r>
          </w:p>
        </w:tc>
        <w:tc>
          <w:tcPr>
            <w:tcW w:w="993" w:type="dxa"/>
          </w:tcPr>
          <w:p w:rsidR="00B4449C" w:rsidRDefault="00B4449C">
            <w:pPr>
              <w:pStyle w:val="ConsPlusNormal"/>
              <w:jc w:val="center"/>
            </w:pPr>
            <w:r>
              <w:t>4</w:t>
            </w:r>
          </w:p>
        </w:tc>
        <w:tc>
          <w:tcPr>
            <w:tcW w:w="907" w:type="dxa"/>
          </w:tcPr>
          <w:p w:rsidR="00B4449C" w:rsidRDefault="00B4449C">
            <w:pPr>
              <w:pStyle w:val="ConsPlusNormal"/>
              <w:jc w:val="center"/>
            </w:pPr>
            <w:r>
              <w:t>5</w:t>
            </w:r>
          </w:p>
        </w:tc>
        <w:tc>
          <w:tcPr>
            <w:tcW w:w="1020" w:type="dxa"/>
          </w:tcPr>
          <w:p w:rsidR="00B4449C" w:rsidRDefault="00B4449C">
            <w:pPr>
              <w:pStyle w:val="ConsPlusNormal"/>
              <w:jc w:val="center"/>
            </w:pPr>
            <w:r>
              <w:t>6</w:t>
            </w:r>
          </w:p>
        </w:tc>
      </w:tr>
      <w:tr w:rsidR="00B4449C">
        <w:tc>
          <w:tcPr>
            <w:tcW w:w="576" w:type="dxa"/>
          </w:tcPr>
          <w:p w:rsidR="00B4449C" w:rsidRDefault="00B4449C">
            <w:pPr>
              <w:pStyle w:val="ConsPlusNormal"/>
              <w:jc w:val="center"/>
            </w:pPr>
            <w:r>
              <w:t>1.</w:t>
            </w:r>
          </w:p>
        </w:tc>
        <w:tc>
          <w:tcPr>
            <w:tcW w:w="4082" w:type="dxa"/>
          </w:tcPr>
          <w:p w:rsidR="00B4449C" w:rsidRDefault="00B4449C">
            <w:pPr>
              <w:pStyle w:val="ConsPlusNormal"/>
            </w:pPr>
            <w:r>
              <w:t>Общая стоимость проекта, всего, в том числе</w:t>
            </w:r>
          </w:p>
        </w:tc>
        <w:tc>
          <w:tcPr>
            <w:tcW w:w="984" w:type="dxa"/>
          </w:tcPr>
          <w:p w:rsidR="00B4449C" w:rsidRDefault="00B4449C">
            <w:pPr>
              <w:pStyle w:val="ConsPlusNormal"/>
            </w:pPr>
          </w:p>
        </w:tc>
        <w:tc>
          <w:tcPr>
            <w:tcW w:w="993" w:type="dxa"/>
          </w:tcPr>
          <w:p w:rsidR="00B4449C" w:rsidRDefault="00B4449C">
            <w:pPr>
              <w:pStyle w:val="ConsPlusNormal"/>
            </w:pPr>
          </w:p>
        </w:tc>
        <w:tc>
          <w:tcPr>
            <w:tcW w:w="907" w:type="dxa"/>
          </w:tcPr>
          <w:p w:rsidR="00B4449C" w:rsidRDefault="00B4449C">
            <w:pPr>
              <w:pStyle w:val="ConsPlusNormal"/>
            </w:pPr>
          </w:p>
        </w:tc>
        <w:tc>
          <w:tcPr>
            <w:tcW w:w="1020" w:type="dxa"/>
          </w:tcPr>
          <w:p w:rsidR="00B4449C" w:rsidRDefault="00B4449C">
            <w:pPr>
              <w:pStyle w:val="ConsPlusNormal"/>
            </w:pPr>
          </w:p>
        </w:tc>
      </w:tr>
      <w:tr w:rsidR="00B4449C">
        <w:tc>
          <w:tcPr>
            <w:tcW w:w="576" w:type="dxa"/>
          </w:tcPr>
          <w:p w:rsidR="00B4449C" w:rsidRDefault="00B4449C">
            <w:pPr>
              <w:pStyle w:val="ConsPlusNormal"/>
              <w:jc w:val="center"/>
            </w:pPr>
            <w:r>
              <w:t>2.</w:t>
            </w:r>
          </w:p>
        </w:tc>
        <w:tc>
          <w:tcPr>
            <w:tcW w:w="4082" w:type="dxa"/>
          </w:tcPr>
          <w:p w:rsidR="00B4449C" w:rsidRDefault="00B4449C">
            <w:pPr>
              <w:pStyle w:val="ConsPlusNormal"/>
            </w:pPr>
            <w:r>
              <w:t>Объем реализации товаров (работ, услуг)</w:t>
            </w:r>
          </w:p>
        </w:tc>
        <w:tc>
          <w:tcPr>
            <w:tcW w:w="984" w:type="dxa"/>
          </w:tcPr>
          <w:p w:rsidR="00B4449C" w:rsidRDefault="00B4449C">
            <w:pPr>
              <w:pStyle w:val="ConsPlusNormal"/>
            </w:pPr>
          </w:p>
        </w:tc>
        <w:tc>
          <w:tcPr>
            <w:tcW w:w="993" w:type="dxa"/>
          </w:tcPr>
          <w:p w:rsidR="00B4449C" w:rsidRDefault="00B4449C">
            <w:pPr>
              <w:pStyle w:val="ConsPlusNormal"/>
            </w:pPr>
          </w:p>
        </w:tc>
        <w:tc>
          <w:tcPr>
            <w:tcW w:w="907" w:type="dxa"/>
          </w:tcPr>
          <w:p w:rsidR="00B4449C" w:rsidRDefault="00B4449C">
            <w:pPr>
              <w:pStyle w:val="ConsPlusNormal"/>
            </w:pPr>
          </w:p>
        </w:tc>
        <w:tc>
          <w:tcPr>
            <w:tcW w:w="1020" w:type="dxa"/>
          </w:tcPr>
          <w:p w:rsidR="00B4449C" w:rsidRDefault="00B4449C">
            <w:pPr>
              <w:pStyle w:val="ConsPlusNormal"/>
            </w:pPr>
          </w:p>
        </w:tc>
      </w:tr>
      <w:tr w:rsidR="00B4449C">
        <w:tc>
          <w:tcPr>
            <w:tcW w:w="576" w:type="dxa"/>
          </w:tcPr>
          <w:p w:rsidR="00B4449C" w:rsidRDefault="00B4449C">
            <w:pPr>
              <w:pStyle w:val="ConsPlusNormal"/>
              <w:jc w:val="center"/>
            </w:pPr>
            <w:r>
              <w:t>3.</w:t>
            </w:r>
          </w:p>
        </w:tc>
        <w:tc>
          <w:tcPr>
            <w:tcW w:w="4082" w:type="dxa"/>
          </w:tcPr>
          <w:p w:rsidR="00B4449C" w:rsidRDefault="00B4449C">
            <w:pPr>
              <w:pStyle w:val="ConsPlusNormal"/>
            </w:pPr>
            <w:r>
              <w:t>Выручка, всего</w:t>
            </w:r>
          </w:p>
        </w:tc>
        <w:tc>
          <w:tcPr>
            <w:tcW w:w="984" w:type="dxa"/>
          </w:tcPr>
          <w:p w:rsidR="00B4449C" w:rsidRDefault="00B4449C">
            <w:pPr>
              <w:pStyle w:val="ConsPlusNormal"/>
            </w:pPr>
          </w:p>
        </w:tc>
        <w:tc>
          <w:tcPr>
            <w:tcW w:w="993" w:type="dxa"/>
          </w:tcPr>
          <w:p w:rsidR="00B4449C" w:rsidRDefault="00B4449C">
            <w:pPr>
              <w:pStyle w:val="ConsPlusNormal"/>
            </w:pPr>
          </w:p>
        </w:tc>
        <w:tc>
          <w:tcPr>
            <w:tcW w:w="907" w:type="dxa"/>
          </w:tcPr>
          <w:p w:rsidR="00B4449C" w:rsidRDefault="00B4449C">
            <w:pPr>
              <w:pStyle w:val="ConsPlusNormal"/>
            </w:pPr>
          </w:p>
        </w:tc>
        <w:tc>
          <w:tcPr>
            <w:tcW w:w="1020" w:type="dxa"/>
          </w:tcPr>
          <w:p w:rsidR="00B4449C" w:rsidRDefault="00B4449C">
            <w:pPr>
              <w:pStyle w:val="ConsPlusNormal"/>
            </w:pPr>
          </w:p>
        </w:tc>
      </w:tr>
      <w:tr w:rsidR="00B4449C">
        <w:tc>
          <w:tcPr>
            <w:tcW w:w="576" w:type="dxa"/>
          </w:tcPr>
          <w:p w:rsidR="00B4449C" w:rsidRDefault="00B4449C">
            <w:pPr>
              <w:pStyle w:val="ConsPlusNormal"/>
              <w:jc w:val="center"/>
            </w:pPr>
            <w:r>
              <w:t>4.</w:t>
            </w:r>
          </w:p>
        </w:tc>
        <w:tc>
          <w:tcPr>
            <w:tcW w:w="4082" w:type="dxa"/>
          </w:tcPr>
          <w:p w:rsidR="00B4449C" w:rsidRDefault="00B4449C">
            <w:pPr>
              <w:pStyle w:val="ConsPlusNormal"/>
            </w:pPr>
            <w:r>
              <w:t>Расходы, всего</w:t>
            </w:r>
          </w:p>
        </w:tc>
        <w:tc>
          <w:tcPr>
            <w:tcW w:w="984" w:type="dxa"/>
          </w:tcPr>
          <w:p w:rsidR="00B4449C" w:rsidRDefault="00B4449C">
            <w:pPr>
              <w:pStyle w:val="ConsPlusNormal"/>
            </w:pPr>
          </w:p>
        </w:tc>
        <w:tc>
          <w:tcPr>
            <w:tcW w:w="993" w:type="dxa"/>
          </w:tcPr>
          <w:p w:rsidR="00B4449C" w:rsidRDefault="00B4449C">
            <w:pPr>
              <w:pStyle w:val="ConsPlusNormal"/>
            </w:pPr>
          </w:p>
        </w:tc>
        <w:tc>
          <w:tcPr>
            <w:tcW w:w="907" w:type="dxa"/>
          </w:tcPr>
          <w:p w:rsidR="00B4449C" w:rsidRDefault="00B4449C">
            <w:pPr>
              <w:pStyle w:val="ConsPlusNormal"/>
            </w:pPr>
          </w:p>
        </w:tc>
        <w:tc>
          <w:tcPr>
            <w:tcW w:w="1020" w:type="dxa"/>
          </w:tcPr>
          <w:p w:rsidR="00B4449C" w:rsidRDefault="00B4449C">
            <w:pPr>
              <w:pStyle w:val="ConsPlusNormal"/>
            </w:pPr>
          </w:p>
        </w:tc>
      </w:tr>
      <w:tr w:rsidR="00B4449C">
        <w:tc>
          <w:tcPr>
            <w:tcW w:w="576" w:type="dxa"/>
          </w:tcPr>
          <w:p w:rsidR="00B4449C" w:rsidRDefault="00B4449C">
            <w:pPr>
              <w:pStyle w:val="ConsPlusNormal"/>
              <w:jc w:val="center"/>
            </w:pPr>
            <w:r>
              <w:t>5.</w:t>
            </w:r>
          </w:p>
        </w:tc>
        <w:tc>
          <w:tcPr>
            <w:tcW w:w="4082" w:type="dxa"/>
          </w:tcPr>
          <w:p w:rsidR="00B4449C" w:rsidRDefault="00B4449C">
            <w:pPr>
              <w:pStyle w:val="ConsPlusNormal"/>
            </w:pPr>
            <w:r>
              <w:t>Налоги и сборы</w:t>
            </w:r>
          </w:p>
        </w:tc>
        <w:tc>
          <w:tcPr>
            <w:tcW w:w="984" w:type="dxa"/>
          </w:tcPr>
          <w:p w:rsidR="00B4449C" w:rsidRDefault="00B4449C">
            <w:pPr>
              <w:pStyle w:val="ConsPlusNormal"/>
            </w:pPr>
          </w:p>
        </w:tc>
        <w:tc>
          <w:tcPr>
            <w:tcW w:w="993" w:type="dxa"/>
          </w:tcPr>
          <w:p w:rsidR="00B4449C" w:rsidRDefault="00B4449C">
            <w:pPr>
              <w:pStyle w:val="ConsPlusNormal"/>
            </w:pPr>
          </w:p>
        </w:tc>
        <w:tc>
          <w:tcPr>
            <w:tcW w:w="907" w:type="dxa"/>
          </w:tcPr>
          <w:p w:rsidR="00B4449C" w:rsidRDefault="00B4449C">
            <w:pPr>
              <w:pStyle w:val="ConsPlusNormal"/>
            </w:pPr>
          </w:p>
        </w:tc>
        <w:tc>
          <w:tcPr>
            <w:tcW w:w="1020" w:type="dxa"/>
          </w:tcPr>
          <w:p w:rsidR="00B4449C" w:rsidRDefault="00B4449C">
            <w:pPr>
              <w:pStyle w:val="ConsPlusNormal"/>
            </w:pPr>
          </w:p>
        </w:tc>
      </w:tr>
      <w:tr w:rsidR="00B4449C">
        <w:tc>
          <w:tcPr>
            <w:tcW w:w="576" w:type="dxa"/>
          </w:tcPr>
          <w:p w:rsidR="00B4449C" w:rsidRDefault="00B4449C">
            <w:pPr>
              <w:pStyle w:val="ConsPlusNormal"/>
              <w:jc w:val="center"/>
            </w:pPr>
            <w:r>
              <w:t>6.</w:t>
            </w:r>
          </w:p>
        </w:tc>
        <w:tc>
          <w:tcPr>
            <w:tcW w:w="4082" w:type="dxa"/>
          </w:tcPr>
          <w:p w:rsidR="00B4449C" w:rsidRDefault="00B4449C">
            <w:pPr>
              <w:pStyle w:val="ConsPlusNormal"/>
            </w:pPr>
            <w:r>
              <w:t>Прибыль до налогообложения</w:t>
            </w:r>
          </w:p>
        </w:tc>
        <w:tc>
          <w:tcPr>
            <w:tcW w:w="984" w:type="dxa"/>
          </w:tcPr>
          <w:p w:rsidR="00B4449C" w:rsidRDefault="00B4449C">
            <w:pPr>
              <w:pStyle w:val="ConsPlusNormal"/>
            </w:pPr>
          </w:p>
        </w:tc>
        <w:tc>
          <w:tcPr>
            <w:tcW w:w="993" w:type="dxa"/>
          </w:tcPr>
          <w:p w:rsidR="00B4449C" w:rsidRDefault="00B4449C">
            <w:pPr>
              <w:pStyle w:val="ConsPlusNormal"/>
            </w:pPr>
          </w:p>
        </w:tc>
        <w:tc>
          <w:tcPr>
            <w:tcW w:w="907" w:type="dxa"/>
          </w:tcPr>
          <w:p w:rsidR="00B4449C" w:rsidRDefault="00B4449C">
            <w:pPr>
              <w:pStyle w:val="ConsPlusNormal"/>
            </w:pPr>
          </w:p>
        </w:tc>
        <w:tc>
          <w:tcPr>
            <w:tcW w:w="1020" w:type="dxa"/>
          </w:tcPr>
          <w:p w:rsidR="00B4449C" w:rsidRDefault="00B4449C">
            <w:pPr>
              <w:pStyle w:val="ConsPlusNormal"/>
            </w:pPr>
          </w:p>
        </w:tc>
      </w:tr>
      <w:tr w:rsidR="00B4449C">
        <w:tc>
          <w:tcPr>
            <w:tcW w:w="576" w:type="dxa"/>
          </w:tcPr>
          <w:p w:rsidR="00B4449C" w:rsidRDefault="00B4449C">
            <w:pPr>
              <w:pStyle w:val="ConsPlusNormal"/>
              <w:jc w:val="center"/>
            </w:pPr>
            <w:r>
              <w:t>7.</w:t>
            </w:r>
          </w:p>
        </w:tc>
        <w:tc>
          <w:tcPr>
            <w:tcW w:w="4082" w:type="dxa"/>
          </w:tcPr>
          <w:p w:rsidR="00B4449C" w:rsidRDefault="00B4449C">
            <w:pPr>
              <w:pStyle w:val="ConsPlusNormal"/>
            </w:pPr>
            <w:r>
              <w:t>Налогооблагаемая прибыль</w:t>
            </w:r>
          </w:p>
        </w:tc>
        <w:tc>
          <w:tcPr>
            <w:tcW w:w="984" w:type="dxa"/>
          </w:tcPr>
          <w:p w:rsidR="00B4449C" w:rsidRDefault="00B4449C">
            <w:pPr>
              <w:pStyle w:val="ConsPlusNormal"/>
            </w:pPr>
          </w:p>
        </w:tc>
        <w:tc>
          <w:tcPr>
            <w:tcW w:w="993" w:type="dxa"/>
          </w:tcPr>
          <w:p w:rsidR="00B4449C" w:rsidRDefault="00B4449C">
            <w:pPr>
              <w:pStyle w:val="ConsPlusNormal"/>
            </w:pPr>
          </w:p>
        </w:tc>
        <w:tc>
          <w:tcPr>
            <w:tcW w:w="907" w:type="dxa"/>
          </w:tcPr>
          <w:p w:rsidR="00B4449C" w:rsidRDefault="00B4449C">
            <w:pPr>
              <w:pStyle w:val="ConsPlusNormal"/>
            </w:pPr>
          </w:p>
        </w:tc>
        <w:tc>
          <w:tcPr>
            <w:tcW w:w="1020" w:type="dxa"/>
          </w:tcPr>
          <w:p w:rsidR="00B4449C" w:rsidRDefault="00B4449C">
            <w:pPr>
              <w:pStyle w:val="ConsPlusNormal"/>
            </w:pPr>
          </w:p>
        </w:tc>
      </w:tr>
      <w:tr w:rsidR="00B4449C">
        <w:tc>
          <w:tcPr>
            <w:tcW w:w="576" w:type="dxa"/>
          </w:tcPr>
          <w:p w:rsidR="00B4449C" w:rsidRDefault="00B4449C">
            <w:pPr>
              <w:pStyle w:val="ConsPlusNormal"/>
              <w:jc w:val="center"/>
            </w:pPr>
            <w:r>
              <w:lastRenderedPageBreak/>
              <w:t>8.</w:t>
            </w:r>
          </w:p>
        </w:tc>
        <w:tc>
          <w:tcPr>
            <w:tcW w:w="4082" w:type="dxa"/>
          </w:tcPr>
          <w:p w:rsidR="00B4449C" w:rsidRDefault="00B4449C">
            <w:pPr>
              <w:pStyle w:val="ConsPlusNormal"/>
            </w:pPr>
            <w:r>
              <w:t>Чистая прибыль (NV)</w:t>
            </w:r>
          </w:p>
        </w:tc>
        <w:tc>
          <w:tcPr>
            <w:tcW w:w="984" w:type="dxa"/>
          </w:tcPr>
          <w:p w:rsidR="00B4449C" w:rsidRDefault="00B4449C">
            <w:pPr>
              <w:pStyle w:val="ConsPlusNormal"/>
            </w:pPr>
          </w:p>
        </w:tc>
        <w:tc>
          <w:tcPr>
            <w:tcW w:w="993" w:type="dxa"/>
          </w:tcPr>
          <w:p w:rsidR="00B4449C" w:rsidRDefault="00B4449C">
            <w:pPr>
              <w:pStyle w:val="ConsPlusNormal"/>
            </w:pPr>
          </w:p>
        </w:tc>
        <w:tc>
          <w:tcPr>
            <w:tcW w:w="907" w:type="dxa"/>
          </w:tcPr>
          <w:p w:rsidR="00B4449C" w:rsidRDefault="00B4449C">
            <w:pPr>
              <w:pStyle w:val="ConsPlusNormal"/>
            </w:pPr>
          </w:p>
        </w:tc>
        <w:tc>
          <w:tcPr>
            <w:tcW w:w="1020" w:type="dxa"/>
          </w:tcPr>
          <w:p w:rsidR="00B4449C" w:rsidRDefault="00B4449C">
            <w:pPr>
              <w:pStyle w:val="ConsPlusNormal"/>
            </w:pPr>
          </w:p>
        </w:tc>
      </w:tr>
      <w:tr w:rsidR="00B4449C">
        <w:tc>
          <w:tcPr>
            <w:tcW w:w="576" w:type="dxa"/>
          </w:tcPr>
          <w:p w:rsidR="00B4449C" w:rsidRDefault="00B4449C">
            <w:pPr>
              <w:pStyle w:val="ConsPlusNormal"/>
              <w:jc w:val="center"/>
            </w:pPr>
            <w:r>
              <w:t>9.</w:t>
            </w:r>
          </w:p>
        </w:tc>
        <w:tc>
          <w:tcPr>
            <w:tcW w:w="4082" w:type="dxa"/>
          </w:tcPr>
          <w:p w:rsidR="00B4449C" w:rsidRDefault="00B4449C">
            <w:pPr>
              <w:pStyle w:val="ConsPlusNormal"/>
            </w:pPr>
            <w:r>
              <w:t>Средневзвешенная стоимость капитала (WACC)</w:t>
            </w:r>
          </w:p>
        </w:tc>
        <w:tc>
          <w:tcPr>
            <w:tcW w:w="984" w:type="dxa"/>
          </w:tcPr>
          <w:p w:rsidR="00B4449C" w:rsidRDefault="00B4449C">
            <w:pPr>
              <w:pStyle w:val="ConsPlusNormal"/>
            </w:pPr>
          </w:p>
        </w:tc>
        <w:tc>
          <w:tcPr>
            <w:tcW w:w="993" w:type="dxa"/>
          </w:tcPr>
          <w:p w:rsidR="00B4449C" w:rsidRDefault="00B4449C">
            <w:pPr>
              <w:pStyle w:val="ConsPlusNormal"/>
            </w:pPr>
          </w:p>
        </w:tc>
        <w:tc>
          <w:tcPr>
            <w:tcW w:w="907" w:type="dxa"/>
          </w:tcPr>
          <w:p w:rsidR="00B4449C" w:rsidRDefault="00B4449C">
            <w:pPr>
              <w:pStyle w:val="ConsPlusNormal"/>
            </w:pPr>
          </w:p>
        </w:tc>
        <w:tc>
          <w:tcPr>
            <w:tcW w:w="1020" w:type="dxa"/>
          </w:tcPr>
          <w:p w:rsidR="00B4449C" w:rsidRDefault="00B4449C">
            <w:pPr>
              <w:pStyle w:val="ConsPlusNormal"/>
            </w:pPr>
          </w:p>
        </w:tc>
      </w:tr>
      <w:tr w:rsidR="00B4449C">
        <w:tc>
          <w:tcPr>
            <w:tcW w:w="576" w:type="dxa"/>
          </w:tcPr>
          <w:p w:rsidR="00B4449C" w:rsidRDefault="00B4449C">
            <w:pPr>
              <w:pStyle w:val="ConsPlusNormal"/>
              <w:jc w:val="center"/>
            </w:pPr>
            <w:r>
              <w:t>10.</w:t>
            </w:r>
          </w:p>
        </w:tc>
        <w:tc>
          <w:tcPr>
            <w:tcW w:w="4082" w:type="dxa"/>
          </w:tcPr>
          <w:p w:rsidR="00B4449C" w:rsidRDefault="00B4449C">
            <w:pPr>
              <w:pStyle w:val="ConsPlusNormal"/>
            </w:pPr>
            <w:r>
              <w:t>Чистый приведенный доход (NPV)</w:t>
            </w:r>
          </w:p>
        </w:tc>
        <w:tc>
          <w:tcPr>
            <w:tcW w:w="984" w:type="dxa"/>
          </w:tcPr>
          <w:p w:rsidR="00B4449C" w:rsidRDefault="00B4449C">
            <w:pPr>
              <w:pStyle w:val="ConsPlusNormal"/>
            </w:pPr>
          </w:p>
        </w:tc>
        <w:tc>
          <w:tcPr>
            <w:tcW w:w="993" w:type="dxa"/>
          </w:tcPr>
          <w:p w:rsidR="00B4449C" w:rsidRDefault="00B4449C">
            <w:pPr>
              <w:pStyle w:val="ConsPlusNormal"/>
            </w:pPr>
          </w:p>
        </w:tc>
        <w:tc>
          <w:tcPr>
            <w:tcW w:w="907" w:type="dxa"/>
          </w:tcPr>
          <w:p w:rsidR="00B4449C" w:rsidRDefault="00B4449C">
            <w:pPr>
              <w:pStyle w:val="ConsPlusNormal"/>
            </w:pPr>
          </w:p>
        </w:tc>
        <w:tc>
          <w:tcPr>
            <w:tcW w:w="1020" w:type="dxa"/>
          </w:tcPr>
          <w:p w:rsidR="00B4449C" w:rsidRDefault="00B4449C">
            <w:pPr>
              <w:pStyle w:val="ConsPlusNormal"/>
            </w:pPr>
          </w:p>
        </w:tc>
      </w:tr>
      <w:tr w:rsidR="00B4449C">
        <w:tc>
          <w:tcPr>
            <w:tcW w:w="576" w:type="dxa"/>
          </w:tcPr>
          <w:p w:rsidR="00B4449C" w:rsidRDefault="00B4449C">
            <w:pPr>
              <w:pStyle w:val="ConsPlusNormal"/>
              <w:jc w:val="center"/>
            </w:pPr>
            <w:r>
              <w:t>11.</w:t>
            </w:r>
          </w:p>
        </w:tc>
        <w:tc>
          <w:tcPr>
            <w:tcW w:w="4082" w:type="dxa"/>
          </w:tcPr>
          <w:p w:rsidR="00B4449C" w:rsidRDefault="00B4449C">
            <w:pPr>
              <w:pStyle w:val="ConsPlusNormal"/>
            </w:pPr>
            <w:r>
              <w:t>Внутренняя норма рентабельности (IRR)</w:t>
            </w:r>
          </w:p>
        </w:tc>
        <w:tc>
          <w:tcPr>
            <w:tcW w:w="984" w:type="dxa"/>
          </w:tcPr>
          <w:p w:rsidR="00B4449C" w:rsidRDefault="00B4449C">
            <w:pPr>
              <w:pStyle w:val="ConsPlusNormal"/>
            </w:pPr>
          </w:p>
        </w:tc>
        <w:tc>
          <w:tcPr>
            <w:tcW w:w="993" w:type="dxa"/>
          </w:tcPr>
          <w:p w:rsidR="00B4449C" w:rsidRDefault="00B4449C">
            <w:pPr>
              <w:pStyle w:val="ConsPlusNormal"/>
            </w:pPr>
          </w:p>
        </w:tc>
        <w:tc>
          <w:tcPr>
            <w:tcW w:w="907" w:type="dxa"/>
          </w:tcPr>
          <w:p w:rsidR="00B4449C" w:rsidRDefault="00B4449C">
            <w:pPr>
              <w:pStyle w:val="ConsPlusNormal"/>
            </w:pPr>
          </w:p>
        </w:tc>
        <w:tc>
          <w:tcPr>
            <w:tcW w:w="1020" w:type="dxa"/>
          </w:tcPr>
          <w:p w:rsidR="00B4449C" w:rsidRDefault="00B4449C">
            <w:pPr>
              <w:pStyle w:val="ConsPlusNormal"/>
            </w:pPr>
          </w:p>
        </w:tc>
      </w:tr>
    </w:tbl>
    <w:p w:rsidR="00B4449C" w:rsidRDefault="00B4449C">
      <w:pPr>
        <w:pStyle w:val="ConsPlusNormal"/>
        <w:jc w:val="both"/>
      </w:pPr>
    </w:p>
    <w:p w:rsidR="00B4449C" w:rsidRDefault="00B4449C">
      <w:pPr>
        <w:pStyle w:val="ConsPlusNormal"/>
        <w:ind w:firstLine="540"/>
        <w:jc w:val="both"/>
      </w:pPr>
      <w:r>
        <w:t>7. Презентация проекта:</w:t>
      </w:r>
    </w:p>
    <w:p w:rsidR="00B4449C" w:rsidRDefault="00B4449C">
      <w:pPr>
        <w:pStyle w:val="ConsPlusNormal"/>
        <w:spacing w:before="220"/>
        <w:ind w:firstLine="540"/>
        <w:jc w:val="both"/>
      </w:pPr>
      <w:r>
        <w:t>1) наименование проекта</w:t>
      </w:r>
    </w:p>
    <w:p w:rsidR="00B4449C" w:rsidRDefault="00B4449C">
      <w:pPr>
        <w:pStyle w:val="ConsPlusNormal"/>
        <w:spacing w:before="220"/>
        <w:ind w:firstLine="540"/>
        <w:jc w:val="both"/>
      </w:pPr>
      <w:r>
        <w:t>2) описание проекта, включающее цели, задачи, обоснование актуальности, общую характеристику;</w:t>
      </w:r>
    </w:p>
    <w:p w:rsidR="00B4449C" w:rsidRDefault="00B4449C">
      <w:pPr>
        <w:pStyle w:val="ConsPlusNormal"/>
        <w:spacing w:before="220"/>
        <w:ind w:firstLine="540"/>
        <w:jc w:val="both"/>
      </w:pPr>
      <w:r>
        <w:t>3) описание производимых товаров (работ, услуг);</w:t>
      </w:r>
    </w:p>
    <w:p w:rsidR="00B4449C" w:rsidRDefault="00B4449C">
      <w:pPr>
        <w:pStyle w:val="ConsPlusNormal"/>
        <w:spacing w:before="220"/>
        <w:ind w:firstLine="540"/>
        <w:jc w:val="both"/>
      </w:pPr>
      <w:r>
        <w:t>4) анализ отрасли, включая информацию о конкурентах, потребителях, рынке сбыта;</w:t>
      </w:r>
    </w:p>
    <w:p w:rsidR="00B4449C" w:rsidRDefault="00B4449C">
      <w:pPr>
        <w:pStyle w:val="ConsPlusNormal"/>
        <w:spacing w:before="220"/>
        <w:ind w:firstLine="540"/>
        <w:jc w:val="both"/>
      </w:pPr>
      <w:r>
        <w:t>5) информация об основных показателях реализации проекта;</w:t>
      </w:r>
    </w:p>
    <w:p w:rsidR="00B4449C" w:rsidRDefault="00B4449C">
      <w:pPr>
        <w:pStyle w:val="ConsPlusNormal"/>
        <w:spacing w:before="220"/>
        <w:ind w:firstLine="540"/>
        <w:jc w:val="both"/>
      </w:pPr>
      <w:r>
        <w:t>6) информацию о финансовой, бюджетной и социальной эффективности проекта;</w:t>
      </w:r>
    </w:p>
    <w:p w:rsidR="00B4449C" w:rsidRDefault="00B4449C">
      <w:pPr>
        <w:pStyle w:val="ConsPlusNormal"/>
        <w:spacing w:before="220"/>
        <w:ind w:firstLine="540"/>
        <w:jc w:val="both"/>
      </w:pPr>
      <w:r>
        <w:t>7) дополнительная информация.</w:t>
      </w: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right"/>
        <w:outlineLvl w:val="1"/>
      </w:pPr>
      <w:r>
        <w:t>Приложение 3</w:t>
      </w:r>
    </w:p>
    <w:p w:rsidR="00B4449C" w:rsidRDefault="00B4449C">
      <w:pPr>
        <w:pStyle w:val="ConsPlusNormal"/>
        <w:jc w:val="right"/>
      </w:pPr>
      <w:r>
        <w:t>к Положению о порядке и условиях</w:t>
      </w:r>
    </w:p>
    <w:p w:rsidR="00B4449C" w:rsidRDefault="00B4449C">
      <w:pPr>
        <w:pStyle w:val="ConsPlusNormal"/>
        <w:jc w:val="right"/>
      </w:pPr>
      <w:r>
        <w:t>предоставления грантов губернатора</w:t>
      </w:r>
    </w:p>
    <w:p w:rsidR="00B4449C" w:rsidRDefault="00B4449C">
      <w:pPr>
        <w:pStyle w:val="ConsPlusNormal"/>
        <w:jc w:val="right"/>
      </w:pPr>
      <w:r>
        <w:t>Ненецкого автономного округа</w:t>
      </w:r>
    </w:p>
    <w:p w:rsidR="00B4449C" w:rsidRDefault="00B4449C">
      <w:pPr>
        <w:pStyle w:val="ConsPlusNormal"/>
        <w:jc w:val="right"/>
      </w:pPr>
      <w:r>
        <w:t>на реализацию крупных</w:t>
      </w:r>
    </w:p>
    <w:p w:rsidR="00B4449C" w:rsidRDefault="00B4449C">
      <w:pPr>
        <w:pStyle w:val="ConsPlusNormal"/>
        <w:jc w:val="right"/>
      </w:pPr>
      <w:r>
        <w:t>предпринимательских инициатив</w:t>
      </w:r>
    </w:p>
    <w:p w:rsidR="00B4449C" w:rsidRDefault="00B4449C">
      <w:pPr>
        <w:pStyle w:val="ConsPlusNormal"/>
        <w:jc w:val="both"/>
      </w:pPr>
    </w:p>
    <w:p w:rsidR="00B4449C" w:rsidRDefault="00B4449C">
      <w:pPr>
        <w:pStyle w:val="ConsPlusNonformat"/>
        <w:jc w:val="both"/>
      </w:pPr>
      <w:bookmarkStart w:id="30" w:name="P1800"/>
      <w:bookmarkEnd w:id="30"/>
      <w:r>
        <w:t xml:space="preserve">                                Заключение</w:t>
      </w:r>
    </w:p>
    <w:p w:rsidR="00B4449C" w:rsidRDefault="00B4449C">
      <w:pPr>
        <w:pStyle w:val="ConsPlusNonformat"/>
        <w:jc w:val="both"/>
      </w:pPr>
    </w:p>
    <w:p w:rsidR="00B4449C" w:rsidRDefault="00B4449C">
      <w:pPr>
        <w:pStyle w:val="ConsPlusNonformat"/>
        <w:jc w:val="both"/>
      </w:pPr>
      <w:r>
        <w:t xml:space="preserve">           на проект___________________________________________,</w:t>
      </w:r>
    </w:p>
    <w:p w:rsidR="00B4449C" w:rsidRDefault="00B4449C">
      <w:pPr>
        <w:pStyle w:val="ConsPlusNonformat"/>
        <w:jc w:val="both"/>
      </w:pPr>
      <w:r>
        <w:t xml:space="preserve">                          (наименование проекта)</w:t>
      </w:r>
    </w:p>
    <w:p w:rsidR="00B4449C" w:rsidRDefault="00B4449C">
      <w:pPr>
        <w:pStyle w:val="ConsPlusNonformat"/>
        <w:jc w:val="both"/>
      </w:pPr>
      <w:r>
        <w:t xml:space="preserve">      инициатором которого является _________________________________</w:t>
      </w:r>
    </w:p>
    <w:p w:rsidR="00B4449C" w:rsidRDefault="00B4449C">
      <w:pPr>
        <w:pStyle w:val="ConsPlusNonformat"/>
        <w:jc w:val="both"/>
      </w:pPr>
      <w:r>
        <w:t xml:space="preserve">                                    (наименование инициатора проекта)</w:t>
      </w:r>
    </w:p>
    <w:p w:rsidR="00B4449C" w:rsidRDefault="00B4449C">
      <w:pPr>
        <w:pStyle w:val="ConsPlusNonformat"/>
        <w:jc w:val="both"/>
      </w:pPr>
    </w:p>
    <w:p w:rsidR="00B4449C" w:rsidRDefault="00B4449C">
      <w:pPr>
        <w:pStyle w:val="ConsPlusNonformat"/>
        <w:jc w:val="both"/>
      </w:pPr>
      <w:r>
        <w:t xml:space="preserve">    1. Перечень документов, представленных для проведения экспертизы:</w:t>
      </w:r>
    </w:p>
    <w:p w:rsidR="00B4449C" w:rsidRDefault="00B4449C">
      <w:pPr>
        <w:pStyle w:val="ConsPlusNonformat"/>
        <w:jc w:val="both"/>
      </w:pPr>
      <w:r>
        <w:t xml:space="preserve">    1.1. ____.</w:t>
      </w:r>
    </w:p>
    <w:p w:rsidR="00B4449C" w:rsidRDefault="00B4449C">
      <w:pPr>
        <w:pStyle w:val="ConsPlusNonformat"/>
        <w:jc w:val="both"/>
      </w:pPr>
      <w:r>
        <w:t xml:space="preserve">    1.2. ____.</w:t>
      </w:r>
    </w:p>
    <w:p w:rsidR="00B4449C" w:rsidRDefault="00B4449C">
      <w:pPr>
        <w:pStyle w:val="ConsPlusNonformat"/>
        <w:jc w:val="both"/>
      </w:pPr>
      <w:r>
        <w:t xml:space="preserve">    ... ____.</w:t>
      </w:r>
    </w:p>
    <w:p w:rsidR="00B4449C" w:rsidRDefault="00B4449C">
      <w:pPr>
        <w:pStyle w:val="ConsPlusNonformat"/>
        <w:jc w:val="both"/>
      </w:pPr>
    </w:p>
    <w:p w:rsidR="00B4449C" w:rsidRDefault="00B4449C">
      <w:pPr>
        <w:pStyle w:val="ConsPlusNonformat"/>
        <w:jc w:val="both"/>
      </w:pPr>
      <w:r>
        <w:t xml:space="preserve">    2. Актуальность целей и задач проекта:</w:t>
      </w:r>
    </w:p>
    <w:p w:rsidR="00B4449C" w:rsidRDefault="00B4449C">
      <w:pPr>
        <w:pStyle w:val="ConsPlusNonformat"/>
        <w:jc w:val="both"/>
      </w:pPr>
      <w:r>
        <w:t xml:space="preserve">    2.1. Актуальность проекта с учетом развития отрасли в период реализации</w:t>
      </w:r>
    </w:p>
    <w:p w:rsidR="00B4449C" w:rsidRDefault="00B4449C">
      <w:pPr>
        <w:pStyle w:val="ConsPlusNonformat"/>
        <w:jc w:val="both"/>
      </w:pPr>
      <w:r>
        <w:t>проекта.</w:t>
      </w:r>
    </w:p>
    <w:p w:rsidR="00B4449C" w:rsidRDefault="00B4449C">
      <w:pPr>
        <w:pStyle w:val="ConsPlusNonformat"/>
        <w:jc w:val="both"/>
      </w:pPr>
      <w:r>
        <w:t xml:space="preserve">    2.2. Социальная значимость проекта.</w:t>
      </w:r>
    </w:p>
    <w:p w:rsidR="00B4449C" w:rsidRDefault="00B4449C">
      <w:pPr>
        <w:pStyle w:val="ConsPlusNonformat"/>
        <w:jc w:val="both"/>
      </w:pPr>
    </w:p>
    <w:p w:rsidR="00B4449C" w:rsidRDefault="00B4449C">
      <w:pPr>
        <w:pStyle w:val="ConsPlusNonformat"/>
        <w:jc w:val="both"/>
      </w:pPr>
      <w:r>
        <w:t xml:space="preserve">    3. Новизна предложений проекта, преимущества над аналогами:</w:t>
      </w:r>
    </w:p>
    <w:p w:rsidR="00B4449C" w:rsidRDefault="00B4449C">
      <w:pPr>
        <w:pStyle w:val="ConsPlusNonformat"/>
        <w:jc w:val="both"/>
      </w:pPr>
      <w:r>
        <w:t xml:space="preserve">    3.1. Новизна предлагаемых в проекте решений.</w:t>
      </w:r>
    </w:p>
    <w:p w:rsidR="00B4449C" w:rsidRDefault="00B4449C">
      <w:pPr>
        <w:pStyle w:val="ConsPlusNonformat"/>
        <w:jc w:val="both"/>
      </w:pPr>
      <w:r>
        <w:t xml:space="preserve">    3.2.  Краткие  сведения  об  аналогах  с  указанием ссылок на источники</w:t>
      </w:r>
    </w:p>
    <w:p w:rsidR="00B4449C" w:rsidRDefault="00B4449C">
      <w:pPr>
        <w:pStyle w:val="ConsPlusNonformat"/>
        <w:jc w:val="both"/>
      </w:pPr>
      <w:r>
        <w:t>информации.</w:t>
      </w:r>
    </w:p>
    <w:p w:rsidR="00B4449C" w:rsidRDefault="00B4449C">
      <w:pPr>
        <w:pStyle w:val="ConsPlusNonformat"/>
        <w:jc w:val="both"/>
      </w:pPr>
      <w:r>
        <w:lastRenderedPageBreak/>
        <w:t xml:space="preserve">    3.3.  Сравнение  с  аналогами  по ключевым параметрам. Выводы о наличии</w:t>
      </w:r>
    </w:p>
    <w:p w:rsidR="00B4449C" w:rsidRDefault="00B4449C">
      <w:pPr>
        <w:pStyle w:val="ConsPlusNonformat"/>
        <w:jc w:val="both"/>
      </w:pPr>
      <w:r>
        <w:t>преимуществ и недостатков проекта в сравнении с аналогами.</w:t>
      </w:r>
    </w:p>
    <w:p w:rsidR="00B4449C" w:rsidRDefault="00B4449C">
      <w:pPr>
        <w:pStyle w:val="ConsPlusNonformat"/>
        <w:jc w:val="both"/>
      </w:pPr>
    </w:p>
    <w:p w:rsidR="00B4449C" w:rsidRDefault="00B4449C">
      <w:pPr>
        <w:pStyle w:val="ConsPlusNonformat"/>
        <w:jc w:val="both"/>
      </w:pPr>
      <w:r>
        <w:t xml:space="preserve">    4.  Практическая значимость предложений проекта, наличие альтернативных</w:t>
      </w:r>
    </w:p>
    <w:p w:rsidR="00B4449C" w:rsidRDefault="00B4449C">
      <w:pPr>
        <w:pStyle w:val="ConsPlusNonformat"/>
        <w:jc w:val="both"/>
      </w:pPr>
      <w:r>
        <w:t>разработок:</w:t>
      </w:r>
    </w:p>
    <w:p w:rsidR="00B4449C" w:rsidRDefault="00B4449C">
      <w:pPr>
        <w:pStyle w:val="ConsPlusNonformat"/>
        <w:jc w:val="both"/>
      </w:pPr>
      <w:r>
        <w:t xml:space="preserve">    4.1.  Практическая значимость предложений проекта. Возможность переноса</w:t>
      </w:r>
    </w:p>
    <w:p w:rsidR="00B4449C" w:rsidRDefault="00B4449C">
      <w:pPr>
        <w:pStyle w:val="ConsPlusNonformat"/>
        <w:jc w:val="both"/>
      </w:pPr>
      <w:r>
        <w:t>результатов выполнения проекта в другие области.</w:t>
      </w:r>
    </w:p>
    <w:p w:rsidR="00B4449C" w:rsidRDefault="00B4449C">
      <w:pPr>
        <w:pStyle w:val="ConsPlusNonformat"/>
        <w:jc w:val="both"/>
      </w:pPr>
      <w:r>
        <w:t xml:space="preserve">    4.2.  Экономическая эффективность проекта. Оценка приведенных в проекте</w:t>
      </w:r>
    </w:p>
    <w:p w:rsidR="00B4449C" w:rsidRDefault="00B4449C">
      <w:pPr>
        <w:pStyle w:val="ConsPlusNonformat"/>
        <w:jc w:val="both"/>
      </w:pPr>
      <w:r>
        <w:t>данных  о  его  эффективности.  Оценка  соответствия  запрашиваемого объема</w:t>
      </w:r>
    </w:p>
    <w:p w:rsidR="00B4449C" w:rsidRDefault="00B4449C">
      <w:pPr>
        <w:pStyle w:val="ConsPlusNonformat"/>
        <w:jc w:val="both"/>
      </w:pPr>
      <w:r>
        <w:t>финансирования  и  его распределения по статьям затрат. Адекватность сроков</w:t>
      </w:r>
    </w:p>
    <w:p w:rsidR="00B4449C" w:rsidRDefault="00B4449C">
      <w:pPr>
        <w:pStyle w:val="ConsPlusNonformat"/>
        <w:jc w:val="both"/>
      </w:pPr>
      <w:r>
        <w:t>выполнения основных этапов проекта.</w:t>
      </w:r>
    </w:p>
    <w:p w:rsidR="00B4449C" w:rsidRDefault="00B4449C">
      <w:pPr>
        <w:pStyle w:val="ConsPlusNonformat"/>
        <w:jc w:val="both"/>
      </w:pPr>
    </w:p>
    <w:p w:rsidR="00B4449C" w:rsidRDefault="00B4449C">
      <w:pPr>
        <w:pStyle w:val="ConsPlusNonformat"/>
        <w:jc w:val="both"/>
      </w:pPr>
      <w:r>
        <w:t xml:space="preserve">    5.   Апробация   предложений   проекта,   достоверность  представленной</w:t>
      </w:r>
    </w:p>
    <w:p w:rsidR="00B4449C" w:rsidRDefault="00B4449C">
      <w:pPr>
        <w:pStyle w:val="ConsPlusNonformat"/>
        <w:jc w:val="both"/>
      </w:pPr>
      <w:r>
        <w:t>информации:</w:t>
      </w:r>
    </w:p>
    <w:p w:rsidR="00B4449C" w:rsidRDefault="00B4449C">
      <w:pPr>
        <w:pStyle w:val="ConsPlusNonformat"/>
        <w:jc w:val="both"/>
      </w:pPr>
      <w:r>
        <w:t xml:space="preserve">    5.1. Производственный потенциал исполнителя проекта.</w:t>
      </w:r>
    </w:p>
    <w:p w:rsidR="00B4449C" w:rsidRDefault="00B4449C">
      <w:pPr>
        <w:pStyle w:val="ConsPlusNonformat"/>
        <w:jc w:val="both"/>
      </w:pPr>
      <w:r>
        <w:t xml:space="preserve">    5.2.   Опыт   реализации  подобных  проектов  (исполнителем  и  другими</w:t>
      </w:r>
    </w:p>
    <w:p w:rsidR="00B4449C" w:rsidRDefault="00B4449C">
      <w:pPr>
        <w:pStyle w:val="ConsPlusNonformat"/>
        <w:jc w:val="both"/>
      </w:pPr>
      <w:r>
        <w:t>организациями), основные сложности и риски их реализации.</w:t>
      </w:r>
    </w:p>
    <w:p w:rsidR="00B4449C" w:rsidRDefault="00B4449C">
      <w:pPr>
        <w:pStyle w:val="ConsPlusNonformat"/>
        <w:jc w:val="both"/>
      </w:pPr>
      <w:r>
        <w:t xml:space="preserve">    5.3.     Достоверность    предоставленной    информации    (обоснование</w:t>
      </w:r>
    </w:p>
    <w:p w:rsidR="00B4449C" w:rsidRDefault="00B4449C">
      <w:pPr>
        <w:pStyle w:val="ConsPlusNonformat"/>
        <w:jc w:val="both"/>
      </w:pPr>
      <w:r>
        <w:t>достоверности, перечень недостоверных сведений с обоснованием).</w:t>
      </w:r>
    </w:p>
    <w:p w:rsidR="00B4449C" w:rsidRDefault="00B4449C">
      <w:pPr>
        <w:pStyle w:val="ConsPlusNonformat"/>
        <w:jc w:val="both"/>
      </w:pPr>
    </w:p>
    <w:p w:rsidR="00B4449C" w:rsidRDefault="00B4449C">
      <w:pPr>
        <w:pStyle w:val="ConsPlusNonformat"/>
        <w:jc w:val="both"/>
      </w:pPr>
      <w:r>
        <w:t xml:space="preserve">    6. Замечания по представленным материалам:</w:t>
      </w:r>
    </w:p>
    <w:p w:rsidR="00B4449C" w:rsidRDefault="00B4449C">
      <w:pPr>
        <w:pStyle w:val="ConsPlusNonformat"/>
        <w:jc w:val="both"/>
      </w:pPr>
      <w:r>
        <w:t xml:space="preserve">    6.1. Полнота представленных материалов.</w:t>
      </w:r>
    </w:p>
    <w:p w:rsidR="00B4449C" w:rsidRDefault="00B4449C">
      <w:pPr>
        <w:pStyle w:val="ConsPlusNonformat"/>
        <w:jc w:val="both"/>
      </w:pPr>
      <w:r>
        <w:t xml:space="preserve">    6.2. Замечания по представленным материалам.</w:t>
      </w:r>
    </w:p>
    <w:p w:rsidR="00B4449C" w:rsidRDefault="00B4449C">
      <w:pPr>
        <w:pStyle w:val="ConsPlusNonformat"/>
        <w:jc w:val="both"/>
      </w:pPr>
    </w:p>
    <w:p w:rsidR="00B4449C" w:rsidRDefault="00B4449C">
      <w:pPr>
        <w:pStyle w:val="ConsPlusNonformat"/>
        <w:jc w:val="both"/>
      </w:pPr>
      <w:r>
        <w:t xml:space="preserve">    7.  Информация  о  проверке  обоснованности  стоимости  проекта, в т.ч.</w:t>
      </w:r>
    </w:p>
    <w:p w:rsidR="00B4449C" w:rsidRDefault="00B4449C">
      <w:pPr>
        <w:pStyle w:val="ConsPlusNonformat"/>
        <w:jc w:val="both"/>
      </w:pPr>
      <w:r>
        <w:t>оборудования, закупленного и (или) закупаемого для реализации проекта.</w:t>
      </w:r>
    </w:p>
    <w:p w:rsidR="00B4449C" w:rsidRDefault="00B4449C">
      <w:pPr>
        <w:pStyle w:val="ConsPlusNonformat"/>
        <w:jc w:val="both"/>
      </w:pPr>
    </w:p>
    <w:p w:rsidR="00B4449C" w:rsidRDefault="00B4449C">
      <w:pPr>
        <w:pStyle w:val="ConsPlusNonformat"/>
        <w:jc w:val="both"/>
      </w:pPr>
      <w:r>
        <w:t xml:space="preserve">    8. Заключение:</w:t>
      </w:r>
    </w:p>
    <w:p w:rsidR="00B4449C" w:rsidRDefault="00B4449C">
      <w:pPr>
        <w:pStyle w:val="ConsPlusNonformat"/>
        <w:jc w:val="both"/>
      </w:pPr>
      <w:r>
        <w:t xml:space="preserve">    8.1. Выводы:</w:t>
      </w:r>
    </w:p>
    <w:p w:rsidR="00B4449C" w:rsidRDefault="00B4449C">
      <w:pPr>
        <w:pStyle w:val="ConsPlusNonformat"/>
        <w:jc w:val="both"/>
      </w:pPr>
      <w:r>
        <w:t xml:space="preserve">    о перспективах реализации проекта;</w:t>
      </w:r>
    </w:p>
    <w:p w:rsidR="00B4449C" w:rsidRDefault="00B4449C">
      <w:pPr>
        <w:pStyle w:val="ConsPlusNonformat"/>
        <w:jc w:val="both"/>
      </w:pPr>
      <w:r>
        <w:t xml:space="preserve">    о соответствии либо несоответствии проекта приоритетам и целям развития</w:t>
      </w:r>
    </w:p>
    <w:p w:rsidR="00B4449C" w:rsidRDefault="00B4449C">
      <w:pPr>
        <w:pStyle w:val="ConsPlusNonformat"/>
        <w:jc w:val="both"/>
      </w:pPr>
      <w:r>
        <w:t>соответствующей отрасли.</w:t>
      </w:r>
    </w:p>
    <w:p w:rsidR="00B4449C" w:rsidRDefault="00B4449C">
      <w:pPr>
        <w:pStyle w:val="ConsPlusNonformat"/>
        <w:jc w:val="both"/>
      </w:pPr>
      <w:r>
        <w:t xml:space="preserve">    8.2. Существенные замечания по проекту, препятствующие его реализации.</w:t>
      </w:r>
    </w:p>
    <w:p w:rsidR="00B4449C" w:rsidRDefault="00B4449C">
      <w:pPr>
        <w:pStyle w:val="ConsPlusNonformat"/>
        <w:jc w:val="both"/>
      </w:pPr>
      <w:r>
        <w:t xml:space="preserve">    8.3.  Несущественные замечания по проекту, которые необходимо учитывать</w:t>
      </w:r>
    </w:p>
    <w:p w:rsidR="00B4449C" w:rsidRDefault="00B4449C">
      <w:pPr>
        <w:pStyle w:val="ConsPlusNonformat"/>
        <w:jc w:val="both"/>
      </w:pPr>
      <w:r>
        <w:t>при реализации проекта.</w:t>
      </w:r>
    </w:p>
    <w:p w:rsidR="00B4449C" w:rsidRDefault="00B4449C">
      <w:pPr>
        <w:pStyle w:val="ConsPlusNonformat"/>
        <w:jc w:val="both"/>
      </w:pPr>
    </w:p>
    <w:p w:rsidR="00B4449C" w:rsidRDefault="00B4449C">
      <w:pPr>
        <w:pStyle w:val="ConsPlusNonformat"/>
        <w:jc w:val="both"/>
      </w:pPr>
      <w:r>
        <w:t>Руководитель _________________</w:t>
      </w:r>
    </w:p>
    <w:p w:rsidR="00B4449C" w:rsidRDefault="00B4449C">
      <w:pPr>
        <w:pStyle w:val="ConsPlusNonformat"/>
        <w:jc w:val="both"/>
      </w:pPr>
      <w:r>
        <w:t>______________________________</w:t>
      </w:r>
    </w:p>
    <w:p w:rsidR="00B4449C" w:rsidRDefault="00B4449C">
      <w:pPr>
        <w:pStyle w:val="ConsPlusNonformat"/>
        <w:jc w:val="both"/>
      </w:pPr>
      <w:r>
        <w:t>(наименование исполнительного</w:t>
      </w:r>
    </w:p>
    <w:p w:rsidR="00B4449C" w:rsidRDefault="00B4449C">
      <w:pPr>
        <w:pStyle w:val="ConsPlusNonformat"/>
        <w:jc w:val="both"/>
      </w:pPr>
      <w:r>
        <w:t>органа государственной власти</w:t>
      </w:r>
    </w:p>
    <w:p w:rsidR="00B4449C" w:rsidRDefault="00B4449C">
      <w:pPr>
        <w:pStyle w:val="ConsPlusNonformat"/>
        <w:jc w:val="both"/>
      </w:pPr>
      <w:r>
        <w:t>Ненецкого автономного округа)         ______________ 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p>
    <w:p w:rsidR="00B4449C" w:rsidRDefault="00B4449C">
      <w:pPr>
        <w:pStyle w:val="ConsPlusNonformat"/>
        <w:jc w:val="both"/>
      </w:pPr>
      <w:r>
        <w:t>______________________________</w:t>
      </w:r>
    </w:p>
    <w:p w:rsidR="00B4449C" w:rsidRDefault="00B4449C">
      <w:pPr>
        <w:pStyle w:val="ConsPlusNonformat"/>
        <w:jc w:val="both"/>
      </w:pPr>
      <w:r>
        <w:t>(наименование должности лица,</w:t>
      </w:r>
    </w:p>
    <w:p w:rsidR="00B4449C" w:rsidRDefault="00B4449C">
      <w:pPr>
        <w:pStyle w:val="ConsPlusNonformat"/>
        <w:jc w:val="both"/>
      </w:pPr>
      <w:r>
        <w:t>подготовившего заключение)            ______________ 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p>
    <w:p w:rsidR="00B4449C" w:rsidRDefault="00B4449C">
      <w:pPr>
        <w:pStyle w:val="ConsPlusNonformat"/>
        <w:jc w:val="both"/>
      </w:pPr>
      <w:r>
        <w:t>Дата</w:t>
      </w:r>
    </w:p>
    <w:p w:rsidR="00B4449C" w:rsidRDefault="00B4449C">
      <w:pPr>
        <w:pStyle w:val="ConsPlusNonformat"/>
        <w:jc w:val="both"/>
      </w:pPr>
      <w:r>
        <w:t>М.П.</w:t>
      </w: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right"/>
        <w:outlineLvl w:val="1"/>
      </w:pPr>
      <w:r>
        <w:t>Приложение 4</w:t>
      </w:r>
    </w:p>
    <w:p w:rsidR="00B4449C" w:rsidRDefault="00B4449C">
      <w:pPr>
        <w:pStyle w:val="ConsPlusNormal"/>
        <w:jc w:val="right"/>
      </w:pPr>
      <w:r>
        <w:t>к Положению о порядке и условиях</w:t>
      </w:r>
    </w:p>
    <w:p w:rsidR="00B4449C" w:rsidRDefault="00B4449C">
      <w:pPr>
        <w:pStyle w:val="ConsPlusNormal"/>
        <w:jc w:val="right"/>
      </w:pPr>
      <w:r>
        <w:t>предоставления грантов губернатора</w:t>
      </w:r>
    </w:p>
    <w:p w:rsidR="00B4449C" w:rsidRDefault="00B4449C">
      <w:pPr>
        <w:pStyle w:val="ConsPlusNormal"/>
        <w:jc w:val="right"/>
      </w:pPr>
      <w:r>
        <w:t>Ненецкого автономного округа</w:t>
      </w:r>
    </w:p>
    <w:p w:rsidR="00B4449C" w:rsidRDefault="00B4449C">
      <w:pPr>
        <w:pStyle w:val="ConsPlusNormal"/>
        <w:jc w:val="right"/>
      </w:pPr>
      <w:r>
        <w:t>на реализацию крупных</w:t>
      </w:r>
    </w:p>
    <w:p w:rsidR="00B4449C" w:rsidRDefault="00B4449C">
      <w:pPr>
        <w:pStyle w:val="ConsPlusNormal"/>
        <w:jc w:val="right"/>
      </w:pPr>
      <w:r>
        <w:t>предпринимательских инициатив</w:t>
      </w:r>
    </w:p>
    <w:p w:rsidR="00B4449C" w:rsidRDefault="00B4449C">
      <w:pPr>
        <w:pStyle w:val="ConsPlusNormal"/>
        <w:jc w:val="both"/>
      </w:pPr>
    </w:p>
    <w:p w:rsidR="00B4449C" w:rsidRDefault="00B4449C">
      <w:pPr>
        <w:pStyle w:val="ConsPlusTitle"/>
        <w:jc w:val="center"/>
      </w:pPr>
      <w:bookmarkStart w:id="31" w:name="P1883"/>
      <w:bookmarkEnd w:id="31"/>
      <w:r>
        <w:lastRenderedPageBreak/>
        <w:t>Методика</w:t>
      </w:r>
    </w:p>
    <w:p w:rsidR="00B4449C" w:rsidRDefault="00B4449C">
      <w:pPr>
        <w:pStyle w:val="ConsPlusTitle"/>
        <w:jc w:val="center"/>
      </w:pPr>
      <w:r>
        <w:t>оценки проектов</w:t>
      </w:r>
    </w:p>
    <w:p w:rsidR="00B4449C" w:rsidRDefault="00B4449C">
      <w:pPr>
        <w:pStyle w:val="ConsPlusNormal"/>
        <w:jc w:val="both"/>
      </w:pPr>
    </w:p>
    <w:p w:rsidR="00B4449C" w:rsidRDefault="00B4449C">
      <w:pPr>
        <w:pStyle w:val="ConsPlusNormal"/>
        <w:ind w:firstLine="540"/>
        <w:jc w:val="both"/>
      </w:pPr>
      <w:r>
        <w:t>1. Настоящая Методика устанавливает правила оценки эффективности проектов на основе основных и дополнительных показателей проектов, в составе которых учитываются показатели экономической, финансовой, бюджетной и социальной эффективности проектов.</w:t>
      </w:r>
    </w:p>
    <w:p w:rsidR="00B4449C" w:rsidRDefault="00B4449C">
      <w:pPr>
        <w:pStyle w:val="ConsPlusNormal"/>
        <w:spacing w:before="220"/>
        <w:ind w:firstLine="540"/>
        <w:jc w:val="both"/>
      </w:pPr>
      <w:r>
        <w:t>2. Основные показатели проекта оцениваются следующим образом:</w:t>
      </w:r>
    </w:p>
    <w:p w:rsidR="00B4449C" w:rsidRDefault="00B4449C">
      <w:pPr>
        <w:pStyle w:val="ConsPlusNormal"/>
        <w:spacing w:before="220"/>
        <w:ind w:firstLine="540"/>
        <w:jc w:val="both"/>
      </w:pPr>
      <w:r>
        <w:t>1) объем инвестиций в форме капитальных вложений, требуемый для реализации проекта:</w:t>
      </w:r>
    </w:p>
    <w:p w:rsidR="00B4449C" w:rsidRDefault="00B4449C">
      <w:pPr>
        <w:pStyle w:val="ConsPlusNormal"/>
        <w:spacing w:before="220"/>
        <w:ind w:firstLine="540"/>
        <w:jc w:val="both"/>
      </w:pPr>
      <w:r>
        <w:t>если планируемый показатель составляет не менее 65,0 млн рублей - 1 балл;</w:t>
      </w:r>
    </w:p>
    <w:p w:rsidR="00B4449C" w:rsidRDefault="00B4449C">
      <w:pPr>
        <w:pStyle w:val="ConsPlusNormal"/>
        <w:spacing w:before="220"/>
        <w:ind w:firstLine="540"/>
        <w:jc w:val="both"/>
      </w:pPr>
      <w:r>
        <w:t>если планируемый показатель составляет не менее 55,0 до 65,0 млн рублей - 0,85 балла;</w:t>
      </w:r>
    </w:p>
    <w:p w:rsidR="00B4449C" w:rsidRDefault="00B4449C">
      <w:pPr>
        <w:pStyle w:val="ConsPlusNormal"/>
        <w:spacing w:before="220"/>
        <w:ind w:firstLine="540"/>
        <w:jc w:val="both"/>
      </w:pPr>
      <w:r>
        <w:t>если планируемый показатель составляет до 55,0 млн рублей - 0,7 балла;</w:t>
      </w:r>
    </w:p>
    <w:p w:rsidR="00B4449C" w:rsidRDefault="00B4449C">
      <w:pPr>
        <w:pStyle w:val="ConsPlusNormal"/>
        <w:spacing w:before="220"/>
        <w:ind w:firstLine="540"/>
        <w:jc w:val="both"/>
      </w:pPr>
      <w:r>
        <w:t>2) создание новых рабочих мест в рамках реализации проекта:</w:t>
      </w:r>
    </w:p>
    <w:p w:rsidR="00B4449C" w:rsidRDefault="00B4449C">
      <w:pPr>
        <w:pStyle w:val="ConsPlusNormal"/>
        <w:spacing w:before="220"/>
        <w:ind w:firstLine="540"/>
        <w:jc w:val="both"/>
      </w:pPr>
      <w:r>
        <w:t>в случае создания 20 и более новых рабочих мест - 1 балл;</w:t>
      </w:r>
    </w:p>
    <w:p w:rsidR="00B4449C" w:rsidRDefault="00B4449C">
      <w:pPr>
        <w:pStyle w:val="ConsPlusNormal"/>
        <w:spacing w:before="220"/>
        <w:ind w:firstLine="540"/>
        <w:jc w:val="both"/>
      </w:pPr>
      <w:r>
        <w:t>в случае создания от 15 до 20 новых рабочих мест - 0,75 балла;</w:t>
      </w:r>
    </w:p>
    <w:p w:rsidR="00B4449C" w:rsidRDefault="00B4449C">
      <w:pPr>
        <w:pStyle w:val="ConsPlusNormal"/>
        <w:spacing w:before="220"/>
        <w:ind w:firstLine="540"/>
        <w:jc w:val="both"/>
      </w:pPr>
      <w:r>
        <w:t>в случае создания от 10 до 15 новых рабочих мест - 0,5 балла;</w:t>
      </w:r>
    </w:p>
    <w:p w:rsidR="00B4449C" w:rsidRDefault="00B4449C">
      <w:pPr>
        <w:pStyle w:val="ConsPlusNormal"/>
        <w:spacing w:before="220"/>
        <w:ind w:firstLine="540"/>
        <w:jc w:val="both"/>
      </w:pPr>
      <w:r>
        <w:t>в случае создания менее 10 рабочих мест - 0,25 балла;</w:t>
      </w:r>
    </w:p>
    <w:p w:rsidR="00B4449C" w:rsidRDefault="00B4449C">
      <w:pPr>
        <w:pStyle w:val="ConsPlusNormal"/>
        <w:spacing w:before="220"/>
        <w:ind w:firstLine="540"/>
        <w:jc w:val="both"/>
      </w:pPr>
      <w:r>
        <w:t>3) объем налоговых отчислений в рамках реализации проекта в консолидированный бюджет Ненецкого автономного округа (далее - консолидированный бюджет):</w:t>
      </w:r>
    </w:p>
    <w:p w:rsidR="00B4449C" w:rsidRDefault="00B4449C">
      <w:pPr>
        <w:pStyle w:val="ConsPlusNormal"/>
        <w:spacing w:before="220"/>
        <w:ind w:firstLine="540"/>
        <w:jc w:val="both"/>
      </w:pPr>
      <w:r>
        <w:t>если показатель составит более 3 000,0 тыс. рублей - 1 балл;</w:t>
      </w:r>
    </w:p>
    <w:p w:rsidR="00B4449C" w:rsidRDefault="00B4449C">
      <w:pPr>
        <w:pStyle w:val="ConsPlusNormal"/>
        <w:spacing w:before="220"/>
        <w:ind w:firstLine="540"/>
        <w:jc w:val="both"/>
      </w:pPr>
      <w:r>
        <w:t>если показатель составит от 2 000 тыс. руб. до 3 000,0 тыс. рублей - 0,75 балла;</w:t>
      </w:r>
    </w:p>
    <w:p w:rsidR="00B4449C" w:rsidRDefault="00B4449C">
      <w:pPr>
        <w:pStyle w:val="ConsPlusNormal"/>
        <w:spacing w:before="220"/>
        <w:ind w:firstLine="540"/>
        <w:jc w:val="both"/>
      </w:pPr>
      <w:r>
        <w:t>если показатель составит от 1 000 тыс. руб. до 2 000,0 тыс. рублей - 0,5 балла;</w:t>
      </w:r>
    </w:p>
    <w:p w:rsidR="00B4449C" w:rsidRDefault="00B4449C">
      <w:pPr>
        <w:pStyle w:val="ConsPlusNormal"/>
        <w:spacing w:before="220"/>
        <w:ind w:firstLine="540"/>
        <w:jc w:val="both"/>
      </w:pPr>
      <w:r>
        <w:t>если показатель составит до 1 000 тыс. руб. - 0,25 балла;</w:t>
      </w:r>
    </w:p>
    <w:p w:rsidR="00B4449C" w:rsidRDefault="00B4449C">
      <w:pPr>
        <w:pStyle w:val="ConsPlusNormal"/>
        <w:spacing w:before="220"/>
        <w:ind w:firstLine="540"/>
        <w:jc w:val="both"/>
      </w:pPr>
      <w:r>
        <w:t>4) обеспечение ежегодного роста объема налогов в консолидированный бюджет:</w:t>
      </w:r>
    </w:p>
    <w:p w:rsidR="00B4449C" w:rsidRDefault="00B4449C">
      <w:pPr>
        <w:pStyle w:val="ConsPlusNormal"/>
        <w:spacing w:before="220"/>
        <w:ind w:firstLine="540"/>
        <w:jc w:val="both"/>
      </w:pPr>
      <w:r>
        <w:t>в случае роста исчисленного налога не менее чем на 10 процентов ежегодно - 1 балл;</w:t>
      </w:r>
    </w:p>
    <w:p w:rsidR="00B4449C" w:rsidRDefault="00B4449C">
      <w:pPr>
        <w:pStyle w:val="ConsPlusNormal"/>
        <w:spacing w:before="220"/>
        <w:ind w:firstLine="540"/>
        <w:jc w:val="both"/>
      </w:pPr>
      <w:r>
        <w:t>в случае роста исчисленного налога от 3 до 10 процентов ежегодно - 0,6 балла;</w:t>
      </w:r>
    </w:p>
    <w:p w:rsidR="00B4449C" w:rsidRDefault="00B4449C">
      <w:pPr>
        <w:pStyle w:val="ConsPlusNormal"/>
        <w:spacing w:before="220"/>
        <w:ind w:firstLine="540"/>
        <w:jc w:val="both"/>
      </w:pPr>
      <w:r>
        <w:t>в случае роста исчисленного налога менее 3 процентов ежегодно - 0,3 балла.</w:t>
      </w:r>
    </w:p>
    <w:p w:rsidR="00B4449C" w:rsidRDefault="00B4449C">
      <w:pPr>
        <w:pStyle w:val="ConsPlusNormal"/>
        <w:spacing w:before="220"/>
        <w:ind w:firstLine="540"/>
        <w:jc w:val="both"/>
      </w:pPr>
      <w:r>
        <w:t>3. Дополнительные показатели проекта оцениваются следующим образом:</w:t>
      </w:r>
    </w:p>
    <w:p w:rsidR="00B4449C" w:rsidRDefault="00B4449C">
      <w:pPr>
        <w:pStyle w:val="ConsPlusNormal"/>
        <w:spacing w:before="220"/>
        <w:ind w:firstLine="540"/>
        <w:jc w:val="both"/>
      </w:pPr>
      <w:r>
        <w:t>1) срок окупаемости проекта (PP) (определяется как период, за который разность между суммарным объемом инвестиционных вложений в реализацию проекта и прибылью от реализации проекта примет положительное значение):</w:t>
      </w:r>
    </w:p>
    <w:p w:rsidR="00B4449C" w:rsidRDefault="00B4449C">
      <w:pPr>
        <w:pStyle w:val="ConsPlusNormal"/>
        <w:spacing w:before="220"/>
        <w:ind w:firstLine="540"/>
        <w:jc w:val="both"/>
      </w:pPr>
      <w:r>
        <w:t>срок окупаемости проекта равен или менее 3 лет - 1 балл;</w:t>
      </w:r>
    </w:p>
    <w:p w:rsidR="00B4449C" w:rsidRDefault="00B4449C">
      <w:pPr>
        <w:pStyle w:val="ConsPlusNormal"/>
        <w:spacing w:before="220"/>
        <w:ind w:firstLine="540"/>
        <w:jc w:val="both"/>
      </w:pPr>
      <w:r>
        <w:t>срок окупаемости проекта составляет от 3 до 5 лет - 0,6 балла;</w:t>
      </w:r>
    </w:p>
    <w:p w:rsidR="00B4449C" w:rsidRDefault="00B4449C">
      <w:pPr>
        <w:pStyle w:val="ConsPlusNormal"/>
        <w:spacing w:before="220"/>
        <w:ind w:firstLine="540"/>
        <w:jc w:val="both"/>
      </w:pPr>
      <w:r>
        <w:t>срок окупаемости проекта равен или более 5 лет, но не превышает 7 лет - 0,3 балла.</w:t>
      </w:r>
    </w:p>
    <w:p w:rsidR="00B4449C" w:rsidRDefault="00B4449C">
      <w:pPr>
        <w:pStyle w:val="ConsPlusNormal"/>
        <w:spacing w:before="220"/>
        <w:ind w:firstLine="540"/>
        <w:jc w:val="both"/>
      </w:pPr>
      <w:r>
        <w:lastRenderedPageBreak/>
        <w:t>Критерий не применим к проектам, относящимся к социальной инфраструктуре Ненецкого автономного округа;</w:t>
      </w:r>
    </w:p>
    <w:p w:rsidR="00B4449C" w:rsidRDefault="00B4449C">
      <w:pPr>
        <w:pStyle w:val="ConsPlusNormal"/>
        <w:spacing w:before="220"/>
        <w:ind w:firstLine="540"/>
        <w:jc w:val="both"/>
      </w:pPr>
      <w:r>
        <w:t>2) чистая приведенная стоимость от реализации проекта (NPV):</w:t>
      </w:r>
    </w:p>
    <w:p w:rsidR="00B4449C" w:rsidRDefault="00B4449C">
      <w:pPr>
        <w:pStyle w:val="ConsPlusNormal"/>
        <w:spacing w:before="220"/>
        <w:ind w:firstLine="540"/>
        <w:jc w:val="both"/>
      </w:pPr>
      <w:r>
        <w:t>если NPV &gt; 0 - 1 балл;</w:t>
      </w:r>
    </w:p>
    <w:p w:rsidR="00B4449C" w:rsidRDefault="00B4449C">
      <w:pPr>
        <w:pStyle w:val="ConsPlusNormal"/>
        <w:spacing w:before="220"/>
        <w:ind w:firstLine="540"/>
        <w:jc w:val="both"/>
      </w:pPr>
      <w:r>
        <w:t>если NPV &lt; 0 - 0 баллов;</w:t>
      </w:r>
    </w:p>
    <w:p w:rsidR="00B4449C" w:rsidRDefault="00B4449C">
      <w:pPr>
        <w:pStyle w:val="ConsPlusNormal"/>
        <w:spacing w:before="220"/>
        <w:ind w:firstLine="540"/>
        <w:jc w:val="both"/>
      </w:pPr>
      <w:r>
        <w:t>3) внутренняя норма доходности при реализации проекта (IRR):</w:t>
      </w:r>
    </w:p>
    <w:p w:rsidR="00B4449C" w:rsidRDefault="00B4449C">
      <w:pPr>
        <w:pStyle w:val="ConsPlusNormal"/>
        <w:spacing w:before="220"/>
        <w:ind w:firstLine="540"/>
        <w:jc w:val="both"/>
      </w:pPr>
      <w:r>
        <w:t>если IRR &gt; WACC (средневзвешенная стоимость капитала) - 1 балл;</w:t>
      </w:r>
    </w:p>
    <w:p w:rsidR="00B4449C" w:rsidRDefault="00B4449C">
      <w:pPr>
        <w:pStyle w:val="ConsPlusNormal"/>
        <w:spacing w:before="220"/>
        <w:ind w:firstLine="540"/>
        <w:jc w:val="both"/>
      </w:pPr>
      <w:r>
        <w:t>если IRR &lt; WACC (средневзвешенная стоимость капитала) - 0 баллов;</w:t>
      </w:r>
    </w:p>
    <w:p w:rsidR="00B4449C" w:rsidRDefault="00B4449C">
      <w:pPr>
        <w:pStyle w:val="ConsPlusNormal"/>
        <w:spacing w:before="220"/>
        <w:ind w:firstLine="540"/>
        <w:jc w:val="both"/>
      </w:pPr>
      <w:r>
        <w:t>4) привлечение работников из числа лиц, постоянно проживающих на территории Ненецкого автономного округа, на рабочие места, созданные при реализации проекта:</w:t>
      </w:r>
    </w:p>
    <w:p w:rsidR="00B4449C" w:rsidRDefault="00B4449C">
      <w:pPr>
        <w:pStyle w:val="ConsPlusNormal"/>
        <w:spacing w:before="220"/>
        <w:ind w:firstLine="540"/>
        <w:jc w:val="both"/>
      </w:pPr>
      <w:r>
        <w:t>если квота работников из числа лиц, постоянно проживающих на территории Ненецкого автономного округа и привлекаемых на рабочие места, созданные при реализации проекта (далее - квота работников), составляет не менее 80% от общего количества рабочих мест, созданных при реализации проекта - 1 балл;</w:t>
      </w:r>
    </w:p>
    <w:p w:rsidR="00B4449C" w:rsidRDefault="00B4449C">
      <w:pPr>
        <w:pStyle w:val="ConsPlusNormal"/>
        <w:spacing w:before="220"/>
        <w:ind w:firstLine="540"/>
        <w:jc w:val="both"/>
      </w:pPr>
      <w:r>
        <w:t>если квота работников составляет от 50 до 80% от общего количества рабочих мест, созданных при реализации проекта, - 0,6 балла;</w:t>
      </w:r>
    </w:p>
    <w:p w:rsidR="00B4449C" w:rsidRDefault="00B4449C">
      <w:pPr>
        <w:pStyle w:val="ConsPlusNormal"/>
        <w:spacing w:before="220"/>
        <w:ind w:firstLine="540"/>
        <w:jc w:val="both"/>
      </w:pPr>
      <w:r>
        <w:t>если квота работников составляет менее 50% от общего количества рабочих мест, созданных при реализации проекта, - 0,3 балла;</w:t>
      </w:r>
    </w:p>
    <w:p w:rsidR="00B4449C" w:rsidRDefault="00B4449C">
      <w:pPr>
        <w:pStyle w:val="ConsPlusNormal"/>
        <w:spacing w:before="220"/>
        <w:ind w:firstLine="540"/>
        <w:jc w:val="both"/>
      </w:pPr>
      <w:r>
        <w:t>5) бюджетная эффективность проекта (определяется как разница между налоговыми поступлениями в консолидированный бюджет от реализации проекта и суммы гранта, предоставленного на реализацию проекта (рассчитывается на 5 лет):</w:t>
      </w:r>
    </w:p>
    <w:p w:rsidR="00B4449C" w:rsidRDefault="00B4449C">
      <w:pPr>
        <w:pStyle w:val="ConsPlusNormal"/>
        <w:spacing w:before="220"/>
        <w:ind w:firstLine="540"/>
        <w:jc w:val="both"/>
      </w:pPr>
      <w:r>
        <w:t>имеет положительное значение - 1 балл;</w:t>
      </w:r>
    </w:p>
    <w:p w:rsidR="00B4449C" w:rsidRDefault="00B4449C">
      <w:pPr>
        <w:pStyle w:val="ConsPlusNormal"/>
        <w:spacing w:before="220"/>
        <w:ind w:firstLine="540"/>
        <w:jc w:val="both"/>
      </w:pPr>
      <w:r>
        <w:t>имеет отрицательное значение - 0 баллов.</w:t>
      </w:r>
    </w:p>
    <w:p w:rsidR="00B4449C" w:rsidRDefault="00B4449C">
      <w:pPr>
        <w:pStyle w:val="ConsPlusNormal"/>
        <w:spacing w:before="220"/>
        <w:ind w:firstLine="540"/>
        <w:jc w:val="both"/>
      </w:pPr>
      <w:r>
        <w:t>Критерий не применим к проектам, относящимся к социальной инфраструктуре Ненецкого автономного округа;</w:t>
      </w:r>
    </w:p>
    <w:p w:rsidR="00B4449C" w:rsidRDefault="00B4449C">
      <w:pPr>
        <w:pStyle w:val="ConsPlusNormal"/>
        <w:spacing w:before="220"/>
        <w:ind w:firstLine="540"/>
        <w:jc w:val="both"/>
      </w:pPr>
      <w:r>
        <w:t>6) отношение среднемесячной заработной платы в рамках реализации проекта к установленному прожиточному минимуму для трудоспособного населения Ненецкого автономного округа:</w:t>
      </w:r>
    </w:p>
    <w:p w:rsidR="00B4449C" w:rsidRDefault="00B4449C">
      <w:pPr>
        <w:pStyle w:val="ConsPlusNormal"/>
        <w:spacing w:before="220"/>
        <w:ind w:firstLine="540"/>
        <w:jc w:val="both"/>
      </w:pPr>
      <w:r>
        <w:t>если показатель &gt; 1,5 - 1 балл;</w:t>
      </w:r>
    </w:p>
    <w:p w:rsidR="00B4449C" w:rsidRDefault="00B4449C">
      <w:pPr>
        <w:pStyle w:val="ConsPlusNormal"/>
        <w:spacing w:before="220"/>
        <w:ind w:firstLine="540"/>
        <w:jc w:val="both"/>
      </w:pPr>
      <w:r>
        <w:t>если показатель &lt; 1,5 - 0,5 балла.</w:t>
      </w:r>
    </w:p>
    <w:p w:rsidR="00B4449C" w:rsidRDefault="00B4449C">
      <w:pPr>
        <w:pStyle w:val="ConsPlusNormal"/>
        <w:spacing w:before="220"/>
        <w:ind w:firstLine="540"/>
        <w:jc w:val="both"/>
      </w:pPr>
      <w:r>
        <w:t>В случае если показатель меньше 1, такой проект признается неэффективным и не может претендовать на государственную поддержку;</w:t>
      </w:r>
    </w:p>
    <w:p w:rsidR="00B4449C" w:rsidRDefault="00B4449C">
      <w:pPr>
        <w:pStyle w:val="ConsPlusNormal"/>
        <w:spacing w:before="220"/>
        <w:ind w:firstLine="540"/>
        <w:jc w:val="both"/>
      </w:pPr>
      <w:r>
        <w:t>7) отношение проекта к социальной инфраструктуре Ненецкого автономного округа либо реализация в рамках проекта социальных программ оценивается в следующем порядке:</w:t>
      </w:r>
    </w:p>
    <w:p w:rsidR="00B4449C" w:rsidRDefault="00B4449C">
      <w:pPr>
        <w:pStyle w:val="ConsPlusNormal"/>
        <w:spacing w:before="220"/>
        <w:ind w:firstLine="540"/>
        <w:jc w:val="both"/>
      </w:pPr>
      <w:r>
        <w:t>если проект относится к социальной инфраструктуре Ненецкого автономного округа - 1 балл;</w:t>
      </w:r>
    </w:p>
    <w:p w:rsidR="00B4449C" w:rsidRDefault="00B4449C">
      <w:pPr>
        <w:pStyle w:val="ConsPlusNormal"/>
        <w:spacing w:before="220"/>
        <w:ind w:firstLine="540"/>
        <w:jc w:val="both"/>
      </w:pPr>
      <w:r>
        <w:t>если проектом предусмотрена реализация социальных программ - 0,5 балла;</w:t>
      </w:r>
    </w:p>
    <w:p w:rsidR="00B4449C" w:rsidRDefault="00B4449C">
      <w:pPr>
        <w:pStyle w:val="ConsPlusNormal"/>
        <w:spacing w:before="220"/>
        <w:ind w:firstLine="540"/>
        <w:jc w:val="both"/>
      </w:pPr>
      <w:r>
        <w:lastRenderedPageBreak/>
        <w:t>если проект не относится к социальной инфраструктуре Ненецкого автономного округа и проектом не предусмотрена реализация социальных программ - 0 баллов.</w:t>
      </w:r>
    </w:p>
    <w:p w:rsidR="00B4449C" w:rsidRDefault="00B4449C">
      <w:pPr>
        <w:pStyle w:val="ConsPlusNormal"/>
        <w:spacing w:before="220"/>
        <w:ind w:firstLine="540"/>
        <w:jc w:val="both"/>
      </w:pPr>
      <w:r>
        <w:t>4. Оценка эффективности основных и дополнительных показателей рассчитывается по каждой из указанных групп показателей отдельно по следующей формуле:</w:t>
      </w:r>
    </w:p>
    <w:p w:rsidR="00B4449C" w:rsidRDefault="00B4449C">
      <w:pPr>
        <w:pStyle w:val="ConsPlusNormal"/>
        <w:jc w:val="both"/>
      </w:pPr>
    </w:p>
    <w:p w:rsidR="00B4449C" w:rsidRDefault="00B4449C">
      <w:pPr>
        <w:pStyle w:val="ConsPlusNormal"/>
        <w:jc w:val="center"/>
      </w:pPr>
      <w:r w:rsidRPr="00A06235">
        <w:rPr>
          <w:position w:val="-26"/>
        </w:rPr>
        <w:pict>
          <v:shape id="_x0000_i1025" style="width:156pt;height:37.5pt" coordsize="" o:spt="100" adj="0,,0" path="" filled="f" stroked="f">
            <v:stroke joinstyle="miter"/>
            <v:imagedata r:id="rId38" o:title="base_24465_43812_32768"/>
            <v:formulas/>
            <v:path o:connecttype="segments"/>
          </v:shape>
        </w:pict>
      </w:r>
      <w:r>
        <w:t>, где:</w:t>
      </w:r>
    </w:p>
    <w:p w:rsidR="00B4449C" w:rsidRDefault="00B4449C">
      <w:pPr>
        <w:pStyle w:val="ConsPlusNormal"/>
        <w:jc w:val="both"/>
      </w:pPr>
    </w:p>
    <w:p w:rsidR="00B4449C" w:rsidRDefault="00B4449C">
      <w:pPr>
        <w:pStyle w:val="ConsPlusNormal"/>
        <w:ind w:firstLine="540"/>
        <w:jc w:val="both"/>
      </w:pPr>
      <w:r>
        <w:t>б1 - балл оценки i-го критерия;</w:t>
      </w:r>
    </w:p>
    <w:p w:rsidR="00B4449C" w:rsidRDefault="00B4449C">
      <w:pPr>
        <w:pStyle w:val="ConsPlusNormal"/>
        <w:spacing w:before="220"/>
        <w:ind w:firstLine="540"/>
        <w:jc w:val="both"/>
      </w:pPr>
      <w:r>
        <w:t>К1 - общее число критериев;</w:t>
      </w:r>
    </w:p>
    <w:p w:rsidR="00B4449C" w:rsidRDefault="00B4449C">
      <w:pPr>
        <w:pStyle w:val="ConsPlusNormal"/>
        <w:spacing w:before="220"/>
        <w:ind w:firstLine="540"/>
        <w:jc w:val="both"/>
      </w:pPr>
      <w:r>
        <w:t>КНП - число критериев, не применимых к рассматриваемому проекту.</w:t>
      </w: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right"/>
        <w:outlineLvl w:val="1"/>
      </w:pPr>
      <w:r>
        <w:t>Приложение 5</w:t>
      </w:r>
    </w:p>
    <w:p w:rsidR="00B4449C" w:rsidRDefault="00B4449C">
      <w:pPr>
        <w:pStyle w:val="ConsPlusNormal"/>
        <w:jc w:val="right"/>
      </w:pPr>
      <w:r>
        <w:t>к Положению о порядке и условиях</w:t>
      </w:r>
    </w:p>
    <w:p w:rsidR="00B4449C" w:rsidRDefault="00B4449C">
      <w:pPr>
        <w:pStyle w:val="ConsPlusNormal"/>
        <w:jc w:val="right"/>
      </w:pPr>
      <w:r>
        <w:t>предоставления грантов губернатора</w:t>
      </w:r>
    </w:p>
    <w:p w:rsidR="00B4449C" w:rsidRDefault="00B4449C">
      <w:pPr>
        <w:pStyle w:val="ConsPlusNormal"/>
        <w:jc w:val="right"/>
      </w:pPr>
      <w:r>
        <w:t>Ненецкого автономного округа</w:t>
      </w:r>
    </w:p>
    <w:p w:rsidR="00B4449C" w:rsidRDefault="00B4449C">
      <w:pPr>
        <w:pStyle w:val="ConsPlusNormal"/>
        <w:jc w:val="right"/>
      </w:pPr>
      <w:r>
        <w:t>на реализацию крупных</w:t>
      </w:r>
    </w:p>
    <w:p w:rsidR="00B4449C" w:rsidRDefault="00B4449C">
      <w:pPr>
        <w:pStyle w:val="ConsPlusNormal"/>
        <w:jc w:val="right"/>
      </w:pPr>
      <w:r>
        <w:t>предпринимательских инициатив</w:t>
      </w:r>
    </w:p>
    <w:p w:rsidR="00B4449C" w:rsidRDefault="00B4449C">
      <w:pPr>
        <w:pStyle w:val="ConsPlusNormal"/>
        <w:jc w:val="both"/>
      </w:pPr>
    </w:p>
    <w:p w:rsidR="00B4449C" w:rsidRDefault="00B4449C">
      <w:pPr>
        <w:pStyle w:val="ConsPlusNonformat"/>
        <w:jc w:val="both"/>
      </w:pPr>
      <w:bookmarkStart w:id="32" w:name="P1953"/>
      <w:bookmarkEnd w:id="32"/>
      <w:r>
        <w:t xml:space="preserve">                                Заключение</w:t>
      </w:r>
    </w:p>
    <w:p w:rsidR="00B4449C" w:rsidRDefault="00B4449C">
      <w:pPr>
        <w:pStyle w:val="ConsPlusNonformat"/>
        <w:jc w:val="both"/>
      </w:pPr>
      <w:r>
        <w:t xml:space="preserve">                об эффективности (неэффективности) проекта</w:t>
      </w:r>
    </w:p>
    <w:p w:rsidR="00B4449C" w:rsidRDefault="00B4449C">
      <w:pPr>
        <w:pStyle w:val="ConsPlusNonformat"/>
        <w:jc w:val="both"/>
      </w:pPr>
    </w:p>
    <w:p w:rsidR="00B4449C" w:rsidRDefault="00B4449C">
      <w:pPr>
        <w:pStyle w:val="ConsPlusNonformat"/>
        <w:jc w:val="both"/>
      </w:pPr>
      <w:r>
        <w:t xml:space="preserve">                 ________________________________________</w:t>
      </w:r>
    </w:p>
    <w:p w:rsidR="00B4449C" w:rsidRDefault="00B4449C">
      <w:pPr>
        <w:pStyle w:val="ConsPlusNonformat"/>
        <w:jc w:val="both"/>
      </w:pPr>
      <w:r>
        <w:t xml:space="preserve">                          (наименование проекта)</w:t>
      </w:r>
    </w:p>
    <w:p w:rsidR="00B4449C" w:rsidRDefault="00B4449C">
      <w:pPr>
        <w:pStyle w:val="ConsPlusNonformat"/>
        <w:jc w:val="both"/>
      </w:pPr>
      <w:r>
        <w:t xml:space="preserve">            ___________________________________________________</w:t>
      </w:r>
    </w:p>
    <w:p w:rsidR="00B4449C" w:rsidRDefault="00B4449C">
      <w:pPr>
        <w:pStyle w:val="ConsPlusNonformat"/>
        <w:jc w:val="both"/>
      </w:pPr>
      <w:r>
        <w:t xml:space="preserve">                     (наименование инициатора проекта)</w:t>
      </w:r>
    </w:p>
    <w:p w:rsidR="00B4449C" w:rsidRDefault="00B4449C">
      <w:pPr>
        <w:pStyle w:val="ConsPlusNonformat"/>
        <w:jc w:val="both"/>
      </w:pPr>
    </w:p>
    <w:p w:rsidR="00B4449C" w:rsidRDefault="00B4449C">
      <w:pPr>
        <w:pStyle w:val="ConsPlusNonformat"/>
        <w:jc w:val="both"/>
      </w:pPr>
      <w:r>
        <w:t xml:space="preserve">    1. Сведения о проекте:</w:t>
      </w:r>
    </w:p>
    <w:p w:rsidR="00B4449C" w:rsidRDefault="00B4449C">
      <w:pPr>
        <w:pStyle w:val="ConsPlusNonformat"/>
        <w:jc w:val="both"/>
      </w:pPr>
      <w:r>
        <w:t xml:space="preserve">    наименование проекта__________________________________________________;</w:t>
      </w:r>
    </w:p>
    <w:p w:rsidR="00B4449C" w:rsidRDefault="00B4449C">
      <w:pPr>
        <w:pStyle w:val="ConsPlusNonformat"/>
        <w:jc w:val="both"/>
      </w:pPr>
      <w:r>
        <w:t xml:space="preserve">    наименование соискателя ______________________________________________;</w:t>
      </w:r>
    </w:p>
    <w:p w:rsidR="00B4449C" w:rsidRDefault="00B4449C">
      <w:pPr>
        <w:pStyle w:val="ConsPlusNonformat"/>
        <w:jc w:val="both"/>
      </w:pPr>
      <w:r>
        <w:t xml:space="preserve">    реквизиты комплекта документов, представленных соискателем:</w:t>
      </w:r>
    </w:p>
    <w:p w:rsidR="00B4449C" w:rsidRDefault="00B4449C">
      <w:pPr>
        <w:pStyle w:val="ConsPlusNonformat"/>
        <w:jc w:val="both"/>
      </w:pPr>
      <w:r>
        <w:t xml:space="preserve">    регистрационный  номер  и  дата,  фамилия,  имя,  отчество  и должность</w:t>
      </w:r>
    </w:p>
    <w:p w:rsidR="00B4449C" w:rsidRDefault="00B4449C">
      <w:pPr>
        <w:pStyle w:val="ConsPlusNonformat"/>
        <w:jc w:val="both"/>
      </w:pPr>
      <w:r>
        <w:t>подписавшего лица;</w:t>
      </w:r>
    </w:p>
    <w:p w:rsidR="00B4449C" w:rsidRDefault="00B4449C">
      <w:pPr>
        <w:pStyle w:val="ConsPlusNonformat"/>
        <w:jc w:val="both"/>
      </w:pPr>
      <w:r>
        <w:t xml:space="preserve">    срок реализации проекта ______________________________________________;</w:t>
      </w:r>
    </w:p>
    <w:p w:rsidR="00B4449C" w:rsidRDefault="00B4449C">
      <w:pPr>
        <w:pStyle w:val="ConsPlusNonformat"/>
        <w:jc w:val="both"/>
      </w:pPr>
      <w:r>
        <w:t xml:space="preserve">    значения   основных   показателей  (показателя)  реализации  проекта  с</w:t>
      </w:r>
    </w:p>
    <w:p w:rsidR="00B4449C" w:rsidRDefault="00B4449C">
      <w:pPr>
        <w:pStyle w:val="ConsPlusNonformat"/>
        <w:jc w:val="both"/>
      </w:pPr>
      <w:r>
        <w:t>указанием единиц измерения показателей (показателя);</w:t>
      </w:r>
    </w:p>
    <w:p w:rsidR="00B4449C" w:rsidRDefault="00B4449C">
      <w:pPr>
        <w:pStyle w:val="ConsPlusNonformat"/>
        <w:jc w:val="both"/>
      </w:pPr>
      <w:r>
        <w:t xml:space="preserve">    значения  дополнительных  показателей (показателя) реализации проекта с</w:t>
      </w:r>
    </w:p>
    <w:p w:rsidR="00B4449C" w:rsidRDefault="00B4449C">
      <w:pPr>
        <w:pStyle w:val="ConsPlusNonformat"/>
        <w:jc w:val="both"/>
      </w:pPr>
      <w:r>
        <w:t>указанием единиц измерения показателей (показателя);</w:t>
      </w:r>
    </w:p>
    <w:p w:rsidR="00B4449C" w:rsidRDefault="00B4449C">
      <w:pPr>
        <w:pStyle w:val="ConsPlusNonformat"/>
        <w:jc w:val="both"/>
      </w:pPr>
      <w:r>
        <w:t xml:space="preserve">    стоимость  проекта  (всего,  в ценах соответствующих лет (тыс. рублей с</w:t>
      </w:r>
    </w:p>
    <w:p w:rsidR="00B4449C" w:rsidRDefault="00B4449C">
      <w:pPr>
        <w:pStyle w:val="ConsPlusNonformat"/>
        <w:jc w:val="both"/>
      </w:pPr>
      <w:r>
        <w:t>одним знаком после запятой);</w:t>
      </w:r>
    </w:p>
    <w:p w:rsidR="00B4449C" w:rsidRDefault="00B4449C">
      <w:pPr>
        <w:pStyle w:val="ConsPlusNonformat"/>
        <w:jc w:val="both"/>
      </w:pPr>
      <w:r>
        <w:t xml:space="preserve">    сведения о наличии (отсутствии) у соискателя просроченной задолженности</w:t>
      </w:r>
    </w:p>
    <w:p w:rsidR="00B4449C" w:rsidRDefault="00B4449C">
      <w:pPr>
        <w:pStyle w:val="ConsPlusNonformat"/>
        <w:jc w:val="both"/>
      </w:pPr>
      <w:r>
        <w:t>по возврату средств в окружной бюджет.</w:t>
      </w:r>
    </w:p>
    <w:p w:rsidR="00B4449C" w:rsidRDefault="00B4449C">
      <w:pPr>
        <w:pStyle w:val="ConsPlusNonformat"/>
        <w:jc w:val="both"/>
      </w:pPr>
      <w:r>
        <w:t xml:space="preserve">    3. Итоговая оценка эффективности проекта _____________________________.</w:t>
      </w:r>
    </w:p>
    <w:p w:rsidR="00B4449C" w:rsidRDefault="00B4449C">
      <w:pPr>
        <w:pStyle w:val="ConsPlusNonformat"/>
        <w:jc w:val="both"/>
      </w:pPr>
      <w:r>
        <w:t xml:space="preserve">    4. Заключение о результатах проверки проекта: ________________________.</w:t>
      </w:r>
    </w:p>
    <w:p w:rsidR="00B4449C" w:rsidRDefault="00B4449C">
      <w:pPr>
        <w:pStyle w:val="ConsPlusNonformat"/>
        <w:jc w:val="both"/>
      </w:pPr>
    </w:p>
    <w:p w:rsidR="00B4449C" w:rsidRDefault="00B4449C">
      <w:pPr>
        <w:pStyle w:val="ConsPlusNonformat"/>
        <w:jc w:val="both"/>
      </w:pPr>
      <w:r>
        <w:t>Руководитель</w:t>
      </w:r>
    </w:p>
    <w:p w:rsidR="00B4449C" w:rsidRDefault="00B4449C">
      <w:pPr>
        <w:pStyle w:val="ConsPlusNonformat"/>
        <w:jc w:val="both"/>
      </w:pPr>
      <w:r>
        <w:t>Департамента финансов и экономики ___________ _______________________</w:t>
      </w:r>
    </w:p>
    <w:p w:rsidR="00B4449C" w:rsidRDefault="00B4449C">
      <w:pPr>
        <w:pStyle w:val="ConsPlusNonformat"/>
        <w:jc w:val="both"/>
      </w:pPr>
      <w:r>
        <w:t>Ненецкого автономного округа       (подпись)   (расшифровка подписи)</w:t>
      </w:r>
    </w:p>
    <w:p w:rsidR="00B4449C" w:rsidRDefault="00B4449C">
      <w:pPr>
        <w:pStyle w:val="ConsPlusNonformat"/>
        <w:jc w:val="both"/>
      </w:pPr>
    </w:p>
    <w:p w:rsidR="00B4449C" w:rsidRDefault="00B4449C">
      <w:pPr>
        <w:pStyle w:val="ConsPlusNonformat"/>
        <w:jc w:val="both"/>
      </w:pPr>
      <w:r>
        <w:t>______________________________</w:t>
      </w:r>
    </w:p>
    <w:p w:rsidR="00B4449C" w:rsidRDefault="00B4449C">
      <w:pPr>
        <w:pStyle w:val="ConsPlusNonformat"/>
        <w:jc w:val="both"/>
      </w:pPr>
      <w:r>
        <w:t>(наименование должности лица,           ___________ _______________________</w:t>
      </w:r>
    </w:p>
    <w:p w:rsidR="00B4449C" w:rsidRDefault="00B4449C">
      <w:pPr>
        <w:pStyle w:val="ConsPlusNonformat"/>
        <w:jc w:val="both"/>
      </w:pPr>
      <w:r>
        <w:t>подготовившего заключение)               (подпись)   (расшифровка подписи)</w:t>
      </w:r>
    </w:p>
    <w:p w:rsidR="00B4449C" w:rsidRDefault="00B4449C">
      <w:pPr>
        <w:pStyle w:val="ConsPlusNonformat"/>
        <w:jc w:val="both"/>
      </w:pPr>
    </w:p>
    <w:p w:rsidR="00B4449C" w:rsidRDefault="00B4449C">
      <w:pPr>
        <w:pStyle w:val="ConsPlusNonformat"/>
        <w:jc w:val="both"/>
      </w:pPr>
      <w:r>
        <w:t>Дата</w:t>
      </w:r>
    </w:p>
    <w:p w:rsidR="00B4449C" w:rsidRDefault="00B4449C">
      <w:pPr>
        <w:pStyle w:val="ConsPlusNonformat"/>
        <w:jc w:val="both"/>
      </w:pPr>
      <w:r>
        <w:t>М.П.</w:t>
      </w: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right"/>
        <w:outlineLvl w:val="1"/>
      </w:pPr>
      <w:r>
        <w:t>Приложение 6</w:t>
      </w:r>
    </w:p>
    <w:p w:rsidR="00B4449C" w:rsidRDefault="00B4449C">
      <w:pPr>
        <w:pStyle w:val="ConsPlusNormal"/>
        <w:jc w:val="right"/>
      </w:pPr>
      <w:r>
        <w:t>к Положению о порядке и условиях</w:t>
      </w:r>
    </w:p>
    <w:p w:rsidR="00B4449C" w:rsidRDefault="00B4449C">
      <w:pPr>
        <w:pStyle w:val="ConsPlusNormal"/>
        <w:jc w:val="right"/>
      </w:pPr>
      <w:r>
        <w:t>предоставления грантов губернатора</w:t>
      </w:r>
    </w:p>
    <w:p w:rsidR="00B4449C" w:rsidRDefault="00B4449C">
      <w:pPr>
        <w:pStyle w:val="ConsPlusNormal"/>
        <w:jc w:val="right"/>
      </w:pPr>
      <w:r>
        <w:t>Ненецкого автономного округа</w:t>
      </w:r>
    </w:p>
    <w:p w:rsidR="00B4449C" w:rsidRDefault="00B4449C">
      <w:pPr>
        <w:pStyle w:val="ConsPlusNormal"/>
        <w:jc w:val="right"/>
      </w:pPr>
      <w:r>
        <w:t>на реализацию крупных</w:t>
      </w:r>
    </w:p>
    <w:p w:rsidR="00B4449C" w:rsidRDefault="00B4449C">
      <w:pPr>
        <w:pStyle w:val="ConsPlusNormal"/>
        <w:jc w:val="right"/>
      </w:pPr>
      <w:r>
        <w:t>предпринимательских инициатив</w:t>
      </w:r>
    </w:p>
    <w:p w:rsidR="00B4449C" w:rsidRDefault="00B4449C">
      <w:pPr>
        <w:pStyle w:val="ConsPlusNormal"/>
        <w:jc w:val="both"/>
      </w:pPr>
    </w:p>
    <w:p w:rsidR="00B4449C" w:rsidRDefault="00B4449C">
      <w:pPr>
        <w:pStyle w:val="ConsPlusNormal"/>
        <w:jc w:val="center"/>
      </w:pPr>
      <w:bookmarkStart w:id="33" w:name="P2001"/>
      <w:bookmarkEnd w:id="33"/>
      <w:r>
        <w:t>Лист оценки</w:t>
      </w:r>
    </w:p>
    <w:p w:rsidR="00B4449C" w:rsidRDefault="00B4449C">
      <w:pPr>
        <w:pStyle w:val="ConsPlusNormal"/>
        <w:jc w:val="center"/>
      </w:pPr>
      <w:r>
        <w:t>качества презентации проекта</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0"/>
        <w:gridCol w:w="3969"/>
        <w:gridCol w:w="1984"/>
        <w:gridCol w:w="2126"/>
      </w:tblGrid>
      <w:tr w:rsidR="00B4449C">
        <w:tc>
          <w:tcPr>
            <w:tcW w:w="560" w:type="dxa"/>
          </w:tcPr>
          <w:p w:rsidR="00B4449C" w:rsidRDefault="00B4449C">
            <w:pPr>
              <w:pStyle w:val="ConsPlusNormal"/>
              <w:jc w:val="center"/>
            </w:pPr>
            <w:r>
              <w:t>N п/п</w:t>
            </w:r>
          </w:p>
        </w:tc>
        <w:tc>
          <w:tcPr>
            <w:tcW w:w="3969" w:type="dxa"/>
          </w:tcPr>
          <w:p w:rsidR="00B4449C" w:rsidRDefault="00B4449C">
            <w:pPr>
              <w:pStyle w:val="ConsPlusNormal"/>
              <w:jc w:val="center"/>
            </w:pPr>
            <w:r>
              <w:t>Наименование соискателя-юридического лица (Ф.И.О. индивидуального предпринимателя)</w:t>
            </w:r>
          </w:p>
        </w:tc>
        <w:tc>
          <w:tcPr>
            <w:tcW w:w="1984" w:type="dxa"/>
          </w:tcPr>
          <w:p w:rsidR="00B4449C" w:rsidRDefault="00B4449C">
            <w:pPr>
              <w:pStyle w:val="ConsPlusNormal"/>
              <w:jc w:val="center"/>
            </w:pPr>
            <w:r>
              <w:t>Название проекта</w:t>
            </w:r>
          </w:p>
        </w:tc>
        <w:tc>
          <w:tcPr>
            <w:tcW w:w="2126" w:type="dxa"/>
          </w:tcPr>
          <w:p w:rsidR="00B4449C" w:rsidRDefault="00B4449C">
            <w:pPr>
              <w:pStyle w:val="ConsPlusNormal"/>
              <w:jc w:val="center"/>
            </w:pPr>
            <w:r>
              <w:t>Оценка качества презентации проекта</w:t>
            </w:r>
          </w:p>
        </w:tc>
      </w:tr>
      <w:tr w:rsidR="00B4449C">
        <w:tc>
          <w:tcPr>
            <w:tcW w:w="560" w:type="dxa"/>
          </w:tcPr>
          <w:p w:rsidR="00B4449C" w:rsidRDefault="00B4449C">
            <w:pPr>
              <w:pStyle w:val="ConsPlusNormal"/>
            </w:pPr>
          </w:p>
        </w:tc>
        <w:tc>
          <w:tcPr>
            <w:tcW w:w="3969" w:type="dxa"/>
          </w:tcPr>
          <w:p w:rsidR="00B4449C" w:rsidRDefault="00B4449C">
            <w:pPr>
              <w:pStyle w:val="ConsPlusNormal"/>
            </w:pPr>
          </w:p>
        </w:tc>
        <w:tc>
          <w:tcPr>
            <w:tcW w:w="1984" w:type="dxa"/>
          </w:tcPr>
          <w:p w:rsidR="00B4449C" w:rsidRDefault="00B4449C">
            <w:pPr>
              <w:pStyle w:val="ConsPlusNormal"/>
            </w:pPr>
          </w:p>
        </w:tc>
        <w:tc>
          <w:tcPr>
            <w:tcW w:w="2126" w:type="dxa"/>
          </w:tcPr>
          <w:p w:rsidR="00B4449C" w:rsidRDefault="00B4449C">
            <w:pPr>
              <w:pStyle w:val="ConsPlusNormal"/>
            </w:pPr>
          </w:p>
        </w:tc>
      </w:tr>
    </w:tbl>
    <w:p w:rsidR="00B4449C" w:rsidRDefault="00B4449C">
      <w:pPr>
        <w:pStyle w:val="ConsPlusNormal"/>
        <w:jc w:val="both"/>
      </w:pPr>
    </w:p>
    <w:p w:rsidR="00B4449C" w:rsidRDefault="00B4449C">
      <w:pPr>
        <w:pStyle w:val="ConsPlusNonformat"/>
        <w:jc w:val="both"/>
      </w:pPr>
      <w:r>
        <w:t>__________    ___________________________________    _____________________</w:t>
      </w:r>
    </w:p>
    <w:p w:rsidR="00B4449C" w:rsidRDefault="00B4449C">
      <w:pPr>
        <w:pStyle w:val="ConsPlusNonformat"/>
        <w:jc w:val="both"/>
      </w:pPr>
      <w:r>
        <w:t xml:space="preserve">   дата       подпись члена конкурсной комиссии       расшифровка подписи</w:t>
      </w: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right"/>
        <w:outlineLvl w:val="1"/>
      </w:pPr>
      <w:r>
        <w:t>Приложение 7</w:t>
      </w:r>
    </w:p>
    <w:p w:rsidR="00B4449C" w:rsidRDefault="00B4449C">
      <w:pPr>
        <w:pStyle w:val="ConsPlusNormal"/>
        <w:jc w:val="right"/>
      </w:pPr>
      <w:r>
        <w:t>к Положению о порядке и условиях</w:t>
      </w:r>
    </w:p>
    <w:p w:rsidR="00B4449C" w:rsidRDefault="00B4449C">
      <w:pPr>
        <w:pStyle w:val="ConsPlusNormal"/>
        <w:jc w:val="right"/>
      </w:pPr>
      <w:r>
        <w:t>предоставления грантов губернатора</w:t>
      </w:r>
    </w:p>
    <w:p w:rsidR="00B4449C" w:rsidRDefault="00B4449C">
      <w:pPr>
        <w:pStyle w:val="ConsPlusNormal"/>
        <w:jc w:val="right"/>
      </w:pPr>
      <w:r>
        <w:t>Ненецкого автономного округа</w:t>
      </w:r>
    </w:p>
    <w:p w:rsidR="00B4449C" w:rsidRDefault="00B4449C">
      <w:pPr>
        <w:pStyle w:val="ConsPlusNormal"/>
        <w:jc w:val="right"/>
      </w:pPr>
      <w:r>
        <w:t>на реализацию крупных</w:t>
      </w:r>
    </w:p>
    <w:p w:rsidR="00B4449C" w:rsidRDefault="00B4449C">
      <w:pPr>
        <w:pStyle w:val="ConsPlusNormal"/>
        <w:jc w:val="right"/>
      </w:pPr>
      <w:r>
        <w:t>предпринимательских инициатив</w:t>
      </w:r>
    </w:p>
    <w:p w:rsidR="00B4449C" w:rsidRDefault="00B4449C">
      <w:pPr>
        <w:pStyle w:val="ConsPlusNormal"/>
        <w:jc w:val="both"/>
      </w:pPr>
    </w:p>
    <w:p w:rsidR="00B4449C" w:rsidRDefault="00B4449C">
      <w:pPr>
        <w:pStyle w:val="ConsPlusNormal"/>
        <w:jc w:val="center"/>
      </w:pPr>
      <w:bookmarkStart w:id="34" w:name="P2027"/>
      <w:bookmarkEnd w:id="34"/>
      <w:r>
        <w:t>Лист</w:t>
      </w:r>
    </w:p>
    <w:p w:rsidR="00B4449C" w:rsidRDefault="00B4449C">
      <w:pPr>
        <w:pStyle w:val="ConsPlusNormal"/>
        <w:jc w:val="center"/>
      </w:pPr>
      <w:r>
        <w:t>рейтинговой оценки заявок</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91"/>
        <w:gridCol w:w="1484"/>
        <w:gridCol w:w="1492"/>
        <w:gridCol w:w="1635"/>
        <w:gridCol w:w="1276"/>
        <w:gridCol w:w="1276"/>
      </w:tblGrid>
      <w:tr w:rsidR="00B4449C">
        <w:tc>
          <w:tcPr>
            <w:tcW w:w="567" w:type="dxa"/>
          </w:tcPr>
          <w:p w:rsidR="00B4449C" w:rsidRDefault="00B4449C">
            <w:pPr>
              <w:pStyle w:val="ConsPlusNormal"/>
              <w:jc w:val="center"/>
            </w:pPr>
            <w:r>
              <w:t>N п/п</w:t>
            </w:r>
          </w:p>
        </w:tc>
        <w:tc>
          <w:tcPr>
            <w:tcW w:w="1191" w:type="dxa"/>
          </w:tcPr>
          <w:p w:rsidR="00B4449C" w:rsidRDefault="00B4449C">
            <w:pPr>
              <w:pStyle w:val="ConsPlusNormal"/>
              <w:jc w:val="center"/>
            </w:pPr>
            <w:r>
              <w:t>Наименование соискателя</w:t>
            </w:r>
          </w:p>
        </w:tc>
        <w:tc>
          <w:tcPr>
            <w:tcW w:w="1484" w:type="dxa"/>
          </w:tcPr>
          <w:p w:rsidR="00B4449C" w:rsidRDefault="00B4449C">
            <w:pPr>
              <w:pStyle w:val="ConsPlusNormal"/>
              <w:jc w:val="center"/>
            </w:pPr>
            <w:r>
              <w:t>Название проекта</w:t>
            </w:r>
          </w:p>
        </w:tc>
        <w:tc>
          <w:tcPr>
            <w:tcW w:w="1492" w:type="dxa"/>
          </w:tcPr>
          <w:p w:rsidR="00B4449C" w:rsidRDefault="00B4449C">
            <w:pPr>
              <w:pStyle w:val="ConsPlusNormal"/>
              <w:jc w:val="center"/>
            </w:pPr>
            <w:r>
              <w:t>Оценка основных показателей</w:t>
            </w:r>
          </w:p>
        </w:tc>
        <w:tc>
          <w:tcPr>
            <w:tcW w:w="1635" w:type="dxa"/>
          </w:tcPr>
          <w:p w:rsidR="00B4449C" w:rsidRDefault="00B4449C">
            <w:pPr>
              <w:pStyle w:val="ConsPlusNormal"/>
              <w:jc w:val="center"/>
            </w:pPr>
            <w:r>
              <w:t>Оценка дополнительных показателей</w:t>
            </w:r>
          </w:p>
        </w:tc>
        <w:tc>
          <w:tcPr>
            <w:tcW w:w="1276" w:type="dxa"/>
          </w:tcPr>
          <w:p w:rsidR="00B4449C" w:rsidRDefault="00B4449C">
            <w:pPr>
              <w:pStyle w:val="ConsPlusNormal"/>
              <w:jc w:val="center"/>
            </w:pPr>
            <w:r>
              <w:t>Средняя оценка презентации</w:t>
            </w:r>
          </w:p>
        </w:tc>
        <w:tc>
          <w:tcPr>
            <w:tcW w:w="1276" w:type="dxa"/>
          </w:tcPr>
          <w:p w:rsidR="00B4449C" w:rsidRDefault="00B4449C">
            <w:pPr>
              <w:pStyle w:val="ConsPlusNormal"/>
              <w:jc w:val="center"/>
            </w:pPr>
            <w:r>
              <w:t>Рейтинговая оценка</w:t>
            </w:r>
          </w:p>
        </w:tc>
      </w:tr>
      <w:tr w:rsidR="00B4449C">
        <w:tc>
          <w:tcPr>
            <w:tcW w:w="567" w:type="dxa"/>
          </w:tcPr>
          <w:p w:rsidR="00B4449C" w:rsidRDefault="00B4449C">
            <w:pPr>
              <w:pStyle w:val="ConsPlusNormal"/>
            </w:pPr>
          </w:p>
        </w:tc>
        <w:tc>
          <w:tcPr>
            <w:tcW w:w="1191" w:type="dxa"/>
          </w:tcPr>
          <w:p w:rsidR="00B4449C" w:rsidRDefault="00B4449C">
            <w:pPr>
              <w:pStyle w:val="ConsPlusNormal"/>
            </w:pPr>
          </w:p>
        </w:tc>
        <w:tc>
          <w:tcPr>
            <w:tcW w:w="1484" w:type="dxa"/>
          </w:tcPr>
          <w:p w:rsidR="00B4449C" w:rsidRDefault="00B4449C">
            <w:pPr>
              <w:pStyle w:val="ConsPlusNormal"/>
            </w:pPr>
          </w:p>
        </w:tc>
        <w:tc>
          <w:tcPr>
            <w:tcW w:w="1492" w:type="dxa"/>
          </w:tcPr>
          <w:p w:rsidR="00B4449C" w:rsidRDefault="00B4449C">
            <w:pPr>
              <w:pStyle w:val="ConsPlusNormal"/>
            </w:pPr>
          </w:p>
        </w:tc>
        <w:tc>
          <w:tcPr>
            <w:tcW w:w="1635" w:type="dxa"/>
          </w:tcPr>
          <w:p w:rsidR="00B4449C" w:rsidRDefault="00B4449C">
            <w:pPr>
              <w:pStyle w:val="ConsPlusNormal"/>
            </w:pPr>
          </w:p>
        </w:tc>
        <w:tc>
          <w:tcPr>
            <w:tcW w:w="1276" w:type="dxa"/>
          </w:tcPr>
          <w:p w:rsidR="00B4449C" w:rsidRDefault="00B4449C">
            <w:pPr>
              <w:pStyle w:val="ConsPlusNormal"/>
            </w:pPr>
          </w:p>
        </w:tc>
        <w:tc>
          <w:tcPr>
            <w:tcW w:w="1276" w:type="dxa"/>
          </w:tcPr>
          <w:p w:rsidR="00B4449C" w:rsidRDefault="00B4449C">
            <w:pPr>
              <w:pStyle w:val="ConsPlusNormal"/>
            </w:pPr>
          </w:p>
        </w:tc>
      </w:tr>
    </w:tbl>
    <w:p w:rsidR="00B4449C" w:rsidRDefault="00B4449C">
      <w:pPr>
        <w:pStyle w:val="ConsPlusNormal"/>
        <w:jc w:val="both"/>
      </w:pPr>
    </w:p>
    <w:p w:rsidR="00B4449C" w:rsidRDefault="00B4449C">
      <w:pPr>
        <w:pStyle w:val="ConsPlusNonformat"/>
        <w:jc w:val="both"/>
      </w:pPr>
      <w:r>
        <w:t>________   ___________________________   _____________________</w:t>
      </w:r>
    </w:p>
    <w:p w:rsidR="00B4449C" w:rsidRDefault="00B4449C">
      <w:pPr>
        <w:pStyle w:val="ConsPlusNonformat"/>
        <w:jc w:val="both"/>
      </w:pPr>
      <w:r>
        <w:t xml:space="preserve">  дата      подпись секретаря Комиссии    расшифровка подписи</w:t>
      </w: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right"/>
        <w:outlineLvl w:val="1"/>
      </w:pPr>
      <w:r>
        <w:t>Приложение 8</w:t>
      </w:r>
    </w:p>
    <w:p w:rsidR="00B4449C" w:rsidRDefault="00B4449C">
      <w:pPr>
        <w:pStyle w:val="ConsPlusNormal"/>
        <w:jc w:val="right"/>
      </w:pPr>
      <w:r>
        <w:t>к Положению о порядке и условиях</w:t>
      </w:r>
    </w:p>
    <w:p w:rsidR="00B4449C" w:rsidRDefault="00B4449C">
      <w:pPr>
        <w:pStyle w:val="ConsPlusNormal"/>
        <w:jc w:val="right"/>
      </w:pPr>
      <w:r>
        <w:t>предоставления гранта губернатора</w:t>
      </w:r>
    </w:p>
    <w:p w:rsidR="00B4449C" w:rsidRDefault="00B4449C">
      <w:pPr>
        <w:pStyle w:val="ConsPlusNormal"/>
        <w:jc w:val="right"/>
      </w:pPr>
      <w:r>
        <w:t>Ненецкого автономного округа</w:t>
      </w:r>
    </w:p>
    <w:p w:rsidR="00B4449C" w:rsidRDefault="00B4449C">
      <w:pPr>
        <w:pStyle w:val="ConsPlusNormal"/>
        <w:jc w:val="right"/>
      </w:pPr>
      <w:r>
        <w:t>на реализацию крупных</w:t>
      </w:r>
    </w:p>
    <w:p w:rsidR="00B4449C" w:rsidRDefault="00B4449C">
      <w:pPr>
        <w:pStyle w:val="ConsPlusNormal"/>
        <w:jc w:val="right"/>
      </w:pPr>
      <w:r>
        <w:t>предпринимательских инициатив</w:t>
      </w:r>
    </w:p>
    <w:p w:rsidR="00B4449C" w:rsidRDefault="00B4449C">
      <w:pPr>
        <w:pStyle w:val="ConsPlusNormal"/>
        <w:jc w:val="both"/>
      </w:pPr>
    </w:p>
    <w:p w:rsidR="00B4449C" w:rsidRDefault="00B4449C">
      <w:pPr>
        <w:pStyle w:val="ConsPlusNonformat"/>
        <w:jc w:val="both"/>
      </w:pPr>
      <w:bookmarkStart w:id="35" w:name="P2059"/>
      <w:bookmarkEnd w:id="35"/>
      <w:r>
        <w:t xml:space="preserve">                                   Отчет</w:t>
      </w:r>
    </w:p>
    <w:p w:rsidR="00B4449C" w:rsidRDefault="00B4449C">
      <w:pPr>
        <w:pStyle w:val="ConsPlusNonformat"/>
        <w:jc w:val="both"/>
      </w:pPr>
      <w:r>
        <w:t xml:space="preserve">           об использовании средств гранта и собственных средств</w:t>
      </w:r>
    </w:p>
    <w:p w:rsidR="00B4449C" w:rsidRDefault="00B4449C">
      <w:pPr>
        <w:pStyle w:val="ConsPlusNonformat"/>
        <w:jc w:val="both"/>
      </w:pPr>
      <w:r>
        <w:t xml:space="preserve">        получателя гранта, заявленных на условиях софинансирования,</w:t>
      </w:r>
    </w:p>
    <w:p w:rsidR="00B4449C" w:rsidRDefault="00B4449C">
      <w:pPr>
        <w:pStyle w:val="ConsPlusNonformat"/>
        <w:jc w:val="both"/>
      </w:pPr>
      <w:r>
        <w:t xml:space="preserve">                   за ___________________ 20___ год (а)</w:t>
      </w:r>
    </w:p>
    <w:p w:rsidR="00B4449C" w:rsidRDefault="00B4449C">
      <w:pPr>
        <w:pStyle w:val="ConsPlusNonformat"/>
        <w:jc w:val="both"/>
      </w:pPr>
      <w:r>
        <w:t xml:space="preserve">                       (отчетный период)</w:t>
      </w:r>
    </w:p>
    <w:p w:rsidR="00B4449C" w:rsidRDefault="00B4449C">
      <w:pPr>
        <w:pStyle w:val="ConsPlusNonformat"/>
        <w:jc w:val="both"/>
      </w:pPr>
    </w:p>
    <w:p w:rsidR="00B4449C" w:rsidRDefault="00B4449C">
      <w:pPr>
        <w:pStyle w:val="ConsPlusNonformat"/>
        <w:jc w:val="both"/>
      </w:pPr>
      <w:r>
        <w:t>1. Название организации ___________________________________________________</w:t>
      </w:r>
    </w:p>
    <w:p w:rsidR="00B4449C" w:rsidRDefault="00B4449C">
      <w:pPr>
        <w:pStyle w:val="ConsPlusNonformat"/>
        <w:shd w:val="clear" w:color="auto" w:fill="F4F3F8"/>
        <w:jc w:val="both"/>
      </w:pPr>
      <w:r>
        <w:rPr>
          <w:color w:val="392C69"/>
        </w:rPr>
        <w:t>КонсультантПлюс: примечание.</w:t>
      </w:r>
    </w:p>
    <w:p w:rsidR="00B4449C" w:rsidRDefault="00B4449C">
      <w:pPr>
        <w:pStyle w:val="ConsPlusNonformat"/>
        <w:shd w:val="clear" w:color="auto" w:fill="F4F3F8"/>
        <w:jc w:val="both"/>
      </w:pPr>
      <w:r>
        <w:rPr>
          <w:color w:val="392C69"/>
        </w:rPr>
        <w:t>Нумерация пунктов дана в соответствии с официальным текстом документа.</w:t>
      </w:r>
    </w:p>
    <w:p w:rsidR="00B4449C" w:rsidRDefault="00B4449C">
      <w:pPr>
        <w:pStyle w:val="ConsPlusNonformat"/>
        <w:jc w:val="both"/>
      </w:pPr>
      <w:r>
        <w:t>3. Наименование проекта ___________________________________________________</w:t>
      </w:r>
    </w:p>
    <w:p w:rsidR="00B4449C" w:rsidRDefault="00B4449C">
      <w:pPr>
        <w:pStyle w:val="ConsPlusNonformat"/>
        <w:jc w:val="both"/>
      </w:pPr>
      <w:r>
        <w:t>___________________________________________________________________________</w:t>
      </w:r>
    </w:p>
    <w:p w:rsidR="00B4449C" w:rsidRDefault="00B4449C">
      <w:pPr>
        <w:pStyle w:val="ConsPlusNonformat"/>
        <w:jc w:val="both"/>
      </w:pPr>
      <w:r>
        <w:t>4. Краткое описание проекта _______________________________________________</w:t>
      </w:r>
    </w:p>
    <w:p w:rsidR="00B4449C" w:rsidRDefault="00B4449C">
      <w:pPr>
        <w:pStyle w:val="ConsPlusNonformat"/>
        <w:jc w:val="both"/>
      </w:pPr>
      <w:r>
        <w:t>___________________________________________________________________________</w:t>
      </w:r>
    </w:p>
    <w:p w:rsidR="00B4449C" w:rsidRDefault="00B4449C">
      <w:pPr>
        <w:pStyle w:val="ConsPlusNonformat"/>
        <w:jc w:val="both"/>
      </w:pPr>
      <w:r>
        <w:t>5. Планируемый объем инвестиций в форме капитальных вложений в соответствии</w:t>
      </w:r>
    </w:p>
    <w:p w:rsidR="00B4449C" w:rsidRDefault="00B4449C">
      <w:pPr>
        <w:pStyle w:val="ConsPlusNonformat"/>
        <w:jc w:val="both"/>
      </w:pPr>
      <w:r>
        <w:t>с проектом ______________________________тыс. рублей.</w:t>
      </w:r>
    </w:p>
    <w:p w:rsidR="00B4449C" w:rsidRDefault="00B4449C">
      <w:pPr>
        <w:pStyle w:val="ConsPlusNonformat"/>
        <w:jc w:val="both"/>
      </w:pPr>
      <w:r>
        <w:t>6.  Объем фактически осуществленных инвестиций в форме капитальных вложений</w:t>
      </w:r>
    </w:p>
    <w:p w:rsidR="00B4449C" w:rsidRDefault="00B4449C">
      <w:pPr>
        <w:pStyle w:val="ConsPlusNonformat"/>
        <w:jc w:val="both"/>
      </w:pPr>
      <w:r>
        <w:t>на отчетную дату ______________________________ тыс. рублей.</w:t>
      </w:r>
    </w:p>
    <w:p w:rsidR="00B4449C" w:rsidRDefault="00B4449C">
      <w:pPr>
        <w:pStyle w:val="ConsPlusNonformat"/>
        <w:jc w:val="both"/>
      </w:pPr>
      <w:r>
        <w:t>7.  Количество  вновь созданных рабочих мест в рамках реализации проекта на</w:t>
      </w:r>
    </w:p>
    <w:p w:rsidR="00B4449C" w:rsidRDefault="00B4449C">
      <w:pPr>
        <w:pStyle w:val="ConsPlusNonformat"/>
        <w:jc w:val="both"/>
      </w:pPr>
      <w:r>
        <w:t>отчетную дату ___________________________________________.</w:t>
      </w:r>
    </w:p>
    <w:p w:rsidR="00B4449C" w:rsidRDefault="00B4449C">
      <w:pPr>
        <w:pStyle w:val="ConsPlusNonformat"/>
        <w:jc w:val="both"/>
      </w:pPr>
      <w:r>
        <w:t>8.    Объем    налоговых    поступлений,   исчисленных   и   уплаченных   в</w:t>
      </w:r>
    </w:p>
    <w:p w:rsidR="00B4449C" w:rsidRDefault="00B4449C">
      <w:pPr>
        <w:pStyle w:val="ConsPlusNonformat"/>
        <w:jc w:val="both"/>
      </w:pPr>
      <w:r>
        <w:t>консолидированный бюджет Ненецкого автономного округа (по видам налогов), в</w:t>
      </w:r>
    </w:p>
    <w:p w:rsidR="00B4449C" w:rsidRDefault="00B4449C">
      <w:pPr>
        <w:pStyle w:val="ConsPlusNonformat"/>
        <w:jc w:val="both"/>
      </w:pPr>
      <w:r>
        <w:t>том  числе  от налога на прибыль организаций в рамках реализации проекта на</w:t>
      </w:r>
    </w:p>
    <w:p w:rsidR="00B4449C" w:rsidRDefault="00B4449C">
      <w:pPr>
        <w:pStyle w:val="ConsPlusNonformat"/>
        <w:jc w:val="both"/>
      </w:pPr>
      <w:r>
        <w:t>отчетную дату ______________________тыс. рублей.</w:t>
      </w:r>
    </w:p>
    <w:p w:rsidR="00B4449C" w:rsidRDefault="00B4449C">
      <w:pPr>
        <w:pStyle w:val="ConsPlusNonformat"/>
        <w:jc w:val="both"/>
      </w:pPr>
      <w:r>
        <w:t>9.   Рост   исчисленного   налога   в  консолидированный  бюджет  Ненецкого</w:t>
      </w:r>
    </w:p>
    <w:p w:rsidR="00B4449C" w:rsidRDefault="00B4449C">
      <w:pPr>
        <w:pStyle w:val="ConsPlusNonformat"/>
        <w:jc w:val="both"/>
      </w:pPr>
      <w:r>
        <w:t>автономного округа ________% по сравнению с предыдущим отчетным периодом.</w:t>
      </w:r>
    </w:p>
    <w:p w:rsidR="00B4449C" w:rsidRDefault="00B4449C">
      <w:pPr>
        <w:pStyle w:val="ConsPlusNonformat"/>
        <w:jc w:val="both"/>
      </w:pPr>
      <w:r>
        <w:t>10.  Стадия  реализации  проекта  в  соответствии с производственным планом</w:t>
      </w:r>
    </w:p>
    <w:p w:rsidR="00B4449C" w:rsidRDefault="00B4449C">
      <w:pPr>
        <w:pStyle w:val="ConsPlusNonformat"/>
        <w:jc w:val="both"/>
      </w:pPr>
      <w:r>
        <w:t>(краткое     описание     выполненных     работ     в    рамках    проекта)</w:t>
      </w:r>
    </w:p>
    <w:p w:rsidR="00B4449C" w:rsidRDefault="00B4449C">
      <w:pPr>
        <w:pStyle w:val="ConsPlusNonformat"/>
        <w:jc w:val="both"/>
      </w:pPr>
      <w:r>
        <w:t>___________________________________________________________________________</w:t>
      </w:r>
    </w:p>
    <w:p w:rsidR="00B4449C" w:rsidRDefault="00B4449C">
      <w:pPr>
        <w:pStyle w:val="ConsPlusNonformat"/>
        <w:jc w:val="both"/>
      </w:pPr>
      <w:r>
        <w:t>___________________________________________________________________________</w:t>
      </w:r>
    </w:p>
    <w:p w:rsidR="00B4449C" w:rsidRDefault="00B4449C">
      <w:pPr>
        <w:pStyle w:val="ConsPlusNonformat"/>
        <w:jc w:val="both"/>
      </w:pPr>
      <w:r>
        <w:t>___________________________________________________________________________</w:t>
      </w:r>
    </w:p>
    <w:p w:rsidR="00B4449C" w:rsidRDefault="00B4449C">
      <w:pPr>
        <w:pStyle w:val="ConsPlusNonformat"/>
        <w:jc w:val="both"/>
      </w:pPr>
    </w:p>
    <w:p w:rsidR="00B4449C" w:rsidRDefault="00B4449C">
      <w:pPr>
        <w:pStyle w:val="ConsPlusNonformat"/>
        <w:jc w:val="both"/>
      </w:pPr>
      <w:r>
        <w:t xml:space="preserve">           Информация об использовании средств гранта и средств,</w:t>
      </w:r>
    </w:p>
    <w:p w:rsidR="00B4449C" w:rsidRDefault="00B4449C">
      <w:pPr>
        <w:pStyle w:val="ConsPlusNonformat"/>
        <w:jc w:val="both"/>
      </w:pPr>
      <w:r>
        <w:t xml:space="preserve">                  заявленных на условиях софинансирования</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4"/>
        <w:gridCol w:w="709"/>
        <w:gridCol w:w="1020"/>
        <w:gridCol w:w="850"/>
        <w:gridCol w:w="1077"/>
        <w:gridCol w:w="1247"/>
        <w:gridCol w:w="1276"/>
        <w:gridCol w:w="992"/>
      </w:tblGrid>
      <w:tr w:rsidR="00B4449C">
        <w:tc>
          <w:tcPr>
            <w:tcW w:w="1634" w:type="dxa"/>
            <w:vMerge w:val="restart"/>
          </w:tcPr>
          <w:p w:rsidR="00B4449C" w:rsidRDefault="00B4449C">
            <w:pPr>
              <w:pStyle w:val="ConsPlusNormal"/>
              <w:jc w:val="center"/>
            </w:pPr>
            <w:r>
              <w:t>Наименование расходов</w:t>
            </w:r>
          </w:p>
        </w:tc>
        <w:tc>
          <w:tcPr>
            <w:tcW w:w="1729" w:type="dxa"/>
            <w:gridSpan w:val="2"/>
          </w:tcPr>
          <w:p w:rsidR="00B4449C" w:rsidRDefault="00B4449C">
            <w:pPr>
              <w:pStyle w:val="ConsPlusNormal"/>
              <w:jc w:val="center"/>
            </w:pPr>
            <w:r>
              <w:t>Средства гранта (руб.)</w:t>
            </w:r>
          </w:p>
        </w:tc>
        <w:tc>
          <w:tcPr>
            <w:tcW w:w="1927" w:type="dxa"/>
            <w:gridSpan w:val="2"/>
          </w:tcPr>
          <w:p w:rsidR="00B4449C" w:rsidRDefault="00B4449C">
            <w:pPr>
              <w:pStyle w:val="ConsPlusNormal"/>
              <w:jc w:val="center"/>
            </w:pPr>
            <w:r>
              <w:t>Собственные средства (руб.)</w:t>
            </w:r>
          </w:p>
        </w:tc>
        <w:tc>
          <w:tcPr>
            <w:tcW w:w="1247" w:type="dxa"/>
          </w:tcPr>
          <w:p w:rsidR="00B4449C" w:rsidRDefault="00B4449C">
            <w:pPr>
              <w:pStyle w:val="ConsPlusNormal"/>
              <w:jc w:val="center"/>
            </w:pPr>
            <w:r>
              <w:t>Заемные и привлеченные средства</w:t>
            </w:r>
          </w:p>
        </w:tc>
        <w:tc>
          <w:tcPr>
            <w:tcW w:w="1276" w:type="dxa"/>
          </w:tcPr>
          <w:p w:rsidR="00B4449C" w:rsidRDefault="00B4449C">
            <w:pPr>
              <w:pStyle w:val="ConsPlusNormal"/>
              <w:jc w:val="center"/>
            </w:pPr>
            <w:r>
              <w:t>Подтверждающий документ</w:t>
            </w:r>
          </w:p>
        </w:tc>
        <w:tc>
          <w:tcPr>
            <w:tcW w:w="992" w:type="dxa"/>
          </w:tcPr>
          <w:p w:rsidR="00B4449C" w:rsidRDefault="00B4449C">
            <w:pPr>
              <w:pStyle w:val="ConsPlusNormal"/>
              <w:jc w:val="center"/>
            </w:pPr>
            <w:r>
              <w:t>Остаток</w:t>
            </w:r>
          </w:p>
        </w:tc>
      </w:tr>
      <w:tr w:rsidR="00B4449C">
        <w:tc>
          <w:tcPr>
            <w:tcW w:w="1634" w:type="dxa"/>
            <w:vMerge/>
          </w:tcPr>
          <w:p w:rsidR="00B4449C" w:rsidRDefault="00B4449C"/>
        </w:tc>
        <w:tc>
          <w:tcPr>
            <w:tcW w:w="709" w:type="dxa"/>
          </w:tcPr>
          <w:p w:rsidR="00B4449C" w:rsidRDefault="00B4449C">
            <w:pPr>
              <w:pStyle w:val="ConsPlusNormal"/>
              <w:jc w:val="center"/>
            </w:pPr>
            <w:r>
              <w:t>План</w:t>
            </w:r>
          </w:p>
        </w:tc>
        <w:tc>
          <w:tcPr>
            <w:tcW w:w="1020" w:type="dxa"/>
          </w:tcPr>
          <w:p w:rsidR="00B4449C" w:rsidRDefault="00B4449C">
            <w:pPr>
              <w:pStyle w:val="ConsPlusNormal"/>
              <w:jc w:val="center"/>
            </w:pPr>
            <w:r>
              <w:t>Израсходовано</w:t>
            </w:r>
          </w:p>
        </w:tc>
        <w:tc>
          <w:tcPr>
            <w:tcW w:w="850" w:type="dxa"/>
          </w:tcPr>
          <w:p w:rsidR="00B4449C" w:rsidRDefault="00B4449C">
            <w:pPr>
              <w:pStyle w:val="ConsPlusNormal"/>
              <w:jc w:val="center"/>
            </w:pPr>
            <w:r>
              <w:t>План</w:t>
            </w:r>
          </w:p>
        </w:tc>
        <w:tc>
          <w:tcPr>
            <w:tcW w:w="1077" w:type="dxa"/>
          </w:tcPr>
          <w:p w:rsidR="00B4449C" w:rsidRDefault="00B4449C">
            <w:pPr>
              <w:pStyle w:val="ConsPlusNormal"/>
              <w:jc w:val="center"/>
            </w:pPr>
            <w:r>
              <w:t>Израсходовано</w:t>
            </w:r>
          </w:p>
        </w:tc>
        <w:tc>
          <w:tcPr>
            <w:tcW w:w="1247" w:type="dxa"/>
          </w:tcPr>
          <w:p w:rsidR="00B4449C" w:rsidRDefault="00B4449C">
            <w:pPr>
              <w:pStyle w:val="ConsPlusNormal"/>
            </w:pPr>
          </w:p>
        </w:tc>
        <w:tc>
          <w:tcPr>
            <w:tcW w:w="1276" w:type="dxa"/>
          </w:tcPr>
          <w:p w:rsidR="00B4449C" w:rsidRDefault="00B4449C">
            <w:pPr>
              <w:pStyle w:val="ConsPlusNormal"/>
            </w:pPr>
          </w:p>
        </w:tc>
        <w:tc>
          <w:tcPr>
            <w:tcW w:w="992" w:type="dxa"/>
          </w:tcPr>
          <w:p w:rsidR="00B4449C" w:rsidRDefault="00B4449C">
            <w:pPr>
              <w:pStyle w:val="ConsPlusNormal"/>
            </w:pPr>
          </w:p>
        </w:tc>
      </w:tr>
      <w:tr w:rsidR="00B4449C">
        <w:tc>
          <w:tcPr>
            <w:tcW w:w="1634" w:type="dxa"/>
          </w:tcPr>
          <w:p w:rsidR="00B4449C" w:rsidRDefault="00B4449C">
            <w:pPr>
              <w:pStyle w:val="ConsPlusNormal"/>
            </w:pPr>
          </w:p>
        </w:tc>
        <w:tc>
          <w:tcPr>
            <w:tcW w:w="709" w:type="dxa"/>
          </w:tcPr>
          <w:p w:rsidR="00B4449C" w:rsidRDefault="00B4449C">
            <w:pPr>
              <w:pStyle w:val="ConsPlusNormal"/>
            </w:pPr>
          </w:p>
        </w:tc>
        <w:tc>
          <w:tcPr>
            <w:tcW w:w="1020" w:type="dxa"/>
          </w:tcPr>
          <w:p w:rsidR="00B4449C" w:rsidRDefault="00B4449C">
            <w:pPr>
              <w:pStyle w:val="ConsPlusNormal"/>
            </w:pPr>
          </w:p>
        </w:tc>
        <w:tc>
          <w:tcPr>
            <w:tcW w:w="850" w:type="dxa"/>
          </w:tcPr>
          <w:p w:rsidR="00B4449C" w:rsidRDefault="00B4449C">
            <w:pPr>
              <w:pStyle w:val="ConsPlusNormal"/>
            </w:pPr>
          </w:p>
        </w:tc>
        <w:tc>
          <w:tcPr>
            <w:tcW w:w="1077" w:type="dxa"/>
          </w:tcPr>
          <w:p w:rsidR="00B4449C" w:rsidRDefault="00B4449C">
            <w:pPr>
              <w:pStyle w:val="ConsPlusNormal"/>
            </w:pPr>
          </w:p>
        </w:tc>
        <w:tc>
          <w:tcPr>
            <w:tcW w:w="1247" w:type="dxa"/>
          </w:tcPr>
          <w:p w:rsidR="00B4449C" w:rsidRDefault="00B4449C">
            <w:pPr>
              <w:pStyle w:val="ConsPlusNormal"/>
            </w:pPr>
          </w:p>
        </w:tc>
        <w:tc>
          <w:tcPr>
            <w:tcW w:w="1276" w:type="dxa"/>
          </w:tcPr>
          <w:p w:rsidR="00B4449C" w:rsidRDefault="00B4449C">
            <w:pPr>
              <w:pStyle w:val="ConsPlusNormal"/>
            </w:pPr>
          </w:p>
        </w:tc>
        <w:tc>
          <w:tcPr>
            <w:tcW w:w="992" w:type="dxa"/>
          </w:tcPr>
          <w:p w:rsidR="00B4449C" w:rsidRDefault="00B4449C">
            <w:pPr>
              <w:pStyle w:val="ConsPlusNormal"/>
            </w:pPr>
          </w:p>
        </w:tc>
      </w:tr>
      <w:tr w:rsidR="00B4449C">
        <w:tc>
          <w:tcPr>
            <w:tcW w:w="1634" w:type="dxa"/>
          </w:tcPr>
          <w:p w:rsidR="00B4449C" w:rsidRDefault="00B4449C">
            <w:pPr>
              <w:pStyle w:val="ConsPlusNormal"/>
            </w:pPr>
          </w:p>
        </w:tc>
        <w:tc>
          <w:tcPr>
            <w:tcW w:w="709" w:type="dxa"/>
          </w:tcPr>
          <w:p w:rsidR="00B4449C" w:rsidRDefault="00B4449C">
            <w:pPr>
              <w:pStyle w:val="ConsPlusNormal"/>
            </w:pPr>
          </w:p>
        </w:tc>
        <w:tc>
          <w:tcPr>
            <w:tcW w:w="1020" w:type="dxa"/>
          </w:tcPr>
          <w:p w:rsidR="00B4449C" w:rsidRDefault="00B4449C">
            <w:pPr>
              <w:pStyle w:val="ConsPlusNormal"/>
            </w:pPr>
          </w:p>
        </w:tc>
        <w:tc>
          <w:tcPr>
            <w:tcW w:w="850" w:type="dxa"/>
          </w:tcPr>
          <w:p w:rsidR="00B4449C" w:rsidRDefault="00B4449C">
            <w:pPr>
              <w:pStyle w:val="ConsPlusNormal"/>
            </w:pPr>
          </w:p>
        </w:tc>
        <w:tc>
          <w:tcPr>
            <w:tcW w:w="1077" w:type="dxa"/>
          </w:tcPr>
          <w:p w:rsidR="00B4449C" w:rsidRDefault="00B4449C">
            <w:pPr>
              <w:pStyle w:val="ConsPlusNormal"/>
            </w:pPr>
          </w:p>
        </w:tc>
        <w:tc>
          <w:tcPr>
            <w:tcW w:w="1247" w:type="dxa"/>
          </w:tcPr>
          <w:p w:rsidR="00B4449C" w:rsidRDefault="00B4449C">
            <w:pPr>
              <w:pStyle w:val="ConsPlusNormal"/>
            </w:pPr>
          </w:p>
        </w:tc>
        <w:tc>
          <w:tcPr>
            <w:tcW w:w="1276" w:type="dxa"/>
          </w:tcPr>
          <w:p w:rsidR="00B4449C" w:rsidRDefault="00B4449C">
            <w:pPr>
              <w:pStyle w:val="ConsPlusNormal"/>
            </w:pPr>
          </w:p>
        </w:tc>
        <w:tc>
          <w:tcPr>
            <w:tcW w:w="992" w:type="dxa"/>
          </w:tcPr>
          <w:p w:rsidR="00B4449C" w:rsidRDefault="00B4449C">
            <w:pPr>
              <w:pStyle w:val="ConsPlusNormal"/>
            </w:pPr>
          </w:p>
        </w:tc>
      </w:tr>
      <w:tr w:rsidR="00B4449C">
        <w:tc>
          <w:tcPr>
            <w:tcW w:w="1634" w:type="dxa"/>
          </w:tcPr>
          <w:p w:rsidR="00B4449C" w:rsidRDefault="00B4449C">
            <w:pPr>
              <w:pStyle w:val="ConsPlusNormal"/>
            </w:pPr>
          </w:p>
        </w:tc>
        <w:tc>
          <w:tcPr>
            <w:tcW w:w="709" w:type="dxa"/>
          </w:tcPr>
          <w:p w:rsidR="00B4449C" w:rsidRDefault="00B4449C">
            <w:pPr>
              <w:pStyle w:val="ConsPlusNormal"/>
            </w:pPr>
          </w:p>
        </w:tc>
        <w:tc>
          <w:tcPr>
            <w:tcW w:w="1020" w:type="dxa"/>
          </w:tcPr>
          <w:p w:rsidR="00B4449C" w:rsidRDefault="00B4449C">
            <w:pPr>
              <w:pStyle w:val="ConsPlusNormal"/>
            </w:pPr>
          </w:p>
        </w:tc>
        <w:tc>
          <w:tcPr>
            <w:tcW w:w="850" w:type="dxa"/>
          </w:tcPr>
          <w:p w:rsidR="00B4449C" w:rsidRDefault="00B4449C">
            <w:pPr>
              <w:pStyle w:val="ConsPlusNormal"/>
            </w:pPr>
          </w:p>
        </w:tc>
        <w:tc>
          <w:tcPr>
            <w:tcW w:w="1077" w:type="dxa"/>
          </w:tcPr>
          <w:p w:rsidR="00B4449C" w:rsidRDefault="00B4449C">
            <w:pPr>
              <w:pStyle w:val="ConsPlusNormal"/>
            </w:pPr>
          </w:p>
        </w:tc>
        <w:tc>
          <w:tcPr>
            <w:tcW w:w="1247" w:type="dxa"/>
          </w:tcPr>
          <w:p w:rsidR="00B4449C" w:rsidRDefault="00B4449C">
            <w:pPr>
              <w:pStyle w:val="ConsPlusNormal"/>
            </w:pPr>
          </w:p>
        </w:tc>
        <w:tc>
          <w:tcPr>
            <w:tcW w:w="1276" w:type="dxa"/>
          </w:tcPr>
          <w:p w:rsidR="00B4449C" w:rsidRDefault="00B4449C">
            <w:pPr>
              <w:pStyle w:val="ConsPlusNormal"/>
            </w:pPr>
          </w:p>
        </w:tc>
        <w:tc>
          <w:tcPr>
            <w:tcW w:w="992" w:type="dxa"/>
          </w:tcPr>
          <w:p w:rsidR="00B4449C" w:rsidRDefault="00B4449C">
            <w:pPr>
              <w:pStyle w:val="ConsPlusNormal"/>
            </w:pPr>
          </w:p>
        </w:tc>
      </w:tr>
      <w:tr w:rsidR="00B4449C">
        <w:tc>
          <w:tcPr>
            <w:tcW w:w="1634" w:type="dxa"/>
          </w:tcPr>
          <w:p w:rsidR="00B4449C" w:rsidRDefault="00B4449C">
            <w:pPr>
              <w:pStyle w:val="ConsPlusNormal"/>
            </w:pPr>
          </w:p>
        </w:tc>
        <w:tc>
          <w:tcPr>
            <w:tcW w:w="709" w:type="dxa"/>
          </w:tcPr>
          <w:p w:rsidR="00B4449C" w:rsidRDefault="00B4449C">
            <w:pPr>
              <w:pStyle w:val="ConsPlusNormal"/>
            </w:pPr>
          </w:p>
        </w:tc>
        <w:tc>
          <w:tcPr>
            <w:tcW w:w="1020" w:type="dxa"/>
          </w:tcPr>
          <w:p w:rsidR="00B4449C" w:rsidRDefault="00B4449C">
            <w:pPr>
              <w:pStyle w:val="ConsPlusNormal"/>
            </w:pPr>
          </w:p>
        </w:tc>
        <w:tc>
          <w:tcPr>
            <w:tcW w:w="850" w:type="dxa"/>
          </w:tcPr>
          <w:p w:rsidR="00B4449C" w:rsidRDefault="00B4449C">
            <w:pPr>
              <w:pStyle w:val="ConsPlusNormal"/>
            </w:pPr>
          </w:p>
        </w:tc>
        <w:tc>
          <w:tcPr>
            <w:tcW w:w="1077" w:type="dxa"/>
          </w:tcPr>
          <w:p w:rsidR="00B4449C" w:rsidRDefault="00B4449C">
            <w:pPr>
              <w:pStyle w:val="ConsPlusNormal"/>
            </w:pPr>
          </w:p>
        </w:tc>
        <w:tc>
          <w:tcPr>
            <w:tcW w:w="1247" w:type="dxa"/>
          </w:tcPr>
          <w:p w:rsidR="00B4449C" w:rsidRDefault="00B4449C">
            <w:pPr>
              <w:pStyle w:val="ConsPlusNormal"/>
            </w:pPr>
          </w:p>
        </w:tc>
        <w:tc>
          <w:tcPr>
            <w:tcW w:w="1276" w:type="dxa"/>
          </w:tcPr>
          <w:p w:rsidR="00B4449C" w:rsidRDefault="00B4449C">
            <w:pPr>
              <w:pStyle w:val="ConsPlusNormal"/>
            </w:pPr>
          </w:p>
        </w:tc>
        <w:tc>
          <w:tcPr>
            <w:tcW w:w="992" w:type="dxa"/>
          </w:tcPr>
          <w:p w:rsidR="00B4449C" w:rsidRDefault="00B4449C">
            <w:pPr>
              <w:pStyle w:val="ConsPlusNormal"/>
            </w:pPr>
          </w:p>
        </w:tc>
      </w:tr>
    </w:tbl>
    <w:p w:rsidR="00B4449C" w:rsidRDefault="00B4449C">
      <w:pPr>
        <w:pStyle w:val="ConsPlusNormal"/>
        <w:jc w:val="both"/>
      </w:pPr>
    </w:p>
    <w:p w:rsidR="00B4449C" w:rsidRDefault="00B4449C">
      <w:pPr>
        <w:pStyle w:val="ConsPlusNonformat"/>
        <w:jc w:val="both"/>
      </w:pPr>
      <w:r>
        <w:t>Руководитель _______________/_________________________</w:t>
      </w:r>
    </w:p>
    <w:p w:rsidR="00B4449C" w:rsidRDefault="00B4449C">
      <w:pPr>
        <w:pStyle w:val="ConsPlusNonformat"/>
        <w:jc w:val="both"/>
      </w:pPr>
      <w:r>
        <w:lastRenderedPageBreak/>
        <w:t xml:space="preserve">                (подпись)      (расшифровка подписи)</w:t>
      </w:r>
    </w:p>
    <w:p w:rsidR="00B4449C" w:rsidRDefault="00B4449C">
      <w:pPr>
        <w:pStyle w:val="ConsPlusNonformat"/>
        <w:jc w:val="both"/>
      </w:pPr>
    </w:p>
    <w:p w:rsidR="00B4449C" w:rsidRDefault="00B4449C">
      <w:pPr>
        <w:pStyle w:val="ConsPlusNonformat"/>
        <w:jc w:val="both"/>
      </w:pPr>
      <w:r>
        <w:t>Главный бухгалтер _______________/_____________________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p>
    <w:p w:rsidR="00B4449C" w:rsidRDefault="00B4449C">
      <w:pPr>
        <w:pStyle w:val="ConsPlusNonformat"/>
        <w:jc w:val="both"/>
      </w:pPr>
      <w:r>
        <w:t>"____" ________________ 20_____ г.</w:t>
      </w:r>
    </w:p>
    <w:p w:rsidR="00B4449C" w:rsidRDefault="00B4449C">
      <w:pPr>
        <w:pStyle w:val="ConsPlusNonformat"/>
        <w:jc w:val="both"/>
      </w:pPr>
    </w:p>
    <w:p w:rsidR="00B4449C" w:rsidRDefault="00B4449C">
      <w:pPr>
        <w:pStyle w:val="ConsPlusNonformat"/>
        <w:jc w:val="both"/>
      </w:pPr>
      <w:r>
        <w:t>М.П.</w:t>
      </w: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right"/>
        <w:outlineLvl w:val="1"/>
      </w:pPr>
      <w:r>
        <w:t>Приложение 9</w:t>
      </w:r>
    </w:p>
    <w:p w:rsidR="00B4449C" w:rsidRDefault="00B4449C">
      <w:pPr>
        <w:pStyle w:val="ConsPlusNormal"/>
        <w:jc w:val="right"/>
      </w:pPr>
      <w:r>
        <w:t>к Положению о порядке и условиях</w:t>
      </w:r>
    </w:p>
    <w:p w:rsidR="00B4449C" w:rsidRDefault="00B4449C">
      <w:pPr>
        <w:pStyle w:val="ConsPlusNormal"/>
        <w:jc w:val="right"/>
      </w:pPr>
      <w:r>
        <w:t>предоставления грантов губернатора</w:t>
      </w:r>
    </w:p>
    <w:p w:rsidR="00B4449C" w:rsidRDefault="00B4449C">
      <w:pPr>
        <w:pStyle w:val="ConsPlusNormal"/>
        <w:jc w:val="right"/>
      </w:pPr>
      <w:r>
        <w:t>Ненецкого автономного округа</w:t>
      </w:r>
    </w:p>
    <w:p w:rsidR="00B4449C" w:rsidRDefault="00B4449C">
      <w:pPr>
        <w:pStyle w:val="ConsPlusNormal"/>
        <w:jc w:val="right"/>
      </w:pPr>
      <w:r>
        <w:t>на реализацию крупных</w:t>
      </w:r>
    </w:p>
    <w:p w:rsidR="00B4449C" w:rsidRDefault="00B4449C">
      <w:pPr>
        <w:pStyle w:val="ConsPlusNormal"/>
        <w:jc w:val="right"/>
      </w:pPr>
      <w:r>
        <w:t>предпринимательских инициатив</w:t>
      </w:r>
    </w:p>
    <w:p w:rsidR="00B4449C" w:rsidRDefault="00B4449C">
      <w:pPr>
        <w:pStyle w:val="ConsPlusNormal"/>
        <w:jc w:val="both"/>
      </w:pPr>
    </w:p>
    <w:p w:rsidR="00B4449C" w:rsidRDefault="00B4449C">
      <w:pPr>
        <w:pStyle w:val="ConsPlusNonformat"/>
        <w:jc w:val="both"/>
      </w:pPr>
      <w:bookmarkStart w:id="36" w:name="P2160"/>
      <w:bookmarkEnd w:id="36"/>
      <w:r>
        <w:t xml:space="preserve">                                 Перечень</w:t>
      </w:r>
    </w:p>
    <w:p w:rsidR="00B4449C" w:rsidRDefault="00B4449C">
      <w:pPr>
        <w:pStyle w:val="ConsPlusNonformat"/>
        <w:jc w:val="both"/>
      </w:pPr>
      <w:r>
        <w:t xml:space="preserve">            объектов основных средств (нематериальных активов),</w:t>
      </w:r>
    </w:p>
    <w:p w:rsidR="00B4449C" w:rsidRDefault="00B4449C">
      <w:pPr>
        <w:pStyle w:val="ConsPlusNonformat"/>
        <w:jc w:val="both"/>
      </w:pPr>
      <w:r>
        <w:t xml:space="preserve">          создаваемых (приобретаемых) в рамках реализации проекта,</w:t>
      </w:r>
    </w:p>
    <w:p w:rsidR="00B4449C" w:rsidRDefault="00B4449C">
      <w:pPr>
        <w:pStyle w:val="ConsPlusNonformat"/>
        <w:jc w:val="both"/>
      </w:pPr>
      <w:r>
        <w:t xml:space="preserve">                      за _______________ 20___ год(а)</w:t>
      </w:r>
    </w:p>
    <w:p w:rsidR="00B4449C" w:rsidRDefault="00B4449C">
      <w:pPr>
        <w:pStyle w:val="ConsPlusNonformat"/>
        <w:jc w:val="both"/>
      </w:pPr>
      <w:r>
        <w:t xml:space="preserve">                         (отчетная дата)</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1050"/>
        <w:gridCol w:w="1275"/>
        <w:gridCol w:w="1134"/>
        <w:gridCol w:w="1276"/>
        <w:gridCol w:w="850"/>
        <w:gridCol w:w="1247"/>
      </w:tblGrid>
      <w:tr w:rsidR="00B4449C">
        <w:tc>
          <w:tcPr>
            <w:tcW w:w="567" w:type="dxa"/>
            <w:vMerge w:val="restart"/>
          </w:tcPr>
          <w:p w:rsidR="00B4449C" w:rsidRDefault="00B4449C">
            <w:pPr>
              <w:pStyle w:val="ConsPlusNormal"/>
              <w:jc w:val="center"/>
            </w:pPr>
            <w:r>
              <w:t>N п/п</w:t>
            </w:r>
          </w:p>
        </w:tc>
        <w:tc>
          <w:tcPr>
            <w:tcW w:w="1531" w:type="dxa"/>
            <w:vMerge w:val="restart"/>
          </w:tcPr>
          <w:p w:rsidR="00B4449C" w:rsidRDefault="00B4449C">
            <w:pPr>
              <w:pStyle w:val="ConsPlusNormal"/>
              <w:jc w:val="center"/>
            </w:pPr>
            <w:r>
              <w:t>Наименование объекта основных средств (нематериальных активов)</w:t>
            </w:r>
          </w:p>
        </w:tc>
        <w:tc>
          <w:tcPr>
            <w:tcW w:w="2325" w:type="dxa"/>
            <w:gridSpan w:val="2"/>
          </w:tcPr>
          <w:p w:rsidR="00B4449C" w:rsidRDefault="00B4449C">
            <w:pPr>
              <w:pStyle w:val="ConsPlusNormal"/>
              <w:jc w:val="center"/>
            </w:pPr>
            <w:r>
              <w:t>Плановое значение в соответствии с проектом</w:t>
            </w:r>
          </w:p>
        </w:tc>
        <w:tc>
          <w:tcPr>
            <w:tcW w:w="2410" w:type="dxa"/>
            <w:gridSpan w:val="2"/>
          </w:tcPr>
          <w:p w:rsidR="00B4449C" w:rsidRDefault="00B4449C">
            <w:pPr>
              <w:pStyle w:val="ConsPlusNormal"/>
              <w:jc w:val="center"/>
            </w:pPr>
            <w:r>
              <w:t>Фактическое значение</w:t>
            </w:r>
          </w:p>
        </w:tc>
        <w:tc>
          <w:tcPr>
            <w:tcW w:w="850" w:type="dxa"/>
            <w:vMerge w:val="restart"/>
          </w:tcPr>
          <w:p w:rsidR="00B4449C" w:rsidRDefault="00B4449C">
            <w:pPr>
              <w:pStyle w:val="ConsPlusNormal"/>
              <w:jc w:val="center"/>
            </w:pPr>
            <w:r>
              <w:t>Код ОКОФ</w:t>
            </w:r>
          </w:p>
        </w:tc>
        <w:tc>
          <w:tcPr>
            <w:tcW w:w="1247" w:type="dxa"/>
            <w:vMerge w:val="restart"/>
          </w:tcPr>
          <w:p w:rsidR="00B4449C" w:rsidRDefault="00B4449C">
            <w:pPr>
              <w:pStyle w:val="ConsPlusNormal"/>
              <w:jc w:val="center"/>
            </w:pPr>
            <w:r>
              <w:t>Наименование группировки</w:t>
            </w:r>
          </w:p>
        </w:tc>
      </w:tr>
      <w:tr w:rsidR="00B4449C">
        <w:tc>
          <w:tcPr>
            <w:tcW w:w="567" w:type="dxa"/>
            <w:vMerge/>
          </w:tcPr>
          <w:p w:rsidR="00B4449C" w:rsidRDefault="00B4449C"/>
        </w:tc>
        <w:tc>
          <w:tcPr>
            <w:tcW w:w="1531" w:type="dxa"/>
            <w:vMerge/>
          </w:tcPr>
          <w:p w:rsidR="00B4449C" w:rsidRDefault="00B4449C"/>
        </w:tc>
        <w:tc>
          <w:tcPr>
            <w:tcW w:w="1050" w:type="dxa"/>
          </w:tcPr>
          <w:p w:rsidR="00B4449C" w:rsidRDefault="00B4449C">
            <w:pPr>
              <w:pStyle w:val="ConsPlusNormal"/>
              <w:jc w:val="center"/>
            </w:pPr>
            <w:r>
              <w:t>Стоимость (тыс. рублей)</w:t>
            </w:r>
          </w:p>
        </w:tc>
        <w:tc>
          <w:tcPr>
            <w:tcW w:w="1275" w:type="dxa"/>
          </w:tcPr>
          <w:p w:rsidR="00B4449C" w:rsidRDefault="00B4449C">
            <w:pPr>
              <w:pStyle w:val="ConsPlusNormal"/>
              <w:jc w:val="center"/>
            </w:pPr>
            <w:r>
              <w:t>Сроки постановки на балансовый учет</w:t>
            </w:r>
          </w:p>
        </w:tc>
        <w:tc>
          <w:tcPr>
            <w:tcW w:w="1134" w:type="dxa"/>
          </w:tcPr>
          <w:p w:rsidR="00B4449C" w:rsidRDefault="00B4449C">
            <w:pPr>
              <w:pStyle w:val="ConsPlusNormal"/>
              <w:jc w:val="center"/>
            </w:pPr>
            <w:r>
              <w:t>Стоимость (тыс. рублей)</w:t>
            </w:r>
          </w:p>
        </w:tc>
        <w:tc>
          <w:tcPr>
            <w:tcW w:w="1276" w:type="dxa"/>
          </w:tcPr>
          <w:p w:rsidR="00B4449C" w:rsidRDefault="00B4449C">
            <w:pPr>
              <w:pStyle w:val="ConsPlusNormal"/>
              <w:jc w:val="center"/>
            </w:pPr>
            <w:r>
              <w:t>Сроки постановки на балансовый учет</w:t>
            </w:r>
          </w:p>
        </w:tc>
        <w:tc>
          <w:tcPr>
            <w:tcW w:w="850" w:type="dxa"/>
            <w:vMerge/>
          </w:tcPr>
          <w:p w:rsidR="00B4449C" w:rsidRDefault="00B4449C"/>
        </w:tc>
        <w:tc>
          <w:tcPr>
            <w:tcW w:w="1247" w:type="dxa"/>
            <w:vMerge/>
          </w:tcPr>
          <w:p w:rsidR="00B4449C" w:rsidRDefault="00B4449C"/>
        </w:tc>
      </w:tr>
      <w:tr w:rsidR="00B4449C">
        <w:tc>
          <w:tcPr>
            <w:tcW w:w="567" w:type="dxa"/>
          </w:tcPr>
          <w:p w:rsidR="00B4449C" w:rsidRDefault="00B4449C">
            <w:pPr>
              <w:pStyle w:val="ConsPlusNormal"/>
              <w:jc w:val="center"/>
            </w:pPr>
            <w:r>
              <w:t>1</w:t>
            </w:r>
          </w:p>
        </w:tc>
        <w:tc>
          <w:tcPr>
            <w:tcW w:w="1531" w:type="dxa"/>
          </w:tcPr>
          <w:p w:rsidR="00B4449C" w:rsidRDefault="00B4449C">
            <w:pPr>
              <w:pStyle w:val="ConsPlusNormal"/>
              <w:jc w:val="center"/>
            </w:pPr>
            <w:r>
              <w:t>2</w:t>
            </w:r>
          </w:p>
        </w:tc>
        <w:tc>
          <w:tcPr>
            <w:tcW w:w="1050" w:type="dxa"/>
          </w:tcPr>
          <w:p w:rsidR="00B4449C" w:rsidRDefault="00B4449C">
            <w:pPr>
              <w:pStyle w:val="ConsPlusNormal"/>
              <w:jc w:val="center"/>
            </w:pPr>
            <w:r>
              <w:t>3</w:t>
            </w:r>
          </w:p>
        </w:tc>
        <w:tc>
          <w:tcPr>
            <w:tcW w:w="1275" w:type="dxa"/>
          </w:tcPr>
          <w:p w:rsidR="00B4449C" w:rsidRDefault="00B4449C">
            <w:pPr>
              <w:pStyle w:val="ConsPlusNormal"/>
              <w:jc w:val="center"/>
            </w:pPr>
            <w:r>
              <w:t>4</w:t>
            </w:r>
          </w:p>
        </w:tc>
        <w:tc>
          <w:tcPr>
            <w:tcW w:w="1134" w:type="dxa"/>
          </w:tcPr>
          <w:p w:rsidR="00B4449C" w:rsidRDefault="00B4449C">
            <w:pPr>
              <w:pStyle w:val="ConsPlusNormal"/>
              <w:jc w:val="center"/>
            </w:pPr>
            <w:r>
              <w:t>5</w:t>
            </w:r>
          </w:p>
        </w:tc>
        <w:tc>
          <w:tcPr>
            <w:tcW w:w="1276" w:type="dxa"/>
          </w:tcPr>
          <w:p w:rsidR="00B4449C" w:rsidRDefault="00B4449C">
            <w:pPr>
              <w:pStyle w:val="ConsPlusNormal"/>
              <w:jc w:val="center"/>
            </w:pPr>
            <w:r>
              <w:t>6</w:t>
            </w:r>
          </w:p>
        </w:tc>
        <w:tc>
          <w:tcPr>
            <w:tcW w:w="850" w:type="dxa"/>
          </w:tcPr>
          <w:p w:rsidR="00B4449C" w:rsidRDefault="00B4449C">
            <w:pPr>
              <w:pStyle w:val="ConsPlusNormal"/>
              <w:jc w:val="center"/>
            </w:pPr>
            <w:r>
              <w:t>7</w:t>
            </w:r>
          </w:p>
        </w:tc>
        <w:tc>
          <w:tcPr>
            <w:tcW w:w="1247" w:type="dxa"/>
          </w:tcPr>
          <w:p w:rsidR="00B4449C" w:rsidRDefault="00B4449C">
            <w:pPr>
              <w:pStyle w:val="ConsPlusNormal"/>
              <w:jc w:val="center"/>
            </w:pPr>
            <w:r>
              <w:t>8</w:t>
            </w:r>
          </w:p>
        </w:tc>
      </w:tr>
      <w:tr w:rsidR="00B4449C">
        <w:tc>
          <w:tcPr>
            <w:tcW w:w="567" w:type="dxa"/>
          </w:tcPr>
          <w:p w:rsidR="00B4449C" w:rsidRDefault="00B4449C">
            <w:pPr>
              <w:pStyle w:val="ConsPlusNormal"/>
              <w:jc w:val="center"/>
            </w:pPr>
            <w:r>
              <w:t>1</w:t>
            </w:r>
          </w:p>
        </w:tc>
        <w:tc>
          <w:tcPr>
            <w:tcW w:w="1531" w:type="dxa"/>
          </w:tcPr>
          <w:p w:rsidR="00B4449C" w:rsidRDefault="00B4449C">
            <w:pPr>
              <w:pStyle w:val="ConsPlusNormal"/>
            </w:pPr>
          </w:p>
        </w:tc>
        <w:tc>
          <w:tcPr>
            <w:tcW w:w="1050" w:type="dxa"/>
          </w:tcPr>
          <w:p w:rsidR="00B4449C" w:rsidRDefault="00B4449C">
            <w:pPr>
              <w:pStyle w:val="ConsPlusNormal"/>
            </w:pPr>
          </w:p>
        </w:tc>
        <w:tc>
          <w:tcPr>
            <w:tcW w:w="1275" w:type="dxa"/>
          </w:tcPr>
          <w:p w:rsidR="00B4449C" w:rsidRDefault="00B4449C">
            <w:pPr>
              <w:pStyle w:val="ConsPlusNormal"/>
            </w:pPr>
          </w:p>
        </w:tc>
        <w:tc>
          <w:tcPr>
            <w:tcW w:w="1134" w:type="dxa"/>
          </w:tcPr>
          <w:p w:rsidR="00B4449C" w:rsidRDefault="00B4449C">
            <w:pPr>
              <w:pStyle w:val="ConsPlusNormal"/>
            </w:pPr>
          </w:p>
        </w:tc>
        <w:tc>
          <w:tcPr>
            <w:tcW w:w="1276" w:type="dxa"/>
          </w:tcPr>
          <w:p w:rsidR="00B4449C" w:rsidRDefault="00B4449C">
            <w:pPr>
              <w:pStyle w:val="ConsPlusNormal"/>
            </w:pPr>
          </w:p>
        </w:tc>
        <w:tc>
          <w:tcPr>
            <w:tcW w:w="850" w:type="dxa"/>
          </w:tcPr>
          <w:p w:rsidR="00B4449C" w:rsidRDefault="00B4449C">
            <w:pPr>
              <w:pStyle w:val="ConsPlusNormal"/>
            </w:pPr>
          </w:p>
        </w:tc>
        <w:tc>
          <w:tcPr>
            <w:tcW w:w="1247" w:type="dxa"/>
          </w:tcPr>
          <w:p w:rsidR="00B4449C" w:rsidRDefault="00B4449C">
            <w:pPr>
              <w:pStyle w:val="ConsPlusNormal"/>
            </w:pPr>
          </w:p>
        </w:tc>
      </w:tr>
      <w:tr w:rsidR="00B4449C">
        <w:tc>
          <w:tcPr>
            <w:tcW w:w="567" w:type="dxa"/>
          </w:tcPr>
          <w:p w:rsidR="00B4449C" w:rsidRDefault="00B4449C">
            <w:pPr>
              <w:pStyle w:val="ConsPlusNormal"/>
              <w:jc w:val="center"/>
            </w:pPr>
            <w:r>
              <w:t>2</w:t>
            </w:r>
          </w:p>
        </w:tc>
        <w:tc>
          <w:tcPr>
            <w:tcW w:w="1531" w:type="dxa"/>
          </w:tcPr>
          <w:p w:rsidR="00B4449C" w:rsidRDefault="00B4449C">
            <w:pPr>
              <w:pStyle w:val="ConsPlusNormal"/>
            </w:pPr>
          </w:p>
        </w:tc>
        <w:tc>
          <w:tcPr>
            <w:tcW w:w="1050" w:type="dxa"/>
          </w:tcPr>
          <w:p w:rsidR="00B4449C" w:rsidRDefault="00B4449C">
            <w:pPr>
              <w:pStyle w:val="ConsPlusNormal"/>
            </w:pPr>
          </w:p>
        </w:tc>
        <w:tc>
          <w:tcPr>
            <w:tcW w:w="1275" w:type="dxa"/>
          </w:tcPr>
          <w:p w:rsidR="00B4449C" w:rsidRDefault="00B4449C">
            <w:pPr>
              <w:pStyle w:val="ConsPlusNormal"/>
            </w:pPr>
          </w:p>
        </w:tc>
        <w:tc>
          <w:tcPr>
            <w:tcW w:w="1134" w:type="dxa"/>
          </w:tcPr>
          <w:p w:rsidR="00B4449C" w:rsidRDefault="00B4449C">
            <w:pPr>
              <w:pStyle w:val="ConsPlusNormal"/>
            </w:pPr>
          </w:p>
        </w:tc>
        <w:tc>
          <w:tcPr>
            <w:tcW w:w="1276" w:type="dxa"/>
          </w:tcPr>
          <w:p w:rsidR="00B4449C" w:rsidRDefault="00B4449C">
            <w:pPr>
              <w:pStyle w:val="ConsPlusNormal"/>
            </w:pPr>
          </w:p>
        </w:tc>
        <w:tc>
          <w:tcPr>
            <w:tcW w:w="850" w:type="dxa"/>
          </w:tcPr>
          <w:p w:rsidR="00B4449C" w:rsidRDefault="00B4449C">
            <w:pPr>
              <w:pStyle w:val="ConsPlusNormal"/>
            </w:pPr>
          </w:p>
        </w:tc>
        <w:tc>
          <w:tcPr>
            <w:tcW w:w="1247" w:type="dxa"/>
          </w:tcPr>
          <w:p w:rsidR="00B4449C" w:rsidRDefault="00B4449C">
            <w:pPr>
              <w:pStyle w:val="ConsPlusNormal"/>
            </w:pPr>
          </w:p>
        </w:tc>
      </w:tr>
      <w:tr w:rsidR="00B4449C">
        <w:tc>
          <w:tcPr>
            <w:tcW w:w="567" w:type="dxa"/>
          </w:tcPr>
          <w:p w:rsidR="00B4449C" w:rsidRDefault="00B4449C">
            <w:pPr>
              <w:pStyle w:val="ConsPlusNormal"/>
              <w:jc w:val="center"/>
            </w:pPr>
            <w:r>
              <w:t>3</w:t>
            </w:r>
          </w:p>
        </w:tc>
        <w:tc>
          <w:tcPr>
            <w:tcW w:w="1531" w:type="dxa"/>
          </w:tcPr>
          <w:p w:rsidR="00B4449C" w:rsidRDefault="00B4449C">
            <w:pPr>
              <w:pStyle w:val="ConsPlusNormal"/>
            </w:pPr>
          </w:p>
        </w:tc>
        <w:tc>
          <w:tcPr>
            <w:tcW w:w="1050" w:type="dxa"/>
          </w:tcPr>
          <w:p w:rsidR="00B4449C" w:rsidRDefault="00B4449C">
            <w:pPr>
              <w:pStyle w:val="ConsPlusNormal"/>
            </w:pPr>
          </w:p>
        </w:tc>
        <w:tc>
          <w:tcPr>
            <w:tcW w:w="1275" w:type="dxa"/>
          </w:tcPr>
          <w:p w:rsidR="00B4449C" w:rsidRDefault="00B4449C">
            <w:pPr>
              <w:pStyle w:val="ConsPlusNormal"/>
            </w:pPr>
          </w:p>
        </w:tc>
        <w:tc>
          <w:tcPr>
            <w:tcW w:w="1134" w:type="dxa"/>
          </w:tcPr>
          <w:p w:rsidR="00B4449C" w:rsidRDefault="00B4449C">
            <w:pPr>
              <w:pStyle w:val="ConsPlusNormal"/>
            </w:pPr>
          </w:p>
        </w:tc>
        <w:tc>
          <w:tcPr>
            <w:tcW w:w="1276" w:type="dxa"/>
          </w:tcPr>
          <w:p w:rsidR="00B4449C" w:rsidRDefault="00B4449C">
            <w:pPr>
              <w:pStyle w:val="ConsPlusNormal"/>
            </w:pPr>
          </w:p>
        </w:tc>
        <w:tc>
          <w:tcPr>
            <w:tcW w:w="850" w:type="dxa"/>
          </w:tcPr>
          <w:p w:rsidR="00B4449C" w:rsidRDefault="00B4449C">
            <w:pPr>
              <w:pStyle w:val="ConsPlusNormal"/>
            </w:pPr>
          </w:p>
        </w:tc>
        <w:tc>
          <w:tcPr>
            <w:tcW w:w="1247" w:type="dxa"/>
          </w:tcPr>
          <w:p w:rsidR="00B4449C" w:rsidRDefault="00B4449C">
            <w:pPr>
              <w:pStyle w:val="ConsPlusNormal"/>
            </w:pPr>
          </w:p>
        </w:tc>
      </w:tr>
      <w:tr w:rsidR="00B4449C">
        <w:tc>
          <w:tcPr>
            <w:tcW w:w="567" w:type="dxa"/>
          </w:tcPr>
          <w:p w:rsidR="00B4449C" w:rsidRDefault="00B4449C">
            <w:pPr>
              <w:pStyle w:val="ConsPlusNormal"/>
              <w:jc w:val="center"/>
            </w:pPr>
            <w:r>
              <w:t>...</w:t>
            </w:r>
          </w:p>
        </w:tc>
        <w:tc>
          <w:tcPr>
            <w:tcW w:w="1531" w:type="dxa"/>
          </w:tcPr>
          <w:p w:rsidR="00B4449C" w:rsidRDefault="00B4449C">
            <w:pPr>
              <w:pStyle w:val="ConsPlusNormal"/>
            </w:pPr>
          </w:p>
        </w:tc>
        <w:tc>
          <w:tcPr>
            <w:tcW w:w="1050" w:type="dxa"/>
          </w:tcPr>
          <w:p w:rsidR="00B4449C" w:rsidRDefault="00B4449C">
            <w:pPr>
              <w:pStyle w:val="ConsPlusNormal"/>
            </w:pPr>
          </w:p>
        </w:tc>
        <w:tc>
          <w:tcPr>
            <w:tcW w:w="1275" w:type="dxa"/>
          </w:tcPr>
          <w:p w:rsidR="00B4449C" w:rsidRDefault="00B4449C">
            <w:pPr>
              <w:pStyle w:val="ConsPlusNormal"/>
            </w:pPr>
          </w:p>
        </w:tc>
        <w:tc>
          <w:tcPr>
            <w:tcW w:w="1134" w:type="dxa"/>
          </w:tcPr>
          <w:p w:rsidR="00B4449C" w:rsidRDefault="00B4449C">
            <w:pPr>
              <w:pStyle w:val="ConsPlusNormal"/>
            </w:pPr>
          </w:p>
        </w:tc>
        <w:tc>
          <w:tcPr>
            <w:tcW w:w="1276" w:type="dxa"/>
          </w:tcPr>
          <w:p w:rsidR="00B4449C" w:rsidRDefault="00B4449C">
            <w:pPr>
              <w:pStyle w:val="ConsPlusNormal"/>
            </w:pPr>
          </w:p>
        </w:tc>
        <w:tc>
          <w:tcPr>
            <w:tcW w:w="850" w:type="dxa"/>
          </w:tcPr>
          <w:p w:rsidR="00B4449C" w:rsidRDefault="00B4449C">
            <w:pPr>
              <w:pStyle w:val="ConsPlusNormal"/>
            </w:pPr>
          </w:p>
        </w:tc>
        <w:tc>
          <w:tcPr>
            <w:tcW w:w="1247" w:type="dxa"/>
          </w:tcPr>
          <w:p w:rsidR="00B4449C" w:rsidRDefault="00B4449C">
            <w:pPr>
              <w:pStyle w:val="ConsPlusNormal"/>
            </w:pPr>
          </w:p>
        </w:tc>
      </w:tr>
      <w:tr w:rsidR="00B4449C">
        <w:tc>
          <w:tcPr>
            <w:tcW w:w="2098" w:type="dxa"/>
            <w:gridSpan w:val="2"/>
          </w:tcPr>
          <w:p w:rsidR="00B4449C" w:rsidRDefault="00B4449C">
            <w:pPr>
              <w:pStyle w:val="ConsPlusNormal"/>
            </w:pPr>
            <w:r>
              <w:t>Итого</w:t>
            </w:r>
          </w:p>
        </w:tc>
        <w:tc>
          <w:tcPr>
            <w:tcW w:w="1050" w:type="dxa"/>
          </w:tcPr>
          <w:p w:rsidR="00B4449C" w:rsidRDefault="00B4449C">
            <w:pPr>
              <w:pStyle w:val="ConsPlusNormal"/>
            </w:pPr>
          </w:p>
        </w:tc>
        <w:tc>
          <w:tcPr>
            <w:tcW w:w="1275" w:type="dxa"/>
          </w:tcPr>
          <w:p w:rsidR="00B4449C" w:rsidRDefault="00B4449C">
            <w:pPr>
              <w:pStyle w:val="ConsPlusNormal"/>
              <w:jc w:val="center"/>
            </w:pPr>
            <w:r>
              <w:t>-</w:t>
            </w:r>
          </w:p>
        </w:tc>
        <w:tc>
          <w:tcPr>
            <w:tcW w:w="1134" w:type="dxa"/>
          </w:tcPr>
          <w:p w:rsidR="00B4449C" w:rsidRDefault="00B4449C">
            <w:pPr>
              <w:pStyle w:val="ConsPlusNormal"/>
            </w:pPr>
          </w:p>
        </w:tc>
        <w:tc>
          <w:tcPr>
            <w:tcW w:w="1276" w:type="dxa"/>
          </w:tcPr>
          <w:p w:rsidR="00B4449C" w:rsidRDefault="00B4449C">
            <w:pPr>
              <w:pStyle w:val="ConsPlusNormal"/>
              <w:jc w:val="center"/>
            </w:pPr>
            <w:r>
              <w:t>-</w:t>
            </w:r>
          </w:p>
        </w:tc>
        <w:tc>
          <w:tcPr>
            <w:tcW w:w="850" w:type="dxa"/>
          </w:tcPr>
          <w:p w:rsidR="00B4449C" w:rsidRDefault="00B4449C">
            <w:pPr>
              <w:pStyle w:val="ConsPlusNormal"/>
              <w:jc w:val="center"/>
            </w:pPr>
            <w:r>
              <w:t>-</w:t>
            </w:r>
          </w:p>
        </w:tc>
        <w:tc>
          <w:tcPr>
            <w:tcW w:w="1247" w:type="dxa"/>
          </w:tcPr>
          <w:p w:rsidR="00B4449C" w:rsidRDefault="00B4449C">
            <w:pPr>
              <w:pStyle w:val="ConsPlusNormal"/>
              <w:jc w:val="center"/>
            </w:pPr>
            <w:r>
              <w:t>-</w:t>
            </w:r>
          </w:p>
        </w:tc>
      </w:tr>
    </w:tbl>
    <w:p w:rsidR="00B4449C" w:rsidRDefault="00B4449C">
      <w:pPr>
        <w:pStyle w:val="ConsPlusNormal"/>
        <w:jc w:val="both"/>
      </w:pPr>
    </w:p>
    <w:p w:rsidR="00B4449C" w:rsidRDefault="00B4449C">
      <w:pPr>
        <w:pStyle w:val="ConsPlusNonformat"/>
        <w:jc w:val="both"/>
      </w:pPr>
      <w:r>
        <w:t>Руководитель                      _______________/_________________________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r>
        <w:t>Главный бухгалтер                 _______________/_________________________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p>
    <w:p w:rsidR="00B4449C" w:rsidRDefault="00B4449C">
      <w:pPr>
        <w:pStyle w:val="ConsPlusNonformat"/>
        <w:jc w:val="both"/>
      </w:pPr>
      <w:r>
        <w:t>"____" ________________ 20_____ г.</w:t>
      </w:r>
    </w:p>
    <w:p w:rsidR="00B4449C" w:rsidRDefault="00B4449C">
      <w:pPr>
        <w:pStyle w:val="ConsPlusNonformat"/>
        <w:jc w:val="both"/>
      </w:pPr>
    </w:p>
    <w:p w:rsidR="00B4449C" w:rsidRDefault="00B4449C">
      <w:pPr>
        <w:pStyle w:val="ConsPlusNonformat"/>
        <w:jc w:val="both"/>
      </w:pPr>
      <w:r>
        <w:t>М.П.</w:t>
      </w: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right"/>
        <w:outlineLvl w:val="1"/>
      </w:pPr>
      <w:r>
        <w:t>Приложение 10</w:t>
      </w:r>
    </w:p>
    <w:p w:rsidR="00B4449C" w:rsidRDefault="00B4449C">
      <w:pPr>
        <w:pStyle w:val="ConsPlusNormal"/>
        <w:jc w:val="right"/>
      </w:pPr>
      <w:r>
        <w:t>к Положению о порядке и условиях</w:t>
      </w:r>
    </w:p>
    <w:p w:rsidR="00B4449C" w:rsidRDefault="00B4449C">
      <w:pPr>
        <w:pStyle w:val="ConsPlusNormal"/>
        <w:jc w:val="right"/>
      </w:pPr>
      <w:r>
        <w:t>предоставлении гранта губернатора</w:t>
      </w:r>
    </w:p>
    <w:p w:rsidR="00B4449C" w:rsidRDefault="00B4449C">
      <w:pPr>
        <w:pStyle w:val="ConsPlusNormal"/>
        <w:jc w:val="right"/>
      </w:pPr>
      <w:r>
        <w:t>Ненецкого автономного округа</w:t>
      </w:r>
    </w:p>
    <w:p w:rsidR="00B4449C" w:rsidRDefault="00B4449C">
      <w:pPr>
        <w:pStyle w:val="ConsPlusNormal"/>
        <w:jc w:val="right"/>
      </w:pPr>
      <w:r>
        <w:t>на реализацию крупных</w:t>
      </w:r>
    </w:p>
    <w:p w:rsidR="00B4449C" w:rsidRDefault="00B4449C">
      <w:pPr>
        <w:pStyle w:val="ConsPlusNormal"/>
        <w:jc w:val="right"/>
      </w:pPr>
      <w:r>
        <w:t>предпринимательских инициатив</w:t>
      </w:r>
    </w:p>
    <w:p w:rsidR="00B4449C" w:rsidRDefault="00B4449C">
      <w:pPr>
        <w:pStyle w:val="ConsPlusNormal"/>
        <w:jc w:val="both"/>
      </w:pPr>
    </w:p>
    <w:p w:rsidR="00B4449C" w:rsidRDefault="00B4449C">
      <w:pPr>
        <w:pStyle w:val="ConsPlusNonformat"/>
        <w:jc w:val="both"/>
      </w:pPr>
      <w:bookmarkStart w:id="37" w:name="P2244"/>
      <w:bookmarkEnd w:id="37"/>
      <w:r>
        <w:t xml:space="preserve">                                   Отчет</w:t>
      </w:r>
    </w:p>
    <w:p w:rsidR="00B4449C" w:rsidRDefault="00B4449C">
      <w:pPr>
        <w:pStyle w:val="ConsPlusNonformat"/>
        <w:jc w:val="both"/>
      </w:pPr>
      <w:r>
        <w:t xml:space="preserve">                         о ходе реализации проекта</w:t>
      </w:r>
    </w:p>
    <w:p w:rsidR="00B4449C" w:rsidRDefault="00B4449C">
      <w:pPr>
        <w:pStyle w:val="ConsPlusNonformat"/>
        <w:jc w:val="both"/>
      </w:pPr>
    </w:p>
    <w:p w:rsidR="00B4449C" w:rsidRDefault="00B4449C">
      <w:pPr>
        <w:pStyle w:val="ConsPlusNonformat"/>
        <w:jc w:val="both"/>
      </w:pPr>
      <w:r>
        <w:t xml:space="preserve">                                   Отчет</w:t>
      </w:r>
    </w:p>
    <w:p w:rsidR="00B4449C" w:rsidRDefault="00B4449C">
      <w:pPr>
        <w:pStyle w:val="ConsPlusNonformat"/>
        <w:jc w:val="both"/>
      </w:pPr>
      <w:r>
        <w:t xml:space="preserve">         о финансовой деятельности организации, реализующей проект,</w:t>
      </w:r>
    </w:p>
    <w:p w:rsidR="00B4449C" w:rsidRDefault="00B4449C">
      <w:pPr>
        <w:pStyle w:val="ConsPlusNonformat"/>
        <w:jc w:val="both"/>
      </w:pPr>
      <w:r>
        <w:t xml:space="preserve">                               за 20___ год</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685"/>
        <w:gridCol w:w="1559"/>
        <w:gridCol w:w="1417"/>
        <w:gridCol w:w="1418"/>
      </w:tblGrid>
      <w:tr w:rsidR="00B4449C">
        <w:tc>
          <w:tcPr>
            <w:tcW w:w="709" w:type="dxa"/>
          </w:tcPr>
          <w:p w:rsidR="00B4449C" w:rsidRDefault="00B4449C">
            <w:pPr>
              <w:pStyle w:val="ConsPlusNormal"/>
              <w:jc w:val="center"/>
            </w:pPr>
            <w:r>
              <w:t>N п/п</w:t>
            </w:r>
          </w:p>
        </w:tc>
        <w:tc>
          <w:tcPr>
            <w:tcW w:w="3685" w:type="dxa"/>
          </w:tcPr>
          <w:p w:rsidR="00B4449C" w:rsidRDefault="00B4449C">
            <w:pPr>
              <w:pStyle w:val="ConsPlusNormal"/>
              <w:jc w:val="center"/>
            </w:pPr>
            <w:r>
              <w:t>Наименование показателя</w:t>
            </w:r>
          </w:p>
        </w:tc>
        <w:tc>
          <w:tcPr>
            <w:tcW w:w="1559" w:type="dxa"/>
          </w:tcPr>
          <w:p w:rsidR="00B4449C" w:rsidRDefault="00B4449C">
            <w:pPr>
              <w:pStyle w:val="ConsPlusNormal"/>
              <w:jc w:val="center"/>
            </w:pPr>
            <w:r>
              <w:t>Плановое значение в соответствии с проектом</w:t>
            </w:r>
          </w:p>
        </w:tc>
        <w:tc>
          <w:tcPr>
            <w:tcW w:w="1417" w:type="dxa"/>
          </w:tcPr>
          <w:p w:rsidR="00B4449C" w:rsidRDefault="00B4449C">
            <w:pPr>
              <w:pStyle w:val="ConsPlusNormal"/>
              <w:jc w:val="center"/>
            </w:pPr>
            <w:r>
              <w:t>Фактическое значение</w:t>
            </w:r>
          </w:p>
        </w:tc>
        <w:tc>
          <w:tcPr>
            <w:tcW w:w="1418" w:type="dxa"/>
          </w:tcPr>
          <w:p w:rsidR="00B4449C" w:rsidRDefault="00B4449C">
            <w:pPr>
              <w:pStyle w:val="ConsPlusNormal"/>
              <w:jc w:val="center"/>
            </w:pPr>
            <w:r>
              <w:t>Примечание</w:t>
            </w:r>
          </w:p>
        </w:tc>
      </w:tr>
      <w:tr w:rsidR="00B4449C">
        <w:tc>
          <w:tcPr>
            <w:tcW w:w="709" w:type="dxa"/>
          </w:tcPr>
          <w:p w:rsidR="00B4449C" w:rsidRDefault="00B4449C">
            <w:pPr>
              <w:pStyle w:val="ConsPlusNormal"/>
              <w:jc w:val="center"/>
            </w:pPr>
            <w:r>
              <w:t>1</w:t>
            </w:r>
          </w:p>
        </w:tc>
        <w:tc>
          <w:tcPr>
            <w:tcW w:w="3685" w:type="dxa"/>
          </w:tcPr>
          <w:p w:rsidR="00B4449C" w:rsidRDefault="00B4449C">
            <w:pPr>
              <w:pStyle w:val="ConsPlusNormal"/>
              <w:jc w:val="center"/>
            </w:pPr>
            <w:r>
              <w:t>2</w:t>
            </w:r>
          </w:p>
        </w:tc>
        <w:tc>
          <w:tcPr>
            <w:tcW w:w="1559" w:type="dxa"/>
          </w:tcPr>
          <w:p w:rsidR="00B4449C" w:rsidRDefault="00B4449C">
            <w:pPr>
              <w:pStyle w:val="ConsPlusNormal"/>
              <w:jc w:val="center"/>
            </w:pPr>
            <w:r>
              <w:t>3</w:t>
            </w:r>
          </w:p>
        </w:tc>
        <w:tc>
          <w:tcPr>
            <w:tcW w:w="1417" w:type="dxa"/>
          </w:tcPr>
          <w:p w:rsidR="00B4449C" w:rsidRDefault="00B4449C">
            <w:pPr>
              <w:pStyle w:val="ConsPlusNormal"/>
              <w:jc w:val="center"/>
            </w:pPr>
            <w:r>
              <w:t>4</w:t>
            </w:r>
          </w:p>
        </w:tc>
        <w:tc>
          <w:tcPr>
            <w:tcW w:w="1418" w:type="dxa"/>
          </w:tcPr>
          <w:p w:rsidR="00B4449C" w:rsidRDefault="00B4449C">
            <w:pPr>
              <w:pStyle w:val="ConsPlusNormal"/>
              <w:jc w:val="center"/>
            </w:pPr>
            <w:r>
              <w:t>5</w:t>
            </w:r>
          </w:p>
        </w:tc>
      </w:tr>
      <w:tr w:rsidR="00B4449C">
        <w:tc>
          <w:tcPr>
            <w:tcW w:w="7370" w:type="dxa"/>
            <w:gridSpan w:val="4"/>
          </w:tcPr>
          <w:p w:rsidR="00B4449C" w:rsidRDefault="00B4449C">
            <w:pPr>
              <w:pStyle w:val="ConsPlusNormal"/>
              <w:outlineLvl w:val="2"/>
            </w:pPr>
            <w:r>
              <w:t>1. Без учета реализации проекта</w:t>
            </w: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1.1.</w:t>
            </w:r>
          </w:p>
        </w:tc>
        <w:tc>
          <w:tcPr>
            <w:tcW w:w="3685" w:type="dxa"/>
          </w:tcPr>
          <w:p w:rsidR="00B4449C" w:rsidRDefault="00B4449C">
            <w:pPr>
              <w:pStyle w:val="ConsPlusNormal"/>
            </w:pPr>
            <w:r>
              <w:t>Выручка, всего, в том числе:</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1.1.1.</w:t>
            </w:r>
          </w:p>
        </w:tc>
        <w:tc>
          <w:tcPr>
            <w:tcW w:w="3685" w:type="dxa"/>
          </w:tcPr>
          <w:p w:rsidR="00B4449C" w:rsidRDefault="00B4449C">
            <w:pPr>
              <w:pStyle w:val="ConsPlusNormal"/>
            </w:pPr>
            <w:r>
              <w:t>выручка от реализации товаров (работ, услуг)</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1.1.2.</w:t>
            </w:r>
          </w:p>
        </w:tc>
        <w:tc>
          <w:tcPr>
            <w:tcW w:w="3685" w:type="dxa"/>
          </w:tcPr>
          <w:p w:rsidR="00B4449C" w:rsidRDefault="00B4449C">
            <w:pPr>
              <w:pStyle w:val="ConsPlusNormal"/>
            </w:pPr>
            <w:r>
              <w:t>прочие доходы от производственной деятельности</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1.2.</w:t>
            </w:r>
          </w:p>
        </w:tc>
        <w:tc>
          <w:tcPr>
            <w:tcW w:w="3685" w:type="dxa"/>
          </w:tcPr>
          <w:p w:rsidR="00B4449C" w:rsidRDefault="00B4449C">
            <w:pPr>
              <w:pStyle w:val="ConsPlusNormal"/>
            </w:pPr>
            <w:r>
              <w:t>Объем реализации товаров (работ, услуг)</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1.3.</w:t>
            </w:r>
          </w:p>
        </w:tc>
        <w:tc>
          <w:tcPr>
            <w:tcW w:w="3685" w:type="dxa"/>
          </w:tcPr>
          <w:p w:rsidR="00B4449C" w:rsidRDefault="00B4449C">
            <w:pPr>
              <w:pStyle w:val="ConsPlusNormal"/>
            </w:pPr>
            <w:r>
              <w:t>Цена реализации (в том числе за единицу)</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1.4.</w:t>
            </w:r>
          </w:p>
        </w:tc>
        <w:tc>
          <w:tcPr>
            <w:tcW w:w="3685" w:type="dxa"/>
          </w:tcPr>
          <w:p w:rsidR="00B4449C" w:rsidRDefault="00B4449C">
            <w:pPr>
              <w:pStyle w:val="ConsPlusNormal"/>
            </w:pPr>
            <w:r>
              <w:t>Затраты на производство</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1.5.</w:t>
            </w:r>
          </w:p>
        </w:tc>
        <w:tc>
          <w:tcPr>
            <w:tcW w:w="3685" w:type="dxa"/>
          </w:tcPr>
          <w:p w:rsidR="00B4449C" w:rsidRDefault="00B4449C">
            <w:pPr>
              <w:pStyle w:val="ConsPlusNormal"/>
            </w:pPr>
            <w:r>
              <w:t>Расходы на оплату труда</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1.6.</w:t>
            </w:r>
          </w:p>
        </w:tc>
        <w:tc>
          <w:tcPr>
            <w:tcW w:w="3685" w:type="dxa"/>
          </w:tcPr>
          <w:p w:rsidR="00B4449C" w:rsidRDefault="00B4449C">
            <w:pPr>
              <w:pStyle w:val="ConsPlusNormal"/>
            </w:pPr>
            <w:r>
              <w:t>Амортизация</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1.7.</w:t>
            </w:r>
          </w:p>
        </w:tc>
        <w:tc>
          <w:tcPr>
            <w:tcW w:w="3685" w:type="dxa"/>
          </w:tcPr>
          <w:p w:rsidR="00B4449C" w:rsidRDefault="00B4449C">
            <w:pPr>
              <w:pStyle w:val="ConsPlusNormal"/>
            </w:pPr>
            <w:r>
              <w:t>Прочие расходы</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1.8.</w:t>
            </w:r>
          </w:p>
        </w:tc>
        <w:tc>
          <w:tcPr>
            <w:tcW w:w="3685" w:type="dxa"/>
          </w:tcPr>
          <w:p w:rsidR="00B4449C" w:rsidRDefault="00B4449C">
            <w:pPr>
              <w:pStyle w:val="ConsPlusNormal"/>
            </w:pPr>
            <w:r>
              <w:t>Налоги и сборы</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1.9.</w:t>
            </w:r>
          </w:p>
        </w:tc>
        <w:tc>
          <w:tcPr>
            <w:tcW w:w="3685" w:type="dxa"/>
          </w:tcPr>
          <w:p w:rsidR="00B4449C" w:rsidRDefault="00B4449C">
            <w:pPr>
              <w:pStyle w:val="ConsPlusNormal"/>
            </w:pPr>
            <w:r>
              <w:t>Прибыль до налогообложения</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1.10.</w:t>
            </w:r>
          </w:p>
        </w:tc>
        <w:tc>
          <w:tcPr>
            <w:tcW w:w="3685" w:type="dxa"/>
          </w:tcPr>
          <w:p w:rsidR="00B4449C" w:rsidRDefault="00B4449C">
            <w:pPr>
              <w:pStyle w:val="ConsPlusNormal"/>
            </w:pPr>
            <w:r>
              <w:t>Налогооблагаемая прибыль</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1.11.</w:t>
            </w:r>
          </w:p>
        </w:tc>
        <w:tc>
          <w:tcPr>
            <w:tcW w:w="3685" w:type="dxa"/>
          </w:tcPr>
          <w:p w:rsidR="00B4449C" w:rsidRDefault="00B4449C">
            <w:pPr>
              <w:pStyle w:val="ConsPlusNormal"/>
            </w:pPr>
            <w:r>
              <w:t>Чистая прибыль</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370" w:type="dxa"/>
            <w:gridSpan w:val="4"/>
          </w:tcPr>
          <w:p w:rsidR="00B4449C" w:rsidRDefault="00B4449C">
            <w:pPr>
              <w:pStyle w:val="ConsPlusNormal"/>
              <w:outlineLvl w:val="2"/>
            </w:pPr>
            <w:r>
              <w:t>2. С учетом реализации проекта</w:t>
            </w: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lastRenderedPageBreak/>
              <w:t>2.1.</w:t>
            </w:r>
          </w:p>
        </w:tc>
        <w:tc>
          <w:tcPr>
            <w:tcW w:w="3685" w:type="dxa"/>
          </w:tcPr>
          <w:p w:rsidR="00B4449C" w:rsidRDefault="00B4449C">
            <w:pPr>
              <w:pStyle w:val="ConsPlusNormal"/>
            </w:pPr>
            <w:r>
              <w:t>Выручка, всего, в том числе:</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2.1.1.</w:t>
            </w:r>
          </w:p>
        </w:tc>
        <w:tc>
          <w:tcPr>
            <w:tcW w:w="3685" w:type="dxa"/>
          </w:tcPr>
          <w:p w:rsidR="00B4449C" w:rsidRDefault="00B4449C">
            <w:pPr>
              <w:pStyle w:val="ConsPlusNormal"/>
            </w:pPr>
            <w:r>
              <w:t>выручка от реализации товаров (работ, услуг)</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2.1.2.</w:t>
            </w:r>
          </w:p>
        </w:tc>
        <w:tc>
          <w:tcPr>
            <w:tcW w:w="3685" w:type="dxa"/>
          </w:tcPr>
          <w:p w:rsidR="00B4449C" w:rsidRDefault="00B4449C">
            <w:pPr>
              <w:pStyle w:val="ConsPlusNormal"/>
            </w:pPr>
            <w:r>
              <w:t>прочие доходы от производственной деятельности</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2.2.</w:t>
            </w:r>
          </w:p>
        </w:tc>
        <w:tc>
          <w:tcPr>
            <w:tcW w:w="3685" w:type="dxa"/>
          </w:tcPr>
          <w:p w:rsidR="00B4449C" w:rsidRDefault="00B4449C">
            <w:pPr>
              <w:pStyle w:val="ConsPlusNormal"/>
            </w:pPr>
            <w:r>
              <w:t>Объем инвестиций в форме капитальных вложений</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2.3.</w:t>
            </w:r>
          </w:p>
        </w:tc>
        <w:tc>
          <w:tcPr>
            <w:tcW w:w="3685" w:type="dxa"/>
          </w:tcPr>
          <w:p w:rsidR="00B4449C" w:rsidRDefault="00B4449C">
            <w:pPr>
              <w:pStyle w:val="ConsPlusNormal"/>
            </w:pPr>
            <w:r>
              <w:t>Объем реализации товаров (работ, услуг)</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2.4.</w:t>
            </w:r>
          </w:p>
        </w:tc>
        <w:tc>
          <w:tcPr>
            <w:tcW w:w="3685" w:type="dxa"/>
          </w:tcPr>
          <w:p w:rsidR="00B4449C" w:rsidRDefault="00B4449C">
            <w:pPr>
              <w:pStyle w:val="ConsPlusNormal"/>
            </w:pPr>
            <w:r>
              <w:t>Цена реализации (в том числе за единицу)</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2.5.</w:t>
            </w:r>
          </w:p>
        </w:tc>
        <w:tc>
          <w:tcPr>
            <w:tcW w:w="3685" w:type="dxa"/>
          </w:tcPr>
          <w:p w:rsidR="00B4449C" w:rsidRDefault="00B4449C">
            <w:pPr>
              <w:pStyle w:val="ConsPlusNormal"/>
            </w:pPr>
            <w:r>
              <w:t>Затраты на производство</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2.6.</w:t>
            </w:r>
          </w:p>
        </w:tc>
        <w:tc>
          <w:tcPr>
            <w:tcW w:w="3685" w:type="dxa"/>
          </w:tcPr>
          <w:p w:rsidR="00B4449C" w:rsidRDefault="00B4449C">
            <w:pPr>
              <w:pStyle w:val="ConsPlusNormal"/>
            </w:pPr>
            <w:r>
              <w:t>Расходы на оплату труда</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2.7.</w:t>
            </w:r>
          </w:p>
        </w:tc>
        <w:tc>
          <w:tcPr>
            <w:tcW w:w="3685" w:type="dxa"/>
          </w:tcPr>
          <w:p w:rsidR="00B4449C" w:rsidRDefault="00B4449C">
            <w:pPr>
              <w:pStyle w:val="ConsPlusNormal"/>
            </w:pPr>
            <w:r>
              <w:t>Амортизация</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2.8.</w:t>
            </w:r>
          </w:p>
        </w:tc>
        <w:tc>
          <w:tcPr>
            <w:tcW w:w="3685" w:type="dxa"/>
          </w:tcPr>
          <w:p w:rsidR="00B4449C" w:rsidRDefault="00B4449C">
            <w:pPr>
              <w:pStyle w:val="ConsPlusNormal"/>
            </w:pPr>
            <w:r>
              <w:t>Прочие (неучтенные) расходы (10%)</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2.9.</w:t>
            </w:r>
          </w:p>
        </w:tc>
        <w:tc>
          <w:tcPr>
            <w:tcW w:w="3685" w:type="dxa"/>
          </w:tcPr>
          <w:p w:rsidR="00B4449C" w:rsidRDefault="00B4449C">
            <w:pPr>
              <w:pStyle w:val="ConsPlusNormal"/>
            </w:pPr>
            <w:r>
              <w:t>Налоги и сборы</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2.10.</w:t>
            </w:r>
          </w:p>
        </w:tc>
        <w:tc>
          <w:tcPr>
            <w:tcW w:w="3685" w:type="dxa"/>
          </w:tcPr>
          <w:p w:rsidR="00B4449C" w:rsidRDefault="00B4449C">
            <w:pPr>
              <w:pStyle w:val="ConsPlusNormal"/>
            </w:pPr>
            <w:r>
              <w:t>Прибыль до налогообложения</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2.11.</w:t>
            </w:r>
          </w:p>
        </w:tc>
        <w:tc>
          <w:tcPr>
            <w:tcW w:w="3685" w:type="dxa"/>
          </w:tcPr>
          <w:p w:rsidR="00B4449C" w:rsidRDefault="00B4449C">
            <w:pPr>
              <w:pStyle w:val="ConsPlusNormal"/>
            </w:pPr>
            <w:r>
              <w:t>Налогооблагаемая прибыль</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r w:rsidR="00B4449C">
        <w:tc>
          <w:tcPr>
            <w:tcW w:w="709" w:type="dxa"/>
          </w:tcPr>
          <w:p w:rsidR="00B4449C" w:rsidRDefault="00B4449C">
            <w:pPr>
              <w:pStyle w:val="ConsPlusNormal"/>
              <w:jc w:val="center"/>
            </w:pPr>
            <w:r>
              <w:t>2.12.</w:t>
            </w:r>
          </w:p>
        </w:tc>
        <w:tc>
          <w:tcPr>
            <w:tcW w:w="3685" w:type="dxa"/>
          </w:tcPr>
          <w:p w:rsidR="00B4449C" w:rsidRDefault="00B4449C">
            <w:pPr>
              <w:pStyle w:val="ConsPlusNormal"/>
            </w:pPr>
            <w:r>
              <w:t>Чистая прибыль</w:t>
            </w:r>
          </w:p>
        </w:tc>
        <w:tc>
          <w:tcPr>
            <w:tcW w:w="1559" w:type="dxa"/>
          </w:tcPr>
          <w:p w:rsidR="00B4449C" w:rsidRDefault="00B4449C">
            <w:pPr>
              <w:pStyle w:val="ConsPlusNormal"/>
            </w:pPr>
          </w:p>
        </w:tc>
        <w:tc>
          <w:tcPr>
            <w:tcW w:w="1417" w:type="dxa"/>
          </w:tcPr>
          <w:p w:rsidR="00B4449C" w:rsidRDefault="00B4449C">
            <w:pPr>
              <w:pStyle w:val="ConsPlusNormal"/>
            </w:pPr>
          </w:p>
        </w:tc>
        <w:tc>
          <w:tcPr>
            <w:tcW w:w="1418" w:type="dxa"/>
          </w:tcPr>
          <w:p w:rsidR="00B4449C" w:rsidRDefault="00B4449C">
            <w:pPr>
              <w:pStyle w:val="ConsPlusNormal"/>
            </w:pPr>
          </w:p>
        </w:tc>
      </w:tr>
    </w:tbl>
    <w:p w:rsidR="00B4449C" w:rsidRDefault="00B4449C">
      <w:pPr>
        <w:pStyle w:val="ConsPlusNormal"/>
        <w:jc w:val="both"/>
      </w:pPr>
    </w:p>
    <w:p w:rsidR="00B4449C" w:rsidRDefault="00B4449C">
      <w:pPr>
        <w:pStyle w:val="ConsPlusNonformat"/>
        <w:jc w:val="both"/>
      </w:pPr>
      <w:r>
        <w:t>Руководитель                      _______________/_________________________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r>
        <w:t>Главный бухгалтер                 _______________/_________________________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p>
    <w:p w:rsidR="00B4449C" w:rsidRDefault="00B4449C">
      <w:pPr>
        <w:pStyle w:val="ConsPlusNonformat"/>
        <w:jc w:val="both"/>
      </w:pPr>
      <w:r>
        <w:t>"____" ________________ 20_____ г.</w:t>
      </w:r>
    </w:p>
    <w:p w:rsidR="00B4449C" w:rsidRDefault="00B4449C">
      <w:pPr>
        <w:pStyle w:val="ConsPlusNonformat"/>
        <w:jc w:val="both"/>
      </w:pPr>
    </w:p>
    <w:p w:rsidR="00B4449C" w:rsidRDefault="00B4449C">
      <w:pPr>
        <w:pStyle w:val="ConsPlusNonformat"/>
        <w:jc w:val="both"/>
      </w:pPr>
      <w:r>
        <w:t>М.П.</w:t>
      </w:r>
    </w:p>
    <w:p w:rsidR="00B4449C" w:rsidRDefault="00B4449C">
      <w:pPr>
        <w:pStyle w:val="ConsPlusNormal"/>
        <w:jc w:val="both"/>
      </w:pPr>
    </w:p>
    <w:p w:rsidR="00B4449C" w:rsidRDefault="00B4449C">
      <w:pPr>
        <w:pStyle w:val="ConsPlusNonformat"/>
        <w:jc w:val="both"/>
      </w:pPr>
      <w:r>
        <w:t xml:space="preserve">                                   Отчет</w:t>
      </w:r>
    </w:p>
    <w:p w:rsidR="00B4449C" w:rsidRDefault="00B4449C">
      <w:pPr>
        <w:pStyle w:val="ConsPlusNonformat"/>
        <w:jc w:val="both"/>
      </w:pPr>
      <w:r>
        <w:t xml:space="preserve">                     о достижении основных показателей</w:t>
      </w:r>
    </w:p>
    <w:p w:rsidR="00B4449C" w:rsidRDefault="00B4449C">
      <w:pPr>
        <w:pStyle w:val="ConsPlusNonformat"/>
        <w:jc w:val="both"/>
      </w:pPr>
      <w:r>
        <w:t xml:space="preserve">                               за 20___ год</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53"/>
        <w:gridCol w:w="1559"/>
        <w:gridCol w:w="1276"/>
        <w:gridCol w:w="1134"/>
      </w:tblGrid>
      <w:tr w:rsidR="00B4449C">
        <w:tc>
          <w:tcPr>
            <w:tcW w:w="567" w:type="dxa"/>
          </w:tcPr>
          <w:p w:rsidR="00B4449C" w:rsidRDefault="00B4449C">
            <w:pPr>
              <w:pStyle w:val="ConsPlusNormal"/>
              <w:jc w:val="center"/>
            </w:pPr>
            <w:r>
              <w:t>N п/п</w:t>
            </w:r>
          </w:p>
        </w:tc>
        <w:tc>
          <w:tcPr>
            <w:tcW w:w="4053" w:type="dxa"/>
          </w:tcPr>
          <w:p w:rsidR="00B4449C" w:rsidRDefault="00B4449C">
            <w:pPr>
              <w:pStyle w:val="ConsPlusNormal"/>
              <w:jc w:val="center"/>
            </w:pPr>
            <w:r>
              <w:t>Наименование показателя</w:t>
            </w:r>
          </w:p>
        </w:tc>
        <w:tc>
          <w:tcPr>
            <w:tcW w:w="1559" w:type="dxa"/>
          </w:tcPr>
          <w:p w:rsidR="00B4449C" w:rsidRDefault="00B4449C">
            <w:pPr>
              <w:pStyle w:val="ConsPlusNormal"/>
              <w:jc w:val="center"/>
            </w:pPr>
            <w:r>
              <w:t>Плановое значение согласно проекту</w:t>
            </w:r>
          </w:p>
        </w:tc>
        <w:tc>
          <w:tcPr>
            <w:tcW w:w="1276" w:type="dxa"/>
          </w:tcPr>
          <w:p w:rsidR="00B4449C" w:rsidRDefault="00B4449C">
            <w:pPr>
              <w:pStyle w:val="ConsPlusNormal"/>
              <w:jc w:val="center"/>
            </w:pPr>
            <w:r>
              <w:t>Фактическое значение</w:t>
            </w:r>
          </w:p>
        </w:tc>
        <w:tc>
          <w:tcPr>
            <w:tcW w:w="1134" w:type="dxa"/>
          </w:tcPr>
          <w:p w:rsidR="00B4449C" w:rsidRDefault="00B4449C">
            <w:pPr>
              <w:pStyle w:val="ConsPlusNormal"/>
              <w:jc w:val="center"/>
            </w:pPr>
            <w:r>
              <w:t>Примечание</w:t>
            </w:r>
          </w:p>
        </w:tc>
      </w:tr>
      <w:tr w:rsidR="00B4449C">
        <w:tc>
          <w:tcPr>
            <w:tcW w:w="567" w:type="dxa"/>
          </w:tcPr>
          <w:p w:rsidR="00B4449C" w:rsidRDefault="00B4449C">
            <w:pPr>
              <w:pStyle w:val="ConsPlusNormal"/>
              <w:jc w:val="center"/>
            </w:pPr>
            <w:r>
              <w:t>1</w:t>
            </w:r>
          </w:p>
        </w:tc>
        <w:tc>
          <w:tcPr>
            <w:tcW w:w="4053" w:type="dxa"/>
          </w:tcPr>
          <w:p w:rsidR="00B4449C" w:rsidRDefault="00B4449C">
            <w:pPr>
              <w:pStyle w:val="ConsPlusNormal"/>
              <w:jc w:val="center"/>
            </w:pPr>
            <w:r>
              <w:t>2</w:t>
            </w:r>
          </w:p>
        </w:tc>
        <w:tc>
          <w:tcPr>
            <w:tcW w:w="1559" w:type="dxa"/>
          </w:tcPr>
          <w:p w:rsidR="00B4449C" w:rsidRDefault="00B4449C">
            <w:pPr>
              <w:pStyle w:val="ConsPlusNormal"/>
              <w:jc w:val="center"/>
            </w:pPr>
            <w:r>
              <w:t>3</w:t>
            </w:r>
          </w:p>
        </w:tc>
        <w:tc>
          <w:tcPr>
            <w:tcW w:w="1276" w:type="dxa"/>
          </w:tcPr>
          <w:p w:rsidR="00B4449C" w:rsidRDefault="00B4449C">
            <w:pPr>
              <w:pStyle w:val="ConsPlusNormal"/>
              <w:jc w:val="center"/>
            </w:pPr>
            <w:r>
              <w:t>4</w:t>
            </w:r>
          </w:p>
        </w:tc>
        <w:tc>
          <w:tcPr>
            <w:tcW w:w="1134" w:type="dxa"/>
          </w:tcPr>
          <w:p w:rsidR="00B4449C" w:rsidRDefault="00B4449C">
            <w:pPr>
              <w:pStyle w:val="ConsPlusNormal"/>
              <w:jc w:val="center"/>
            </w:pPr>
            <w:r>
              <w:t>5</w:t>
            </w:r>
          </w:p>
        </w:tc>
      </w:tr>
      <w:tr w:rsidR="00B4449C">
        <w:tc>
          <w:tcPr>
            <w:tcW w:w="567" w:type="dxa"/>
          </w:tcPr>
          <w:p w:rsidR="00B4449C" w:rsidRDefault="00B4449C">
            <w:pPr>
              <w:pStyle w:val="ConsPlusNormal"/>
              <w:jc w:val="center"/>
            </w:pPr>
            <w:r>
              <w:t>1.</w:t>
            </w:r>
          </w:p>
        </w:tc>
        <w:tc>
          <w:tcPr>
            <w:tcW w:w="4053" w:type="dxa"/>
          </w:tcPr>
          <w:p w:rsidR="00B4449C" w:rsidRDefault="00B4449C">
            <w:pPr>
              <w:pStyle w:val="ConsPlusNormal"/>
            </w:pPr>
            <w:r>
              <w:t>Объем инвестиций в форме капитальных вложений (указать по видам) (тыс. рублей)</w:t>
            </w:r>
          </w:p>
        </w:tc>
        <w:tc>
          <w:tcPr>
            <w:tcW w:w="1559" w:type="dxa"/>
          </w:tcPr>
          <w:p w:rsidR="00B4449C" w:rsidRDefault="00B4449C">
            <w:pPr>
              <w:pStyle w:val="ConsPlusNormal"/>
            </w:pPr>
          </w:p>
        </w:tc>
        <w:tc>
          <w:tcPr>
            <w:tcW w:w="1276" w:type="dxa"/>
          </w:tcPr>
          <w:p w:rsidR="00B4449C" w:rsidRDefault="00B4449C">
            <w:pPr>
              <w:pStyle w:val="ConsPlusNormal"/>
            </w:pPr>
          </w:p>
        </w:tc>
        <w:tc>
          <w:tcPr>
            <w:tcW w:w="1134" w:type="dxa"/>
          </w:tcPr>
          <w:p w:rsidR="00B4449C" w:rsidRDefault="00B4449C">
            <w:pPr>
              <w:pStyle w:val="ConsPlusNormal"/>
            </w:pPr>
          </w:p>
        </w:tc>
      </w:tr>
      <w:tr w:rsidR="00B4449C">
        <w:tc>
          <w:tcPr>
            <w:tcW w:w="567" w:type="dxa"/>
          </w:tcPr>
          <w:p w:rsidR="00B4449C" w:rsidRDefault="00B4449C">
            <w:pPr>
              <w:pStyle w:val="ConsPlusNormal"/>
              <w:jc w:val="center"/>
            </w:pPr>
            <w:r>
              <w:lastRenderedPageBreak/>
              <w:t>2.</w:t>
            </w:r>
          </w:p>
        </w:tc>
        <w:tc>
          <w:tcPr>
            <w:tcW w:w="4053" w:type="dxa"/>
          </w:tcPr>
          <w:p w:rsidR="00B4449C" w:rsidRDefault="00B4449C">
            <w:pPr>
              <w:pStyle w:val="ConsPlusNormal"/>
            </w:pPr>
            <w:r>
              <w:t>Количество вновь созданных рабочих мест</w:t>
            </w:r>
          </w:p>
        </w:tc>
        <w:tc>
          <w:tcPr>
            <w:tcW w:w="1559" w:type="dxa"/>
          </w:tcPr>
          <w:p w:rsidR="00B4449C" w:rsidRDefault="00B4449C">
            <w:pPr>
              <w:pStyle w:val="ConsPlusNormal"/>
            </w:pPr>
          </w:p>
        </w:tc>
        <w:tc>
          <w:tcPr>
            <w:tcW w:w="1276" w:type="dxa"/>
          </w:tcPr>
          <w:p w:rsidR="00B4449C" w:rsidRDefault="00B4449C">
            <w:pPr>
              <w:pStyle w:val="ConsPlusNormal"/>
            </w:pPr>
          </w:p>
        </w:tc>
        <w:tc>
          <w:tcPr>
            <w:tcW w:w="1134" w:type="dxa"/>
          </w:tcPr>
          <w:p w:rsidR="00B4449C" w:rsidRDefault="00B4449C">
            <w:pPr>
              <w:pStyle w:val="ConsPlusNormal"/>
            </w:pPr>
          </w:p>
        </w:tc>
      </w:tr>
      <w:tr w:rsidR="00B4449C">
        <w:tc>
          <w:tcPr>
            <w:tcW w:w="567" w:type="dxa"/>
          </w:tcPr>
          <w:p w:rsidR="00B4449C" w:rsidRDefault="00B4449C">
            <w:pPr>
              <w:pStyle w:val="ConsPlusNormal"/>
              <w:jc w:val="center"/>
            </w:pPr>
            <w:r>
              <w:t>3.</w:t>
            </w:r>
          </w:p>
        </w:tc>
        <w:tc>
          <w:tcPr>
            <w:tcW w:w="4053" w:type="dxa"/>
          </w:tcPr>
          <w:p w:rsidR="00B4449C" w:rsidRDefault="00B4449C">
            <w:pPr>
              <w:pStyle w:val="ConsPlusNormal"/>
            </w:pPr>
            <w:r>
              <w:t>Объемы исчисленных налогов в консолидированный бюджет Ненецкого автономного округа (тыс. рублей)</w:t>
            </w:r>
          </w:p>
        </w:tc>
        <w:tc>
          <w:tcPr>
            <w:tcW w:w="1559" w:type="dxa"/>
          </w:tcPr>
          <w:p w:rsidR="00B4449C" w:rsidRDefault="00B4449C">
            <w:pPr>
              <w:pStyle w:val="ConsPlusNormal"/>
            </w:pPr>
          </w:p>
        </w:tc>
        <w:tc>
          <w:tcPr>
            <w:tcW w:w="1276" w:type="dxa"/>
          </w:tcPr>
          <w:p w:rsidR="00B4449C" w:rsidRDefault="00B4449C">
            <w:pPr>
              <w:pStyle w:val="ConsPlusNormal"/>
            </w:pPr>
          </w:p>
        </w:tc>
        <w:tc>
          <w:tcPr>
            <w:tcW w:w="1134" w:type="dxa"/>
          </w:tcPr>
          <w:p w:rsidR="00B4449C" w:rsidRDefault="00B4449C">
            <w:pPr>
              <w:pStyle w:val="ConsPlusNormal"/>
            </w:pPr>
          </w:p>
        </w:tc>
      </w:tr>
      <w:tr w:rsidR="00B4449C">
        <w:tc>
          <w:tcPr>
            <w:tcW w:w="567" w:type="dxa"/>
          </w:tcPr>
          <w:p w:rsidR="00B4449C" w:rsidRDefault="00B4449C">
            <w:pPr>
              <w:pStyle w:val="ConsPlusNormal"/>
              <w:jc w:val="center"/>
            </w:pPr>
            <w:r>
              <w:t>4.</w:t>
            </w:r>
          </w:p>
        </w:tc>
        <w:tc>
          <w:tcPr>
            <w:tcW w:w="4053" w:type="dxa"/>
          </w:tcPr>
          <w:p w:rsidR="00B4449C" w:rsidRDefault="00B4449C">
            <w:pPr>
              <w:pStyle w:val="ConsPlusNormal"/>
            </w:pPr>
            <w:r>
              <w:t>Рост исчисленных налогов в консолидированный бюджет Ненецкого автономного округа (%)</w:t>
            </w:r>
          </w:p>
        </w:tc>
        <w:tc>
          <w:tcPr>
            <w:tcW w:w="1559" w:type="dxa"/>
          </w:tcPr>
          <w:p w:rsidR="00B4449C" w:rsidRDefault="00B4449C">
            <w:pPr>
              <w:pStyle w:val="ConsPlusNormal"/>
            </w:pPr>
          </w:p>
        </w:tc>
        <w:tc>
          <w:tcPr>
            <w:tcW w:w="1276" w:type="dxa"/>
          </w:tcPr>
          <w:p w:rsidR="00B4449C" w:rsidRDefault="00B4449C">
            <w:pPr>
              <w:pStyle w:val="ConsPlusNormal"/>
            </w:pPr>
          </w:p>
        </w:tc>
        <w:tc>
          <w:tcPr>
            <w:tcW w:w="1134" w:type="dxa"/>
          </w:tcPr>
          <w:p w:rsidR="00B4449C" w:rsidRDefault="00B4449C">
            <w:pPr>
              <w:pStyle w:val="ConsPlusNormal"/>
            </w:pPr>
          </w:p>
        </w:tc>
      </w:tr>
    </w:tbl>
    <w:p w:rsidR="00B4449C" w:rsidRDefault="00B4449C">
      <w:pPr>
        <w:pStyle w:val="ConsPlusNormal"/>
        <w:jc w:val="both"/>
      </w:pPr>
    </w:p>
    <w:p w:rsidR="00B4449C" w:rsidRDefault="00B4449C">
      <w:pPr>
        <w:pStyle w:val="ConsPlusNonformat"/>
        <w:jc w:val="both"/>
      </w:pPr>
      <w:r>
        <w:t>Руководитель                      _______________/_________________________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r>
        <w:t>Главный бухгалтер                 _______________/_________________________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p>
    <w:p w:rsidR="00B4449C" w:rsidRDefault="00B4449C">
      <w:pPr>
        <w:pStyle w:val="ConsPlusNonformat"/>
        <w:jc w:val="both"/>
      </w:pPr>
      <w:r>
        <w:t>"____" ________________ 20_____ г.</w:t>
      </w:r>
    </w:p>
    <w:p w:rsidR="00B4449C" w:rsidRDefault="00B4449C">
      <w:pPr>
        <w:pStyle w:val="ConsPlusNonformat"/>
        <w:jc w:val="both"/>
      </w:pPr>
    </w:p>
    <w:p w:rsidR="00B4449C" w:rsidRDefault="00B4449C">
      <w:pPr>
        <w:pStyle w:val="ConsPlusNonformat"/>
        <w:jc w:val="both"/>
      </w:pPr>
      <w:r>
        <w:t>М.П</w:t>
      </w:r>
    </w:p>
    <w:p w:rsidR="00B4449C" w:rsidRDefault="00B4449C">
      <w:pPr>
        <w:pStyle w:val="ConsPlusNormal"/>
        <w:jc w:val="both"/>
      </w:pPr>
    </w:p>
    <w:p w:rsidR="00B4449C" w:rsidRDefault="00B4449C">
      <w:pPr>
        <w:pStyle w:val="ConsPlusNonformat"/>
        <w:jc w:val="both"/>
      </w:pPr>
      <w:r>
        <w:t xml:space="preserve">                                   Отчет</w:t>
      </w:r>
    </w:p>
    <w:p w:rsidR="00B4449C" w:rsidRDefault="00B4449C">
      <w:pPr>
        <w:pStyle w:val="ConsPlusNonformat"/>
        <w:jc w:val="both"/>
      </w:pPr>
      <w:r>
        <w:t xml:space="preserve">                  о достижении дополнительных показателей</w:t>
      </w:r>
    </w:p>
    <w:p w:rsidR="00B4449C" w:rsidRDefault="00B4449C">
      <w:pPr>
        <w:pStyle w:val="ConsPlusNonformat"/>
        <w:jc w:val="both"/>
      </w:pPr>
      <w:r>
        <w:t xml:space="preserve">                               за 20___ год</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95"/>
        <w:gridCol w:w="1417"/>
        <w:gridCol w:w="1275"/>
        <w:gridCol w:w="1276"/>
      </w:tblGrid>
      <w:tr w:rsidR="00B4449C">
        <w:tc>
          <w:tcPr>
            <w:tcW w:w="567" w:type="dxa"/>
          </w:tcPr>
          <w:p w:rsidR="00B4449C" w:rsidRDefault="00B4449C">
            <w:pPr>
              <w:pStyle w:val="ConsPlusNormal"/>
              <w:jc w:val="center"/>
            </w:pPr>
            <w:r>
              <w:t>N п/п</w:t>
            </w:r>
          </w:p>
        </w:tc>
        <w:tc>
          <w:tcPr>
            <w:tcW w:w="4195" w:type="dxa"/>
          </w:tcPr>
          <w:p w:rsidR="00B4449C" w:rsidRDefault="00B4449C">
            <w:pPr>
              <w:pStyle w:val="ConsPlusNormal"/>
              <w:jc w:val="center"/>
            </w:pPr>
            <w:r>
              <w:t>Наименование показателя</w:t>
            </w:r>
          </w:p>
        </w:tc>
        <w:tc>
          <w:tcPr>
            <w:tcW w:w="1417" w:type="dxa"/>
          </w:tcPr>
          <w:p w:rsidR="00B4449C" w:rsidRDefault="00B4449C">
            <w:pPr>
              <w:pStyle w:val="ConsPlusNormal"/>
              <w:jc w:val="center"/>
            </w:pPr>
            <w:r>
              <w:t>Плановое значение в соответствии с проектом</w:t>
            </w:r>
          </w:p>
        </w:tc>
        <w:tc>
          <w:tcPr>
            <w:tcW w:w="1275" w:type="dxa"/>
          </w:tcPr>
          <w:p w:rsidR="00B4449C" w:rsidRDefault="00B4449C">
            <w:pPr>
              <w:pStyle w:val="ConsPlusNormal"/>
              <w:jc w:val="center"/>
            </w:pPr>
            <w:r>
              <w:t>Фактическое значение</w:t>
            </w:r>
          </w:p>
        </w:tc>
        <w:tc>
          <w:tcPr>
            <w:tcW w:w="1276" w:type="dxa"/>
          </w:tcPr>
          <w:p w:rsidR="00B4449C" w:rsidRDefault="00B4449C">
            <w:pPr>
              <w:pStyle w:val="ConsPlusNormal"/>
              <w:jc w:val="center"/>
            </w:pPr>
            <w:r>
              <w:t>Примечание</w:t>
            </w:r>
          </w:p>
        </w:tc>
      </w:tr>
      <w:tr w:rsidR="00B4449C">
        <w:tc>
          <w:tcPr>
            <w:tcW w:w="567" w:type="dxa"/>
          </w:tcPr>
          <w:p w:rsidR="00B4449C" w:rsidRDefault="00B4449C">
            <w:pPr>
              <w:pStyle w:val="ConsPlusNormal"/>
              <w:jc w:val="center"/>
            </w:pPr>
            <w:r>
              <w:t>1</w:t>
            </w:r>
          </w:p>
        </w:tc>
        <w:tc>
          <w:tcPr>
            <w:tcW w:w="4195" w:type="dxa"/>
          </w:tcPr>
          <w:p w:rsidR="00B4449C" w:rsidRDefault="00B4449C">
            <w:pPr>
              <w:pStyle w:val="ConsPlusNormal"/>
              <w:jc w:val="center"/>
            </w:pPr>
            <w:r>
              <w:t>2</w:t>
            </w:r>
          </w:p>
        </w:tc>
        <w:tc>
          <w:tcPr>
            <w:tcW w:w="1417" w:type="dxa"/>
          </w:tcPr>
          <w:p w:rsidR="00B4449C" w:rsidRDefault="00B4449C">
            <w:pPr>
              <w:pStyle w:val="ConsPlusNormal"/>
              <w:jc w:val="center"/>
            </w:pPr>
            <w:r>
              <w:t>3</w:t>
            </w:r>
          </w:p>
        </w:tc>
        <w:tc>
          <w:tcPr>
            <w:tcW w:w="1275" w:type="dxa"/>
          </w:tcPr>
          <w:p w:rsidR="00B4449C" w:rsidRDefault="00B4449C">
            <w:pPr>
              <w:pStyle w:val="ConsPlusNormal"/>
              <w:jc w:val="center"/>
            </w:pPr>
            <w:r>
              <w:t>4</w:t>
            </w:r>
          </w:p>
        </w:tc>
        <w:tc>
          <w:tcPr>
            <w:tcW w:w="1276" w:type="dxa"/>
          </w:tcPr>
          <w:p w:rsidR="00B4449C" w:rsidRDefault="00B4449C">
            <w:pPr>
              <w:pStyle w:val="ConsPlusNormal"/>
              <w:jc w:val="center"/>
            </w:pPr>
            <w:r>
              <w:t>5</w:t>
            </w:r>
          </w:p>
        </w:tc>
      </w:tr>
      <w:tr w:rsidR="00B4449C">
        <w:tc>
          <w:tcPr>
            <w:tcW w:w="567" w:type="dxa"/>
          </w:tcPr>
          <w:p w:rsidR="00B4449C" w:rsidRDefault="00B4449C">
            <w:pPr>
              <w:pStyle w:val="ConsPlusNormal"/>
              <w:jc w:val="center"/>
            </w:pPr>
            <w:r>
              <w:t>1.</w:t>
            </w:r>
          </w:p>
        </w:tc>
        <w:tc>
          <w:tcPr>
            <w:tcW w:w="4195" w:type="dxa"/>
          </w:tcPr>
          <w:p w:rsidR="00B4449C" w:rsidRDefault="00B4449C">
            <w:pPr>
              <w:pStyle w:val="ConsPlusNormal"/>
            </w:pPr>
            <w:r>
              <w:t>Внутренняя норма доходности при реализации проекта (IRR)</w:t>
            </w:r>
          </w:p>
        </w:tc>
        <w:tc>
          <w:tcPr>
            <w:tcW w:w="1417" w:type="dxa"/>
          </w:tcPr>
          <w:p w:rsidR="00B4449C" w:rsidRDefault="00B4449C">
            <w:pPr>
              <w:pStyle w:val="ConsPlusNormal"/>
            </w:pPr>
          </w:p>
        </w:tc>
        <w:tc>
          <w:tcPr>
            <w:tcW w:w="1275" w:type="dxa"/>
          </w:tcPr>
          <w:p w:rsidR="00B4449C" w:rsidRDefault="00B4449C">
            <w:pPr>
              <w:pStyle w:val="ConsPlusNormal"/>
            </w:pPr>
          </w:p>
        </w:tc>
        <w:tc>
          <w:tcPr>
            <w:tcW w:w="1276" w:type="dxa"/>
          </w:tcPr>
          <w:p w:rsidR="00B4449C" w:rsidRDefault="00B4449C">
            <w:pPr>
              <w:pStyle w:val="ConsPlusNormal"/>
            </w:pPr>
          </w:p>
        </w:tc>
      </w:tr>
      <w:tr w:rsidR="00B4449C">
        <w:tc>
          <w:tcPr>
            <w:tcW w:w="567" w:type="dxa"/>
          </w:tcPr>
          <w:p w:rsidR="00B4449C" w:rsidRDefault="00B4449C">
            <w:pPr>
              <w:pStyle w:val="ConsPlusNormal"/>
              <w:jc w:val="center"/>
            </w:pPr>
            <w:r>
              <w:t>2.</w:t>
            </w:r>
          </w:p>
        </w:tc>
        <w:tc>
          <w:tcPr>
            <w:tcW w:w="4195" w:type="dxa"/>
          </w:tcPr>
          <w:p w:rsidR="00B4449C" w:rsidRDefault="00B4449C">
            <w:pPr>
              <w:pStyle w:val="ConsPlusNormal"/>
            </w:pPr>
            <w:r>
              <w:t>Чистая приведенная стоимость от реализации проекта (NPV)</w:t>
            </w:r>
          </w:p>
        </w:tc>
        <w:tc>
          <w:tcPr>
            <w:tcW w:w="1417" w:type="dxa"/>
          </w:tcPr>
          <w:p w:rsidR="00B4449C" w:rsidRDefault="00B4449C">
            <w:pPr>
              <w:pStyle w:val="ConsPlusNormal"/>
            </w:pPr>
          </w:p>
        </w:tc>
        <w:tc>
          <w:tcPr>
            <w:tcW w:w="1275" w:type="dxa"/>
          </w:tcPr>
          <w:p w:rsidR="00B4449C" w:rsidRDefault="00B4449C">
            <w:pPr>
              <w:pStyle w:val="ConsPlusNormal"/>
            </w:pPr>
          </w:p>
        </w:tc>
        <w:tc>
          <w:tcPr>
            <w:tcW w:w="1276" w:type="dxa"/>
          </w:tcPr>
          <w:p w:rsidR="00B4449C" w:rsidRDefault="00B4449C">
            <w:pPr>
              <w:pStyle w:val="ConsPlusNormal"/>
            </w:pPr>
          </w:p>
        </w:tc>
      </w:tr>
      <w:tr w:rsidR="00B4449C">
        <w:tc>
          <w:tcPr>
            <w:tcW w:w="567" w:type="dxa"/>
          </w:tcPr>
          <w:p w:rsidR="00B4449C" w:rsidRDefault="00B4449C">
            <w:pPr>
              <w:pStyle w:val="ConsPlusNormal"/>
              <w:jc w:val="center"/>
            </w:pPr>
            <w:r>
              <w:t>3.</w:t>
            </w:r>
          </w:p>
        </w:tc>
        <w:tc>
          <w:tcPr>
            <w:tcW w:w="4195" w:type="dxa"/>
          </w:tcPr>
          <w:p w:rsidR="00B4449C" w:rsidRDefault="00B4449C">
            <w:pPr>
              <w:pStyle w:val="ConsPlusNormal"/>
            </w:pPr>
            <w:r>
              <w:t>Срок окупаемости проекта (PP)</w:t>
            </w:r>
          </w:p>
        </w:tc>
        <w:tc>
          <w:tcPr>
            <w:tcW w:w="1417" w:type="dxa"/>
          </w:tcPr>
          <w:p w:rsidR="00B4449C" w:rsidRDefault="00B4449C">
            <w:pPr>
              <w:pStyle w:val="ConsPlusNormal"/>
            </w:pPr>
          </w:p>
        </w:tc>
        <w:tc>
          <w:tcPr>
            <w:tcW w:w="1275" w:type="dxa"/>
          </w:tcPr>
          <w:p w:rsidR="00B4449C" w:rsidRDefault="00B4449C">
            <w:pPr>
              <w:pStyle w:val="ConsPlusNormal"/>
            </w:pPr>
          </w:p>
        </w:tc>
        <w:tc>
          <w:tcPr>
            <w:tcW w:w="1276" w:type="dxa"/>
          </w:tcPr>
          <w:p w:rsidR="00B4449C" w:rsidRDefault="00B4449C">
            <w:pPr>
              <w:pStyle w:val="ConsPlusNormal"/>
            </w:pPr>
          </w:p>
        </w:tc>
      </w:tr>
      <w:tr w:rsidR="00B4449C">
        <w:tc>
          <w:tcPr>
            <w:tcW w:w="567" w:type="dxa"/>
          </w:tcPr>
          <w:p w:rsidR="00B4449C" w:rsidRDefault="00B4449C">
            <w:pPr>
              <w:pStyle w:val="ConsPlusNormal"/>
              <w:jc w:val="center"/>
            </w:pPr>
            <w:r>
              <w:t>4.</w:t>
            </w:r>
          </w:p>
        </w:tc>
        <w:tc>
          <w:tcPr>
            <w:tcW w:w="4195" w:type="dxa"/>
          </w:tcPr>
          <w:p w:rsidR="00B4449C" w:rsidRDefault="00B4449C">
            <w:pPr>
              <w:pStyle w:val="ConsPlusNormal"/>
            </w:pPr>
            <w:r>
              <w:t>Бюджетная эффективность</w:t>
            </w:r>
          </w:p>
        </w:tc>
        <w:tc>
          <w:tcPr>
            <w:tcW w:w="1417" w:type="dxa"/>
          </w:tcPr>
          <w:p w:rsidR="00B4449C" w:rsidRDefault="00B4449C">
            <w:pPr>
              <w:pStyle w:val="ConsPlusNormal"/>
            </w:pPr>
          </w:p>
        </w:tc>
        <w:tc>
          <w:tcPr>
            <w:tcW w:w="1275" w:type="dxa"/>
          </w:tcPr>
          <w:p w:rsidR="00B4449C" w:rsidRDefault="00B4449C">
            <w:pPr>
              <w:pStyle w:val="ConsPlusNormal"/>
            </w:pPr>
          </w:p>
        </w:tc>
        <w:tc>
          <w:tcPr>
            <w:tcW w:w="1276" w:type="dxa"/>
          </w:tcPr>
          <w:p w:rsidR="00B4449C" w:rsidRDefault="00B4449C">
            <w:pPr>
              <w:pStyle w:val="ConsPlusNormal"/>
            </w:pPr>
          </w:p>
        </w:tc>
      </w:tr>
      <w:tr w:rsidR="00B4449C">
        <w:tc>
          <w:tcPr>
            <w:tcW w:w="567" w:type="dxa"/>
          </w:tcPr>
          <w:p w:rsidR="00B4449C" w:rsidRDefault="00B4449C">
            <w:pPr>
              <w:pStyle w:val="ConsPlusNormal"/>
              <w:jc w:val="center"/>
            </w:pPr>
            <w:r>
              <w:t>5.</w:t>
            </w:r>
          </w:p>
        </w:tc>
        <w:tc>
          <w:tcPr>
            <w:tcW w:w="4195" w:type="dxa"/>
          </w:tcPr>
          <w:p w:rsidR="00B4449C" w:rsidRDefault="00B4449C">
            <w:pPr>
              <w:pStyle w:val="ConsPlusNormal"/>
            </w:pPr>
            <w:r>
              <w:t>Количество привлеченных работников из числа лиц, постоянно проживающих на территории Ненецкого автономного округа, на рабочие места, созданные при реализации проекта (ед. и %)</w:t>
            </w:r>
          </w:p>
        </w:tc>
        <w:tc>
          <w:tcPr>
            <w:tcW w:w="1417" w:type="dxa"/>
          </w:tcPr>
          <w:p w:rsidR="00B4449C" w:rsidRDefault="00B4449C">
            <w:pPr>
              <w:pStyle w:val="ConsPlusNormal"/>
            </w:pPr>
          </w:p>
        </w:tc>
        <w:tc>
          <w:tcPr>
            <w:tcW w:w="1275" w:type="dxa"/>
          </w:tcPr>
          <w:p w:rsidR="00B4449C" w:rsidRDefault="00B4449C">
            <w:pPr>
              <w:pStyle w:val="ConsPlusNormal"/>
            </w:pPr>
          </w:p>
        </w:tc>
        <w:tc>
          <w:tcPr>
            <w:tcW w:w="1276" w:type="dxa"/>
          </w:tcPr>
          <w:p w:rsidR="00B4449C" w:rsidRDefault="00B4449C">
            <w:pPr>
              <w:pStyle w:val="ConsPlusNormal"/>
            </w:pPr>
          </w:p>
        </w:tc>
      </w:tr>
      <w:tr w:rsidR="00B4449C">
        <w:tc>
          <w:tcPr>
            <w:tcW w:w="567" w:type="dxa"/>
          </w:tcPr>
          <w:p w:rsidR="00B4449C" w:rsidRDefault="00B4449C">
            <w:pPr>
              <w:pStyle w:val="ConsPlusNormal"/>
              <w:jc w:val="center"/>
            </w:pPr>
            <w:r>
              <w:t>6.</w:t>
            </w:r>
          </w:p>
        </w:tc>
        <w:tc>
          <w:tcPr>
            <w:tcW w:w="4195" w:type="dxa"/>
          </w:tcPr>
          <w:p w:rsidR="00B4449C" w:rsidRDefault="00B4449C">
            <w:pPr>
              <w:pStyle w:val="ConsPlusNormal"/>
            </w:pPr>
            <w:r>
              <w:t>Отношение среднемесячной заработной платы в рамках реализации проекта к установленному прожиточному минимуму для трудоспособного населения Ненецкого автономного округа</w:t>
            </w:r>
          </w:p>
        </w:tc>
        <w:tc>
          <w:tcPr>
            <w:tcW w:w="1417" w:type="dxa"/>
          </w:tcPr>
          <w:p w:rsidR="00B4449C" w:rsidRDefault="00B4449C">
            <w:pPr>
              <w:pStyle w:val="ConsPlusNormal"/>
            </w:pPr>
          </w:p>
        </w:tc>
        <w:tc>
          <w:tcPr>
            <w:tcW w:w="1275" w:type="dxa"/>
          </w:tcPr>
          <w:p w:rsidR="00B4449C" w:rsidRDefault="00B4449C">
            <w:pPr>
              <w:pStyle w:val="ConsPlusNormal"/>
            </w:pPr>
          </w:p>
        </w:tc>
        <w:tc>
          <w:tcPr>
            <w:tcW w:w="1276" w:type="dxa"/>
          </w:tcPr>
          <w:p w:rsidR="00B4449C" w:rsidRDefault="00B4449C">
            <w:pPr>
              <w:pStyle w:val="ConsPlusNormal"/>
            </w:pPr>
          </w:p>
        </w:tc>
      </w:tr>
      <w:tr w:rsidR="00B4449C">
        <w:tc>
          <w:tcPr>
            <w:tcW w:w="567" w:type="dxa"/>
          </w:tcPr>
          <w:p w:rsidR="00B4449C" w:rsidRDefault="00B4449C">
            <w:pPr>
              <w:pStyle w:val="ConsPlusNormal"/>
              <w:jc w:val="center"/>
            </w:pPr>
            <w:r>
              <w:t>7.</w:t>
            </w:r>
          </w:p>
        </w:tc>
        <w:tc>
          <w:tcPr>
            <w:tcW w:w="4195" w:type="dxa"/>
          </w:tcPr>
          <w:p w:rsidR="00B4449C" w:rsidRDefault="00B4449C">
            <w:pPr>
              <w:pStyle w:val="ConsPlusNormal"/>
            </w:pPr>
            <w:r>
              <w:t>Реализация социальных программ, тыс. рублей</w:t>
            </w:r>
          </w:p>
        </w:tc>
        <w:tc>
          <w:tcPr>
            <w:tcW w:w="1417" w:type="dxa"/>
          </w:tcPr>
          <w:p w:rsidR="00B4449C" w:rsidRDefault="00B4449C">
            <w:pPr>
              <w:pStyle w:val="ConsPlusNormal"/>
            </w:pPr>
          </w:p>
        </w:tc>
        <w:tc>
          <w:tcPr>
            <w:tcW w:w="1275" w:type="dxa"/>
          </w:tcPr>
          <w:p w:rsidR="00B4449C" w:rsidRDefault="00B4449C">
            <w:pPr>
              <w:pStyle w:val="ConsPlusNormal"/>
            </w:pPr>
          </w:p>
        </w:tc>
        <w:tc>
          <w:tcPr>
            <w:tcW w:w="1276" w:type="dxa"/>
          </w:tcPr>
          <w:p w:rsidR="00B4449C" w:rsidRDefault="00B4449C">
            <w:pPr>
              <w:pStyle w:val="ConsPlusNormal"/>
            </w:pPr>
          </w:p>
        </w:tc>
      </w:tr>
    </w:tbl>
    <w:p w:rsidR="00B4449C" w:rsidRDefault="00B4449C">
      <w:pPr>
        <w:pStyle w:val="ConsPlusNormal"/>
        <w:jc w:val="both"/>
      </w:pPr>
    </w:p>
    <w:p w:rsidR="00B4449C" w:rsidRDefault="00B4449C">
      <w:pPr>
        <w:pStyle w:val="ConsPlusNonformat"/>
        <w:jc w:val="both"/>
      </w:pPr>
      <w:r>
        <w:lastRenderedPageBreak/>
        <w:t>Руководитель                      _______________/_________________________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r>
        <w:t>Главный бухгалтер                 _______________/_________________________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p>
    <w:p w:rsidR="00B4449C" w:rsidRDefault="00B4449C">
      <w:pPr>
        <w:pStyle w:val="ConsPlusNonformat"/>
        <w:jc w:val="both"/>
      </w:pPr>
      <w:r>
        <w:t>"____" ________________ 20_____ г.</w:t>
      </w:r>
    </w:p>
    <w:p w:rsidR="00B4449C" w:rsidRDefault="00B4449C">
      <w:pPr>
        <w:pStyle w:val="ConsPlusNonformat"/>
        <w:jc w:val="both"/>
      </w:pPr>
    </w:p>
    <w:p w:rsidR="00B4449C" w:rsidRDefault="00B4449C">
      <w:pPr>
        <w:pStyle w:val="ConsPlusNonformat"/>
        <w:jc w:val="both"/>
      </w:pPr>
      <w:r>
        <w:t>М.П.</w:t>
      </w: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right"/>
        <w:outlineLvl w:val="1"/>
      </w:pPr>
      <w:r>
        <w:t>Приложение 11</w:t>
      </w:r>
    </w:p>
    <w:p w:rsidR="00B4449C" w:rsidRDefault="00B4449C">
      <w:pPr>
        <w:pStyle w:val="ConsPlusNormal"/>
        <w:jc w:val="right"/>
      </w:pPr>
      <w:r>
        <w:t>к Положению о порядке и условиях</w:t>
      </w:r>
    </w:p>
    <w:p w:rsidR="00B4449C" w:rsidRDefault="00B4449C">
      <w:pPr>
        <w:pStyle w:val="ConsPlusNormal"/>
        <w:jc w:val="right"/>
      </w:pPr>
      <w:r>
        <w:t>предоставления гранта губернатора</w:t>
      </w:r>
    </w:p>
    <w:p w:rsidR="00B4449C" w:rsidRDefault="00B4449C">
      <w:pPr>
        <w:pStyle w:val="ConsPlusNormal"/>
        <w:jc w:val="right"/>
      </w:pPr>
      <w:r>
        <w:t>Ненецкого автономного округа</w:t>
      </w:r>
    </w:p>
    <w:p w:rsidR="00B4449C" w:rsidRDefault="00B4449C">
      <w:pPr>
        <w:pStyle w:val="ConsPlusNormal"/>
        <w:jc w:val="right"/>
      </w:pPr>
      <w:r>
        <w:t>на реализацию крупных</w:t>
      </w:r>
    </w:p>
    <w:p w:rsidR="00B4449C" w:rsidRDefault="00B4449C">
      <w:pPr>
        <w:pStyle w:val="ConsPlusNormal"/>
        <w:jc w:val="right"/>
      </w:pPr>
      <w:r>
        <w:t>предпринимательских инициатив</w:t>
      </w:r>
    </w:p>
    <w:p w:rsidR="00B4449C" w:rsidRDefault="00B4449C">
      <w:pPr>
        <w:pStyle w:val="ConsPlusNormal"/>
        <w:jc w:val="both"/>
      </w:pPr>
    </w:p>
    <w:p w:rsidR="00B4449C" w:rsidRDefault="00B4449C">
      <w:pPr>
        <w:pStyle w:val="ConsPlusNonformat"/>
        <w:jc w:val="both"/>
      </w:pPr>
      <w:bookmarkStart w:id="38" w:name="P2524"/>
      <w:bookmarkEnd w:id="38"/>
      <w:r>
        <w:t xml:space="preserve">                                 Сведения</w:t>
      </w:r>
    </w:p>
    <w:p w:rsidR="00B4449C" w:rsidRDefault="00B4449C">
      <w:pPr>
        <w:pStyle w:val="ConsPlusNonformat"/>
        <w:jc w:val="both"/>
      </w:pPr>
      <w:r>
        <w:t xml:space="preserve">               о налогах, исчисленных и уплаченных в бюджеты</w:t>
      </w:r>
    </w:p>
    <w:p w:rsidR="00B4449C" w:rsidRDefault="00B4449C">
      <w:pPr>
        <w:pStyle w:val="ConsPlusNonformat"/>
        <w:jc w:val="both"/>
      </w:pPr>
      <w:r>
        <w:t xml:space="preserve">                  бюджетной системы Российской Федерации</w:t>
      </w:r>
    </w:p>
    <w:p w:rsidR="00B4449C" w:rsidRDefault="00B4449C">
      <w:pPr>
        <w:pStyle w:val="ConsPlusNonformat"/>
        <w:jc w:val="both"/>
      </w:pPr>
      <w:r>
        <w:t xml:space="preserve">                               за 20___ год</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195"/>
        <w:gridCol w:w="1566"/>
        <w:gridCol w:w="1417"/>
        <w:gridCol w:w="1134"/>
      </w:tblGrid>
      <w:tr w:rsidR="00B4449C">
        <w:tc>
          <w:tcPr>
            <w:tcW w:w="709" w:type="dxa"/>
          </w:tcPr>
          <w:p w:rsidR="00B4449C" w:rsidRDefault="00B4449C">
            <w:pPr>
              <w:pStyle w:val="ConsPlusNormal"/>
              <w:jc w:val="center"/>
            </w:pPr>
            <w:r>
              <w:t>N п/п</w:t>
            </w:r>
          </w:p>
        </w:tc>
        <w:tc>
          <w:tcPr>
            <w:tcW w:w="4195" w:type="dxa"/>
          </w:tcPr>
          <w:p w:rsidR="00B4449C" w:rsidRDefault="00B4449C">
            <w:pPr>
              <w:pStyle w:val="ConsPlusNormal"/>
              <w:jc w:val="center"/>
            </w:pPr>
            <w:r>
              <w:t>Наименование статьи</w:t>
            </w:r>
          </w:p>
        </w:tc>
        <w:tc>
          <w:tcPr>
            <w:tcW w:w="1566" w:type="dxa"/>
          </w:tcPr>
          <w:p w:rsidR="00B4449C" w:rsidRDefault="00B4449C">
            <w:pPr>
              <w:pStyle w:val="ConsPlusNormal"/>
              <w:jc w:val="center"/>
            </w:pPr>
            <w:r>
              <w:t>Плановое значение в соответствии с проектом</w:t>
            </w:r>
          </w:p>
        </w:tc>
        <w:tc>
          <w:tcPr>
            <w:tcW w:w="1417" w:type="dxa"/>
          </w:tcPr>
          <w:p w:rsidR="00B4449C" w:rsidRDefault="00B4449C">
            <w:pPr>
              <w:pStyle w:val="ConsPlusNormal"/>
              <w:jc w:val="center"/>
            </w:pPr>
            <w:r>
              <w:t>Фактическое значение</w:t>
            </w:r>
          </w:p>
        </w:tc>
        <w:tc>
          <w:tcPr>
            <w:tcW w:w="1134" w:type="dxa"/>
          </w:tcPr>
          <w:p w:rsidR="00B4449C" w:rsidRDefault="00B4449C">
            <w:pPr>
              <w:pStyle w:val="ConsPlusNormal"/>
              <w:jc w:val="center"/>
            </w:pPr>
            <w:r>
              <w:t>Примеча-ние</w:t>
            </w:r>
          </w:p>
        </w:tc>
      </w:tr>
      <w:tr w:rsidR="00B4449C">
        <w:tc>
          <w:tcPr>
            <w:tcW w:w="709" w:type="dxa"/>
          </w:tcPr>
          <w:p w:rsidR="00B4449C" w:rsidRDefault="00B4449C">
            <w:pPr>
              <w:pStyle w:val="ConsPlusNormal"/>
              <w:jc w:val="center"/>
            </w:pPr>
            <w:r>
              <w:t>1.</w:t>
            </w:r>
          </w:p>
        </w:tc>
        <w:tc>
          <w:tcPr>
            <w:tcW w:w="4195" w:type="dxa"/>
          </w:tcPr>
          <w:p w:rsidR="00B4449C" w:rsidRDefault="00B4449C">
            <w:pPr>
              <w:pStyle w:val="ConsPlusNormal"/>
            </w:pPr>
            <w:r>
              <w:t>Налоговые поступления в бюджеты всех уровней, всего, в том числе:</w:t>
            </w:r>
          </w:p>
        </w:tc>
        <w:tc>
          <w:tcPr>
            <w:tcW w:w="1566" w:type="dxa"/>
          </w:tcPr>
          <w:p w:rsidR="00B4449C" w:rsidRDefault="00B4449C">
            <w:pPr>
              <w:pStyle w:val="ConsPlusNormal"/>
            </w:pPr>
          </w:p>
        </w:tc>
        <w:tc>
          <w:tcPr>
            <w:tcW w:w="1417"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1.1.</w:t>
            </w:r>
          </w:p>
        </w:tc>
        <w:tc>
          <w:tcPr>
            <w:tcW w:w="4195" w:type="dxa"/>
          </w:tcPr>
          <w:p w:rsidR="00B4449C" w:rsidRDefault="00B4449C">
            <w:pPr>
              <w:pStyle w:val="ConsPlusNormal"/>
            </w:pPr>
            <w:r>
              <w:t>Налоговые поступления в Федеральный бюджет, всего, в том числе по видам налогов</w:t>
            </w:r>
          </w:p>
        </w:tc>
        <w:tc>
          <w:tcPr>
            <w:tcW w:w="1566" w:type="dxa"/>
          </w:tcPr>
          <w:p w:rsidR="00B4449C" w:rsidRDefault="00B4449C">
            <w:pPr>
              <w:pStyle w:val="ConsPlusNormal"/>
            </w:pPr>
          </w:p>
        </w:tc>
        <w:tc>
          <w:tcPr>
            <w:tcW w:w="1417"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4195" w:type="dxa"/>
          </w:tcPr>
          <w:p w:rsidR="00B4449C" w:rsidRDefault="00B4449C">
            <w:pPr>
              <w:pStyle w:val="ConsPlusNormal"/>
            </w:pPr>
          </w:p>
        </w:tc>
        <w:tc>
          <w:tcPr>
            <w:tcW w:w="1566" w:type="dxa"/>
          </w:tcPr>
          <w:p w:rsidR="00B4449C" w:rsidRDefault="00B4449C">
            <w:pPr>
              <w:pStyle w:val="ConsPlusNormal"/>
            </w:pPr>
          </w:p>
        </w:tc>
        <w:tc>
          <w:tcPr>
            <w:tcW w:w="1417"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1.2.</w:t>
            </w:r>
          </w:p>
        </w:tc>
        <w:tc>
          <w:tcPr>
            <w:tcW w:w="4195" w:type="dxa"/>
          </w:tcPr>
          <w:p w:rsidR="00B4449C" w:rsidRDefault="00B4449C">
            <w:pPr>
              <w:pStyle w:val="ConsPlusNormal"/>
            </w:pPr>
            <w:r>
              <w:t>Налоговые поступления в консолидированный бюджет Ненецкого автономного округа, всего, в том числе</w:t>
            </w:r>
          </w:p>
        </w:tc>
        <w:tc>
          <w:tcPr>
            <w:tcW w:w="1566" w:type="dxa"/>
          </w:tcPr>
          <w:p w:rsidR="00B4449C" w:rsidRDefault="00B4449C">
            <w:pPr>
              <w:pStyle w:val="ConsPlusNormal"/>
            </w:pPr>
          </w:p>
        </w:tc>
        <w:tc>
          <w:tcPr>
            <w:tcW w:w="1417"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1.2.1.</w:t>
            </w:r>
          </w:p>
        </w:tc>
        <w:tc>
          <w:tcPr>
            <w:tcW w:w="4195" w:type="dxa"/>
          </w:tcPr>
          <w:p w:rsidR="00B4449C" w:rsidRDefault="00B4449C">
            <w:pPr>
              <w:pStyle w:val="ConsPlusNormal"/>
            </w:pPr>
            <w:r>
              <w:t>В окружной бюджет, всего, из них по видам налогов</w:t>
            </w:r>
          </w:p>
        </w:tc>
        <w:tc>
          <w:tcPr>
            <w:tcW w:w="1566" w:type="dxa"/>
          </w:tcPr>
          <w:p w:rsidR="00B4449C" w:rsidRDefault="00B4449C">
            <w:pPr>
              <w:pStyle w:val="ConsPlusNormal"/>
            </w:pPr>
          </w:p>
        </w:tc>
        <w:tc>
          <w:tcPr>
            <w:tcW w:w="1417"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4195" w:type="dxa"/>
          </w:tcPr>
          <w:p w:rsidR="00B4449C" w:rsidRDefault="00B4449C">
            <w:pPr>
              <w:pStyle w:val="ConsPlusNormal"/>
            </w:pPr>
          </w:p>
        </w:tc>
        <w:tc>
          <w:tcPr>
            <w:tcW w:w="1566" w:type="dxa"/>
          </w:tcPr>
          <w:p w:rsidR="00B4449C" w:rsidRDefault="00B4449C">
            <w:pPr>
              <w:pStyle w:val="ConsPlusNormal"/>
            </w:pPr>
          </w:p>
        </w:tc>
        <w:tc>
          <w:tcPr>
            <w:tcW w:w="1417"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1.2.2.</w:t>
            </w:r>
          </w:p>
        </w:tc>
        <w:tc>
          <w:tcPr>
            <w:tcW w:w="4195" w:type="dxa"/>
          </w:tcPr>
          <w:p w:rsidR="00B4449C" w:rsidRDefault="00B4449C">
            <w:pPr>
              <w:pStyle w:val="ConsPlusNormal"/>
            </w:pPr>
            <w:r>
              <w:t>В бюджет муниципального образования Ненецкого автономного округа, всего, из них по видам налогов</w:t>
            </w:r>
          </w:p>
        </w:tc>
        <w:tc>
          <w:tcPr>
            <w:tcW w:w="1566" w:type="dxa"/>
          </w:tcPr>
          <w:p w:rsidR="00B4449C" w:rsidRDefault="00B4449C">
            <w:pPr>
              <w:pStyle w:val="ConsPlusNormal"/>
            </w:pPr>
          </w:p>
        </w:tc>
        <w:tc>
          <w:tcPr>
            <w:tcW w:w="1417" w:type="dxa"/>
          </w:tcPr>
          <w:p w:rsidR="00B4449C" w:rsidRDefault="00B4449C">
            <w:pPr>
              <w:pStyle w:val="ConsPlusNormal"/>
            </w:pPr>
          </w:p>
        </w:tc>
        <w:tc>
          <w:tcPr>
            <w:tcW w:w="1134" w:type="dxa"/>
          </w:tcPr>
          <w:p w:rsidR="00B4449C" w:rsidRDefault="00B4449C">
            <w:pPr>
              <w:pStyle w:val="ConsPlusNormal"/>
            </w:pPr>
          </w:p>
        </w:tc>
      </w:tr>
      <w:tr w:rsidR="00B4449C">
        <w:tc>
          <w:tcPr>
            <w:tcW w:w="709" w:type="dxa"/>
          </w:tcPr>
          <w:p w:rsidR="00B4449C" w:rsidRDefault="00B4449C">
            <w:pPr>
              <w:pStyle w:val="ConsPlusNormal"/>
              <w:jc w:val="center"/>
            </w:pPr>
            <w:r>
              <w:t>...</w:t>
            </w:r>
          </w:p>
        </w:tc>
        <w:tc>
          <w:tcPr>
            <w:tcW w:w="4195" w:type="dxa"/>
          </w:tcPr>
          <w:p w:rsidR="00B4449C" w:rsidRDefault="00B4449C">
            <w:pPr>
              <w:pStyle w:val="ConsPlusNormal"/>
            </w:pPr>
          </w:p>
        </w:tc>
        <w:tc>
          <w:tcPr>
            <w:tcW w:w="1566" w:type="dxa"/>
          </w:tcPr>
          <w:p w:rsidR="00B4449C" w:rsidRDefault="00B4449C">
            <w:pPr>
              <w:pStyle w:val="ConsPlusNormal"/>
            </w:pPr>
          </w:p>
        </w:tc>
        <w:tc>
          <w:tcPr>
            <w:tcW w:w="1417" w:type="dxa"/>
          </w:tcPr>
          <w:p w:rsidR="00B4449C" w:rsidRDefault="00B4449C">
            <w:pPr>
              <w:pStyle w:val="ConsPlusNormal"/>
            </w:pPr>
          </w:p>
        </w:tc>
        <w:tc>
          <w:tcPr>
            <w:tcW w:w="1134" w:type="dxa"/>
          </w:tcPr>
          <w:p w:rsidR="00B4449C" w:rsidRDefault="00B4449C">
            <w:pPr>
              <w:pStyle w:val="ConsPlusNormal"/>
            </w:pPr>
          </w:p>
        </w:tc>
      </w:tr>
    </w:tbl>
    <w:p w:rsidR="00B4449C" w:rsidRDefault="00B4449C">
      <w:pPr>
        <w:pStyle w:val="ConsPlusNormal"/>
        <w:jc w:val="both"/>
      </w:pPr>
    </w:p>
    <w:p w:rsidR="00B4449C" w:rsidRDefault="00B4449C">
      <w:pPr>
        <w:pStyle w:val="ConsPlusNonformat"/>
        <w:jc w:val="both"/>
      </w:pPr>
      <w:r>
        <w:t>Руководитель                      _______________/_________________________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r>
        <w:t>Главный бухгалтер                 _______________/_________________________</w:t>
      </w:r>
    </w:p>
    <w:p w:rsidR="00B4449C" w:rsidRDefault="00B4449C">
      <w:pPr>
        <w:pStyle w:val="ConsPlusNonformat"/>
        <w:jc w:val="both"/>
      </w:pPr>
      <w:r>
        <w:lastRenderedPageBreak/>
        <w:t xml:space="preserve">                                     (подпись)      (расшифровка подписи)</w:t>
      </w:r>
    </w:p>
    <w:p w:rsidR="00B4449C" w:rsidRDefault="00B4449C">
      <w:pPr>
        <w:pStyle w:val="ConsPlusNonformat"/>
        <w:jc w:val="both"/>
      </w:pPr>
    </w:p>
    <w:p w:rsidR="00B4449C" w:rsidRDefault="00B4449C">
      <w:pPr>
        <w:pStyle w:val="ConsPlusNonformat"/>
        <w:jc w:val="both"/>
      </w:pPr>
      <w:r>
        <w:t>"____" ________________ 20_____ г.</w:t>
      </w:r>
    </w:p>
    <w:p w:rsidR="00B4449C" w:rsidRDefault="00B4449C">
      <w:pPr>
        <w:pStyle w:val="ConsPlusNonformat"/>
        <w:jc w:val="both"/>
      </w:pPr>
    </w:p>
    <w:p w:rsidR="00B4449C" w:rsidRDefault="00B4449C">
      <w:pPr>
        <w:pStyle w:val="ConsPlusNonformat"/>
        <w:jc w:val="both"/>
      </w:pPr>
      <w:r>
        <w:t>М.П.</w:t>
      </w: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right"/>
        <w:outlineLvl w:val="1"/>
      </w:pPr>
      <w:r>
        <w:t>Приложение 12</w:t>
      </w:r>
    </w:p>
    <w:p w:rsidR="00B4449C" w:rsidRDefault="00B4449C">
      <w:pPr>
        <w:pStyle w:val="ConsPlusNormal"/>
        <w:jc w:val="right"/>
      </w:pPr>
      <w:r>
        <w:t>к Положению о порядке и условиях</w:t>
      </w:r>
    </w:p>
    <w:p w:rsidR="00B4449C" w:rsidRDefault="00B4449C">
      <w:pPr>
        <w:pStyle w:val="ConsPlusNormal"/>
        <w:jc w:val="right"/>
      </w:pPr>
      <w:r>
        <w:t>предоставления гранта губернатора</w:t>
      </w:r>
    </w:p>
    <w:p w:rsidR="00B4449C" w:rsidRDefault="00B4449C">
      <w:pPr>
        <w:pStyle w:val="ConsPlusNormal"/>
        <w:jc w:val="right"/>
      </w:pPr>
      <w:r>
        <w:t>Ненецкого автономного округа</w:t>
      </w:r>
    </w:p>
    <w:p w:rsidR="00B4449C" w:rsidRDefault="00B4449C">
      <w:pPr>
        <w:pStyle w:val="ConsPlusNormal"/>
        <w:jc w:val="right"/>
      </w:pPr>
      <w:r>
        <w:t>на реализацию крупных</w:t>
      </w:r>
    </w:p>
    <w:p w:rsidR="00B4449C" w:rsidRDefault="00B4449C">
      <w:pPr>
        <w:pStyle w:val="ConsPlusNormal"/>
        <w:jc w:val="right"/>
      </w:pPr>
      <w:r>
        <w:t>предпринимательских инициатив</w:t>
      </w:r>
    </w:p>
    <w:p w:rsidR="00B4449C" w:rsidRDefault="00B4449C">
      <w:pPr>
        <w:pStyle w:val="ConsPlusNormal"/>
        <w:jc w:val="both"/>
      </w:pPr>
    </w:p>
    <w:p w:rsidR="00B4449C" w:rsidRDefault="00B4449C">
      <w:pPr>
        <w:pStyle w:val="ConsPlusNonformat"/>
        <w:jc w:val="both"/>
      </w:pPr>
      <w:bookmarkStart w:id="39" w:name="P2595"/>
      <w:bookmarkEnd w:id="39"/>
      <w:r>
        <w:t xml:space="preserve">                                 Сведения</w:t>
      </w:r>
    </w:p>
    <w:p w:rsidR="00B4449C" w:rsidRDefault="00B4449C">
      <w:pPr>
        <w:pStyle w:val="ConsPlusNonformat"/>
        <w:jc w:val="both"/>
      </w:pPr>
      <w:r>
        <w:t xml:space="preserve">            об обеспеченности трудовыми ресурсами и о затратах</w:t>
      </w:r>
    </w:p>
    <w:p w:rsidR="00B4449C" w:rsidRDefault="00B4449C">
      <w:pPr>
        <w:pStyle w:val="ConsPlusNonformat"/>
        <w:jc w:val="both"/>
      </w:pPr>
      <w:r>
        <w:t xml:space="preserve">                на оплату труда в рамках реализации проекта</w:t>
      </w:r>
    </w:p>
    <w:p w:rsidR="00B4449C" w:rsidRDefault="00B4449C">
      <w:pPr>
        <w:pStyle w:val="ConsPlusNonformat"/>
        <w:jc w:val="both"/>
      </w:pPr>
      <w:r>
        <w:t xml:space="preserve">                           за __________________</w:t>
      </w:r>
    </w:p>
    <w:p w:rsidR="00B4449C" w:rsidRDefault="00B4449C">
      <w:pPr>
        <w:pStyle w:val="ConsPlusNonformat"/>
        <w:jc w:val="both"/>
      </w:pPr>
      <w:r>
        <w:t xml:space="preserve">                             (отчетный период)</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98"/>
        <w:gridCol w:w="1693"/>
        <w:gridCol w:w="1142"/>
        <w:gridCol w:w="1142"/>
      </w:tblGrid>
      <w:tr w:rsidR="00B4449C">
        <w:tc>
          <w:tcPr>
            <w:tcW w:w="737" w:type="dxa"/>
          </w:tcPr>
          <w:p w:rsidR="00B4449C" w:rsidRDefault="00B4449C">
            <w:pPr>
              <w:pStyle w:val="ConsPlusNormal"/>
              <w:jc w:val="center"/>
            </w:pPr>
            <w:r>
              <w:t>N п/п</w:t>
            </w:r>
          </w:p>
        </w:tc>
        <w:tc>
          <w:tcPr>
            <w:tcW w:w="3798" w:type="dxa"/>
          </w:tcPr>
          <w:p w:rsidR="00B4449C" w:rsidRDefault="00B4449C">
            <w:pPr>
              <w:pStyle w:val="ConsPlusNormal"/>
              <w:jc w:val="center"/>
            </w:pPr>
            <w:r>
              <w:t>Наименование показателя</w:t>
            </w:r>
          </w:p>
        </w:tc>
        <w:tc>
          <w:tcPr>
            <w:tcW w:w="1693" w:type="dxa"/>
          </w:tcPr>
          <w:p w:rsidR="00B4449C" w:rsidRDefault="00B4449C">
            <w:pPr>
              <w:pStyle w:val="ConsPlusNormal"/>
              <w:jc w:val="center"/>
            </w:pPr>
            <w:r>
              <w:t>Плановое значение в соответствии с проектом</w:t>
            </w:r>
          </w:p>
        </w:tc>
        <w:tc>
          <w:tcPr>
            <w:tcW w:w="1142" w:type="dxa"/>
          </w:tcPr>
          <w:p w:rsidR="00B4449C" w:rsidRDefault="00B4449C">
            <w:pPr>
              <w:pStyle w:val="ConsPlusNormal"/>
              <w:jc w:val="center"/>
            </w:pPr>
            <w:r>
              <w:t>Фактическое значение</w:t>
            </w:r>
          </w:p>
        </w:tc>
        <w:tc>
          <w:tcPr>
            <w:tcW w:w="1142" w:type="dxa"/>
          </w:tcPr>
          <w:p w:rsidR="00B4449C" w:rsidRDefault="00B4449C">
            <w:pPr>
              <w:pStyle w:val="ConsPlusNormal"/>
              <w:jc w:val="center"/>
            </w:pPr>
            <w:r>
              <w:t>Примечание</w:t>
            </w:r>
          </w:p>
        </w:tc>
      </w:tr>
      <w:tr w:rsidR="00B4449C">
        <w:tc>
          <w:tcPr>
            <w:tcW w:w="737" w:type="dxa"/>
          </w:tcPr>
          <w:p w:rsidR="00B4449C" w:rsidRDefault="00B4449C">
            <w:pPr>
              <w:pStyle w:val="ConsPlusNormal"/>
              <w:jc w:val="center"/>
            </w:pPr>
            <w:r>
              <w:t>1</w:t>
            </w:r>
          </w:p>
        </w:tc>
        <w:tc>
          <w:tcPr>
            <w:tcW w:w="3798" w:type="dxa"/>
          </w:tcPr>
          <w:p w:rsidR="00B4449C" w:rsidRDefault="00B4449C">
            <w:pPr>
              <w:pStyle w:val="ConsPlusNormal"/>
              <w:jc w:val="center"/>
            </w:pPr>
            <w:r>
              <w:t>2</w:t>
            </w:r>
          </w:p>
        </w:tc>
        <w:tc>
          <w:tcPr>
            <w:tcW w:w="1693" w:type="dxa"/>
          </w:tcPr>
          <w:p w:rsidR="00B4449C" w:rsidRDefault="00B4449C">
            <w:pPr>
              <w:pStyle w:val="ConsPlusNormal"/>
              <w:jc w:val="center"/>
            </w:pPr>
            <w:r>
              <w:t>3</w:t>
            </w:r>
          </w:p>
        </w:tc>
        <w:tc>
          <w:tcPr>
            <w:tcW w:w="1142" w:type="dxa"/>
          </w:tcPr>
          <w:p w:rsidR="00B4449C" w:rsidRDefault="00B4449C">
            <w:pPr>
              <w:pStyle w:val="ConsPlusNormal"/>
              <w:jc w:val="center"/>
            </w:pPr>
            <w:r>
              <w:t>4</w:t>
            </w:r>
          </w:p>
        </w:tc>
        <w:tc>
          <w:tcPr>
            <w:tcW w:w="1142" w:type="dxa"/>
          </w:tcPr>
          <w:p w:rsidR="00B4449C" w:rsidRDefault="00B4449C">
            <w:pPr>
              <w:pStyle w:val="ConsPlusNormal"/>
            </w:pPr>
          </w:p>
        </w:tc>
      </w:tr>
      <w:tr w:rsidR="00B4449C">
        <w:tc>
          <w:tcPr>
            <w:tcW w:w="7370" w:type="dxa"/>
            <w:gridSpan w:val="4"/>
          </w:tcPr>
          <w:p w:rsidR="00B4449C" w:rsidRDefault="00B4449C">
            <w:pPr>
              <w:pStyle w:val="ConsPlusNormal"/>
              <w:outlineLvl w:val="2"/>
            </w:pPr>
            <w:r>
              <w:t>1. Без учета реализации проекта</w:t>
            </w: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1.1.</w:t>
            </w:r>
          </w:p>
        </w:tc>
        <w:tc>
          <w:tcPr>
            <w:tcW w:w="3798" w:type="dxa"/>
          </w:tcPr>
          <w:p w:rsidR="00B4449C" w:rsidRDefault="00B4449C">
            <w:pPr>
              <w:pStyle w:val="ConsPlusNormal"/>
            </w:pPr>
            <w:r>
              <w:t>Средняя численность, всего, в том числе:</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1.1.1.</w:t>
            </w:r>
          </w:p>
        </w:tc>
        <w:tc>
          <w:tcPr>
            <w:tcW w:w="3798" w:type="dxa"/>
          </w:tcPr>
          <w:p w:rsidR="00B4449C" w:rsidRDefault="00B4449C">
            <w:pPr>
              <w:pStyle w:val="ConsPlusNormal"/>
            </w:pPr>
            <w:r>
              <w:t>всех работников</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1.1.2.</w:t>
            </w:r>
          </w:p>
        </w:tc>
        <w:tc>
          <w:tcPr>
            <w:tcW w:w="3798" w:type="dxa"/>
          </w:tcPr>
          <w:p w:rsidR="00B4449C" w:rsidRDefault="00B4449C">
            <w:pPr>
              <w:pStyle w:val="ConsPlusNormal"/>
            </w:pPr>
            <w:r>
              <w:t>списочного состава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1.1.3.</w:t>
            </w:r>
          </w:p>
        </w:tc>
        <w:tc>
          <w:tcPr>
            <w:tcW w:w="3798" w:type="dxa"/>
          </w:tcPr>
          <w:p w:rsidR="00B4449C" w:rsidRDefault="00B4449C">
            <w:pPr>
              <w:pStyle w:val="ConsPlusNormal"/>
            </w:pPr>
            <w:r>
              <w:t>руководителей</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1.1.4.</w:t>
            </w:r>
          </w:p>
        </w:tc>
        <w:tc>
          <w:tcPr>
            <w:tcW w:w="3798" w:type="dxa"/>
          </w:tcPr>
          <w:p w:rsidR="00B4449C" w:rsidRDefault="00B4449C">
            <w:pPr>
              <w:pStyle w:val="ConsPlusNormal"/>
            </w:pPr>
            <w:r>
              <w:t>специалистов и других служащих</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1.1.5.</w:t>
            </w:r>
          </w:p>
        </w:tc>
        <w:tc>
          <w:tcPr>
            <w:tcW w:w="3798" w:type="dxa"/>
          </w:tcPr>
          <w:p w:rsidR="00B4449C" w:rsidRDefault="00B4449C">
            <w:pPr>
              <w:pStyle w:val="ConsPlusNormal"/>
            </w:pPr>
            <w:r>
              <w:t>рабочих</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1.1.6.</w:t>
            </w:r>
          </w:p>
        </w:tc>
        <w:tc>
          <w:tcPr>
            <w:tcW w:w="3798" w:type="dxa"/>
          </w:tcPr>
          <w:p w:rsidR="00B4449C" w:rsidRDefault="00B4449C">
            <w:pPr>
              <w:pStyle w:val="ConsPlusNormal"/>
            </w:pPr>
            <w:r>
              <w:t>несписочного состава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1.1.7.</w:t>
            </w:r>
          </w:p>
        </w:tc>
        <w:tc>
          <w:tcPr>
            <w:tcW w:w="3798" w:type="dxa"/>
          </w:tcPr>
          <w:p w:rsidR="00B4449C" w:rsidRDefault="00B4449C">
            <w:pPr>
              <w:pStyle w:val="ConsPlusNormal"/>
            </w:pPr>
            <w:r>
              <w:t>внешних совместителей</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1.1.8.</w:t>
            </w:r>
          </w:p>
        </w:tc>
        <w:tc>
          <w:tcPr>
            <w:tcW w:w="3798" w:type="dxa"/>
          </w:tcPr>
          <w:p w:rsidR="00B4449C" w:rsidRDefault="00B4449C">
            <w:pPr>
              <w:pStyle w:val="ConsPlusNormal"/>
            </w:pPr>
            <w:r>
              <w:t>работников, выполнявших работы по договорам гражданско-правового характера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1.1.9.</w:t>
            </w:r>
          </w:p>
        </w:tc>
        <w:tc>
          <w:tcPr>
            <w:tcW w:w="3798" w:type="dxa"/>
          </w:tcPr>
          <w:p w:rsidR="00B4449C" w:rsidRDefault="00B4449C">
            <w:pPr>
              <w:pStyle w:val="ConsPlusNormal"/>
            </w:pPr>
            <w:r>
              <w:t>Из них постоянно проживающих на территории Ненецкого автономного округа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lastRenderedPageBreak/>
              <w:t>1.2.</w:t>
            </w:r>
          </w:p>
        </w:tc>
        <w:tc>
          <w:tcPr>
            <w:tcW w:w="3798" w:type="dxa"/>
          </w:tcPr>
          <w:p w:rsidR="00B4449C" w:rsidRDefault="00B4449C">
            <w:pPr>
              <w:pStyle w:val="ConsPlusNormal"/>
            </w:pPr>
            <w:r>
              <w:t>Фонд заработной платы, всего (тыс. рублей), в том числе:</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1.2.1.</w:t>
            </w:r>
          </w:p>
        </w:tc>
        <w:tc>
          <w:tcPr>
            <w:tcW w:w="3798" w:type="dxa"/>
          </w:tcPr>
          <w:p w:rsidR="00B4449C" w:rsidRDefault="00B4449C">
            <w:pPr>
              <w:pStyle w:val="ConsPlusNormal"/>
            </w:pPr>
            <w:r>
              <w:t>всех работников</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1.2.2.</w:t>
            </w:r>
          </w:p>
        </w:tc>
        <w:tc>
          <w:tcPr>
            <w:tcW w:w="3798" w:type="dxa"/>
          </w:tcPr>
          <w:p w:rsidR="00B4449C" w:rsidRDefault="00B4449C">
            <w:pPr>
              <w:pStyle w:val="ConsPlusNormal"/>
            </w:pPr>
            <w:r>
              <w:t>списочного состава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1.2.3.</w:t>
            </w:r>
          </w:p>
        </w:tc>
        <w:tc>
          <w:tcPr>
            <w:tcW w:w="3798" w:type="dxa"/>
          </w:tcPr>
          <w:p w:rsidR="00B4449C" w:rsidRDefault="00B4449C">
            <w:pPr>
              <w:pStyle w:val="ConsPlusNormal"/>
            </w:pPr>
            <w:r>
              <w:t>руководителей</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1.2.4.</w:t>
            </w:r>
          </w:p>
        </w:tc>
        <w:tc>
          <w:tcPr>
            <w:tcW w:w="3798" w:type="dxa"/>
          </w:tcPr>
          <w:p w:rsidR="00B4449C" w:rsidRDefault="00B4449C">
            <w:pPr>
              <w:pStyle w:val="ConsPlusNormal"/>
            </w:pPr>
            <w:r>
              <w:t>специалистов и других служащих</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1.2.5.</w:t>
            </w:r>
          </w:p>
        </w:tc>
        <w:tc>
          <w:tcPr>
            <w:tcW w:w="3798" w:type="dxa"/>
          </w:tcPr>
          <w:p w:rsidR="00B4449C" w:rsidRDefault="00B4449C">
            <w:pPr>
              <w:pStyle w:val="ConsPlusNormal"/>
            </w:pPr>
            <w:r>
              <w:t>рабочих</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1.2.6.</w:t>
            </w:r>
          </w:p>
        </w:tc>
        <w:tc>
          <w:tcPr>
            <w:tcW w:w="3798" w:type="dxa"/>
          </w:tcPr>
          <w:p w:rsidR="00B4449C" w:rsidRDefault="00B4449C">
            <w:pPr>
              <w:pStyle w:val="ConsPlusNormal"/>
            </w:pPr>
            <w:r>
              <w:t>несписочного состава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1.2.7.</w:t>
            </w:r>
          </w:p>
        </w:tc>
        <w:tc>
          <w:tcPr>
            <w:tcW w:w="3798" w:type="dxa"/>
          </w:tcPr>
          <w:p w:rsidR="00B4449C" w:rsidRDefault="00B4449C">
            <w:pPr>
              <w:pStyle w:val="ConsPlusNormal"/>
            </w:pPr>
            <w:r>
              <w:t>внешних совместителей</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1.2.8.</w:t>
            </w:r>
          </w:p>
        </w:tc>
        <w:tc>
          <w:tcPr>
            <w:tcW w:w="3798" w:type="dxa"/>
          </w:tcPr>
          <w:p w:rsidR="00B4449C" w:rsidRDefault="00B4449C">
            <w:pPr>
              <w:pStyle w:val="ConsPlusNormal"/>
            </w:pPr>
            <w:r>
              <w:t>работников, выполнявших работы по договорам гражданско-правового характера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1.2.9.</w:t>
            </w:r>
          </w:p>
        </w:tc>
        <w:tc>
          <w:tcPr>
            <w:tcW w:w="3798" w:type="dxa"/>
          </w:tcPr>
          <w:p w:rsidR="00B4449C" w:rsidRDefault="00B4449C">
            <w:pPr>
              <w:pStyle w:val="ConsPlusNormal"/>
            </w:pPr>
            <w:r>
              <w:t>Из них отчисления на страховые взносы</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1.3.</w:t>
            </w:r>
          </w:p>
        </w:tc>
        <w:tc>
          <w:tcPr>
            <w:tcW w:w="3798" w:type="dxa"/>
          </w:tcPr>
          <w:p w:rsidR="00B4449C" w:rsidRDefault="00B4449C">
            <w:pPr>
              <w:pStyle w:val="ConsPlusNormal"/>
            </w:pPr>
            <w:r>
              <w:t>Среднемесячная заработная плата, всего (руб./чел.), в том числе:</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1.3.1.</w:t>
            </w:r>
          </w:p>
        </w:tc>
        <w:tc>
          <w:tcPr>
            <w:tcW w:w="3798" w:type="dxa"/>
          </w:tcPr>
          <w:p w:rsidR="00B4449C" w:rsidRDefault="00B4449C">
            <w:pPr>
              <w:pStyle w:val="ConsPlusNormal"/>
            </w:pPr>
            <w:r>
              <w:t>всех работников</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1.3.2.</w:t>
            </w:r>
          </w:p>
        </w:tc>
        <w:tc>
          <w:tcPr>
            <w:tcW w:w="3798" w:type="dxa"/>
          </w:tcPr>
          <w:p w:rsidR="00B4449C" w:rsidRDefault="00B4449C">
            <w:pPr>
              <w:pStyle w:val="ConsPlusNormal"/>
            </w:pPr>
            <w:r>
              <w:t>списочного состава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1.3.3.</w:t>
            </w:r>
          </w:p>
        </w:tc>
        <w:tc>
          <w:tcPr>
            <w:tcW w:w="3798" w:type="dxa"/>
          </w:tcPr>
          <w:p w:rsidR="00B4449C" w:rsidRDefault="00B4449C">
            <w:pPr>
              <w:pStyle w:val="ConsPlusNormal"/>
            </w:pPr>
            <w:r>
              <w:t>руководителей</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1.3.4.</w:t>
            </w:r>
          </w:p>
        </w:tc>
        <w:tc>
          <w:tcPr>
            <w:tcW w:w="3798" w:type="dxa"/>
          </w:tcPr>
          <w:p w:rsidR="00B4449C" w:rsidRDefault="00B4449C">
            <w:pPr>
              <w:pStyle w:val="ConsPlusNormal"/>
            </w:pPr>
            <w:r>
              <w:t>специалистов и других служащих</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1.3.5.</w:t>
            </w:r>
          </w:p>
        </w:tc>
        <w:tc>
          <w:tcPr>
            <w:tcW w:w="3798" w:type="dxa"/>
          </w:tcPr>
          <w:p w:rsidR="00B4449C" w:rsidRDefault="00B4449C">
            <w:pPr>
              <w:pStyle w:val="ConsPlusNormal"/>
            </w:pPr>
            <w:r>
              <w:t>рабочих</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1.3.6.</w:t>
            </w:r>
          </w:p>
        </w:tc>
        <w:tc>
          <w:tcPr>
            <w:tcW w:w="3798" w:type="dxa"/>
          </w:tcPr>
          <w:p w:rsidR="00B4449C" w:rsidRDefault="00B4449C">
            <w:pPr>
              <w:pStyle w:val="ConsPlusNormal"/>
            </w:pPr>
            <w:r>
              <w:t>несписочного состава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1.3.7.</w:t>
            </w:r>
          </w:p>
        </w:tc>
        <w:tc>
          <w:tcPr>
            <w:tcW w:w="3798" w:type="dxa"/>
          </w:tcPr>
          <w:p w:rsidR="00B4449C" w:rsidRDefault="00B4449C">
            <w:pPr>
              <w:pStyle w:val="ConsPlusNormal"/>
            </w:pPr>
            <w:r>
              <w:t>внешних совместителей</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1.3.8.</w:t>
            </w:r>
          </w:p>
        </w:tc>
        <w:tc>
          <w:tcPr>
            <w:tcW w:w="3798" w:type="dxa"/>
          </w:tcPr>
          <w:p w:rsidR="00B4449C" w:rsidRDefault="00B4449C">
            <w:pPr>
              <w:pStyle w:val="ConsPlusNormal"/>
            </w:pPr>
            <w:r>
              <w:t>работников, выполнявших работы по договорам гражданско-правового характера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0" w:type="dxa"/>
            <w:gridSpan w:val="4"/>
          </w:tcPr>
          <w:p w:rsidR="00B4449C" w:rsidRDefault="00B4449C">
            <w:pPr>
              <w:pStyle w:val="ConsPlusNormal"/>
              <w:outlineLvl w:val="2"/>
            </w:pPr>
            <w:r>
              <w:t>2. С учетом реализации проекта</w:t>
            </w: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2.1.</w:t>
            </w:r>
          </w:p>
        </w:tc>
        <w:tc>
          <w:tcPr>
            <w:tcW w:w="3798" w:type="dxa"/>
          </w:tcPr>
          <w:p w:rsidR="00B4449C" w:rsidRDefault="00B4449C">
            <w:pPr>
              <w:pStyle w:val="ConsPlusNormal"/>
            </w:pPr>
            <w:r>
              <w:t>Средняя численность (из них указать количество вновь созданных рабочих мест/количество привлеченных работников Соискателя), всего, в том числе:</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2.1.1.</w:t>
            </w:r>
          </w:p>
        </w:tc>
        <w:tc>
          <w:tcPr>
            <w:tcW w:w="3798" w:type="dxa"/>
          </w:tcPr>
          <w:p w:rsidR="00B4449C" w:rsidRDefault="00B4449C">
            <w:pPr>
              <w:pStyle w:val="ConsPlusNormal"/>
            </w:pPr>
            <w:r>
              <w:t>всех работников</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2.1.2.</w:t>
            </w:r>
          </w:p>
        </w:tc>
        <w:tc>
          <w:tcPr>
            <w:tcW w:w="3798" w:type="dxa"/>
          </w:tcPr>
          <w:p w:rsidR="00B4449C" w:rsidRDefault="00B4449C">
            <w:pPr>
              <w:pStyle w:val="ConsPlusNormal"/>
            </w:pPr>
            <w:r>
              <w:t>списочного состава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2.1.3.</w:t>
            </w:r>
          </w:p>
        </w:tc>
        <w:tc>
          <w:tcPr>
            <w:tcW w:w="3798" w:type="dxa"/>
          </w:tcPr>
          <w:p w:rsidR="00B4449C" w:rsidRDefault="00B4449C">
            <w:pPr>
              <w:pStyle w:val="ConsPlusNormal"/>
            </w:pPr>
            <w:r>
              <w:t>руководителей</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lastRenderedPageBreak/>
              <w:t>2.1.4.</w:t>
            </w:r>
          </w:p>
        </w:tc>
        <w:tc>
          <w:tcPr>
            <w:tcW w:w="3798" w:type="dxa"/>
          </w:tcPr>
          <w:p w:rsidR="00B4449C" w:rsidRDefault="00B4449C">
            <w:pPr>
              <w:pStyle w:val="ConsPlusNormal"/>
            </w:pPr>
            <w:r>
              <w:t>специалистов и других служащих</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2.1.5.</w:t>
            </w:r>
          </w:p>
        </w:tc>
        <w:tc>
          <w:tcPr>
            <w:tcW w:w="3798" w:type="dxa"/>
          </w:tcPr>
          <w:p w:rsidR="00B4449C" w:rsidRDefault="00B4449C">
            <w:pPr>
              <w:pStyle w:val="ConsPlusNormal"/>
            </w:pPr>
            <w:r>
              <w:t>рабочих</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2.1.6.</w:t>
            </w:r>
          </w:p>
        </w:tc>
        <w:tc>
          <w:tcPr>
            <w:tcW w:w="3798" w:type="dxa"/>
          </w:tcPr>
          <w:p w:rsidR="00B4449C" w:rsidRDefault="00B4449C">
            <w:pPr>
              <w:pStyle w:val="ConsPlusNormal"/>
            </w:pPr>
            <w:r>
              <w:t>несписочного состава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2.1.7.</w:t>
            </w:r>
          </w:p>
        </w:tc>
        <w:tc>
          <w:tcPr>
            <w:tcW w:w="3798" w:type="dxa"/>
          </w:tcPr>
          <w:p w:rsidR="00B4449C" w:rsidRDefault="00B4449C">
            <w:pPr>
              <w:pStyle w:val="ConsPlusNormal"/>
            </w:pPr>
            <w:r>
              <w:t>внешних совместителей</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2.1.8.</w:t>
            </w:r>
          </w:p>
        </w:tc>
        <w:tc>
          <w:tcPr>
            <w:tcW w:w="3798" w:type="dxa"/>
          </w:tcPr>
          <w:p w:rsidR="00B4449C" w:rsidRDefault="00B4449C">
            <w:pPr>
              <w:pStyle w:val="ConsPlusNormal"/>
            </w:pPr>
            <w:r>
              <w:t>работников, выполнявших работы по договорам гражданско-правового характера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2.2.</w:t>
            </w:r>
          </w:p>
        </w:tc>
        <w:tc>
          <w:tcPr>
            <w:tcW w:w="3798" w:type="dxa"/>
          </w:tcPr>
          <w:p w:rsidR="00B4449C" w:rsidRDefault="00B4449C">
            <w:pPr>
              <w:pStyle w:val="ConsPlusNormal"/>
            </w:pPr>
            <w:r>
              <w:t>Из них постоянно проживающих на территории Ненецкого автономного округа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2.3.</w:t>
            </w:r>
          </w:p>
        </w:tc>
        <w:tc>
          <w:tcPr>
            <w:tcW w:w="3798" w:type="dxa"/>
          </w:tcPr>
          <w:p w:rsidR="00B4449C" w:rsidRDefault="00B4449C">
            <w:pPr>
              <w:pStyle w:val="ConsPlusNormal"/>
            </w:pPr>
            <w:r>
              <w:t>Фонд заработной платы, всего (тыс. рублей), в том числе:</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2.3.1.</w:t>
            </w:r>
          </w:p>
        </w:tc>
        <w:tc>
          <w:tcPr>
            <w:tcW w:w="3798" w:type="dxa"/>
          </w:tcPr>
          <w:p w:rsidR="00B4449C" w:rsidRDefault="00B4449C">
            <w:pPr>
              <w:pStyle w:val="ConsPlusNormal"/>
            </w:pPr>
            <w:r>
              <w:t>всех работников</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2.3.2.</w:t>
            </w:r>
          </w:p>
        </w:tc>
        <w:tc>
          <w:tcPr>
            <w:tcW w:w="3798" w:type="dxa"/>
          </w:tcPr>
          <w:p w:rsidR="00B4449C" w:rsidRDefault="00B4449C">
            <w:pPr>
              <w:pStyle w:val="ConsPlusNormal"/>
            </w:pPr>
            <w:r>
              <w:t>списочного состава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2.3.3.</w:t>
            </w:r>
          </w:p>
        </w:tc>
        <w:tc>
          <w:tcPr>
            <w:tcW w:w="3798" w:type="dxa"/>
          </w:tcPr>
          <w:p w:rsidR="00B4449C" w:rsidRDefault="00B4449C">
            <w:pPr>
              <w:pStyle w:val="ConsPlusNormal"/>
            </w:pPr>
            <w:r>
              <w:t>руководителей</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2.3.4.</w:t>
            </w:r>
          </w:p>
        </w:tc>
        <w:tc>
          <w:tcPr>
            <w:tcW w:w="3798" w:type="dxa"/>
          </w:tcPr>
          <w:p w:rsidR="00B4449C" w:rsidRDefault="00B4449C">
            <w:pPr>
              <w:pStyle w:val="ConsPlusNormal"/>
            </w:pPr>
            <w:r>
              <w:t>специалистов и других служащих</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2.3.5.</w:t>
            </w:r>
          </w:p>
        </w:tc>
        <w:tc>
          <w:tcPr>
            <w:tcW w:w="3798" w:type="dxa"/>
          </w:tcPr>
          <w:p w:rsidR="00B4449C" w:rsidRDefault="00B4449C">
            <w:pPr>
              <w:pStyle w:val="ConsPlusNormal"/>
            </w:pPr>
            <w:r>
              <w:t>рабочих</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2.3.6.</w:t>
            </w:r>
          </w:p>
        </w:tc>
        <w:tc>
          <w:tcPr>
            <w:tcW w:w="3798" w:type="dxa"/>
          </w:tcPr>
          <w:p w:rsidR="00B4449C" w:rsidRDefault="00B4449C">
            <w:pPr>
              <w:pStyle w:val="ConsPlusNormal"/>
            </w:pPr>
            <w:r>
              <w:t>несписочного состава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2.3.7.</w:t>
            </w:r>
          </w:p>
        </w:tc>
        <w:tc>
          <w:tcPr>
            <w:tcW w:w="3798" w:type="dxa"/>
          </w:tcPr>
          <w:p w:rsidR="00B4449C" w:rsidRDefault="00B4449C">
            <w:pPr>
              <w:pStyle w:val="ConsPlusNormal"/>
            </w:pPr>
            <w:r>
              <w:t>внешних совместителей</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2.3.8.</w:t>
            </w:r>
          </w:p>
        </w:tc>
        <w:tc>
          <w:tcPr>
            <w:tcW w:w="3798" w:type="dxa"/>
          </w:tcPr>
          <w:p w:rsidR="00B4449C" w:rsidRDefault="00B4449C">
            <w:pPr>
              <w:pStyle w:val="ConsPlusNormal"/>
            </w:pPr>
            <w:r>
              <w:t>работников, выполнявших работы по договорам гражданско-правового характера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2.3.9.</w:t>
            </w:r>
          </w:p>
        </w:tc>
        <w:tc>
          <w:tcPr>
            <w:tcW w:w="3798" w:type="dxa"/>
          </w:tcPr>
          <w:p w:rsidR="00B4449C" w:rsidRDefault="00B4449C">
            <w:pPr>
              <w:pStyle w:val="ConsPlusNormal"/>
            </w:pPr>
            <w:r>
              <w:t>Из них отчисления на страховые взносы</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2.4.</w:t>
            </w:r>
          </w:p>
        </w:tc>
        <w:tc>
          <w:tcPr>
            <w:tcW w:w="3798" w:type="dxa"/>
          </w:tcPr>
          <w:p w:rsidR="00B4449C" w:rsidRDefault="00B4449C">
            <w:pPr>
              <w:pStyle w:val="ConsPlusNormal"/>
            </w:pPr>
            <w:r>
              <w:t>Среднемесячная заработная плата, всего (руб./чел.), в том числе:</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2.4.1.</w:t>
            </w:r>
          </w:p>
        </w:tc>
        <w:tc>
          <w:tcPr>
            <w:tcW w:w="3798" w:type="dxa"/>
          </w:tcPr>
          <w:p w:rsidR="00B4449C" w:rsidRDefault="00B4449C">
            <w:pPr>
              <w:pStyle w:val="ConsPlusNormal"/>
            </w:pPr>
            <w:r>
              <w:t>всех работников</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2.4.2.</w:t>
            </w:r>
          </w:p>
        </w:tc>
        <w:tc>
          <w:tcPr>
            <w:tcW w:w="3798" w:type="dxa"/>
          </w:tcPr>
          <w:p w:rsidR="00B4449C" w:rsidRDefault="00B4449C">
            <w:pPr>
              <w:pStyle w:val="ConsPlusNormal"/>
            </w:pPr>
            <w:r>
              <w:t>списочного состава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2.4.3.</w:t>
            </w:r>
          </w:p>
        </w:tc>
        <w:tc>
          <w:tcPr>
            <w:tcW w:w="3798" w:type="dxa"/>
          </w:tcPr>
          <w:p w:rsidR="00B4449C" w:rsidRDefault="00B4449C">
            <w:pPr>
              <w:pStyle w:val="ConsPlusNormal"/>
            </w:pPr>
            <w:r>
              <w:t>руководителей</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2.4.4.</w:t>
            </w:r>
          </w:p>
        </w:tc>
        <w:tc>
          <w:tcPr>
            <w:tcW w:w="3798" w:type="dxa"/>
          </w:tcPr>
          <w:p w:rsidR="00B4449C" w:rsidRDefault="00B4449C">
            <w:pPr>
              <w:pStyle w:val="ConsPlusNormal"/>
            </w:pPr>
            <w:r>
              <w:t>специалистов и других служащих</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2.4.5.</w:t>
            </w:r>
          </w:p>
        </w:tc>
        <w:tc>
          <w:tcPr>
            <w:tcW w:w="3798" w:type="dxa"/>
          </w:tcPr>
          <w:p w:rsidR="00B4449C" w:rsidRDefault="00B4449C">
            <w:pPr>
              <w:pStyle w:val="ConsPlusNormal"/>
            </w:pPr>
            <w:r>
              <w:t>рабочих</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2.4.6.</w:t>
            </w:r>
          </w:p>
        </w:tc>
        <w:tc>
          <w:tcPr>
            <w:tcW w:w="3798" w:type="dxa"/>
          </w:tcPr>
          <w:p w:rsidR="00B4449C" w:rsidRDefault="00B4449C">
            <w:pPr>
              <w:pStyle w:val="ConsPlusNormal"/>
            </w:pPr>
            <w:r>
              <w:t>несписочного состава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2.4.7.</w:t>
            </w:r>
          </w:p>
        </w:tc>
        <w:tc>
          <w:tcPr>
            <w:tcW w:w="3798" w:type="dxa"/>
          </w:tcPr>
          <w:p w:rsidR="00B4449C" w:rsidRDefault="00B4449C">
            <w:pPr>
              <w:pStyle w:val="ConsPlusNormal"/>
            </w:pPr>
            <w:r>
              <w:t>внешних совместителей</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r w:rsidR="00B4449C">
        <w:tc>
          <w:tcPr>
            <w:tcW w:w="737" w:type="dxa"/>
          </w:tcPr>
          <w:p w:rsidR="00B4449C" w:rsidRDefault="00B4449C">
            <w:pPr>
              <w:pStyle w:val="ConsPlusNormal"/>
              <w:jc w:val="center"/>
            </w:pPr>
            <w:r>
              <w:t>2.4.8.</w:t>
            </w:r>
          </w:p>
        </w:tc>
        <w:tc>
          <w:tcPr>
            <w:tcW w:w="3798" w:type="dxa"/>
          </w:tcPr>
          <w:p w:rsidR="00B4449C" w:rsidRDefault="00B4449C">
            <w:pPr>
              <w:pStyle w:val="ConsPlusNormal"/>
            </w:pPr>
            <w:r>
              <w:t xml:space="preserve">работников, выполнявших работы по </w:t>
            </w:r>
            <w:r>
              <w:lastRenderedPageBreak/>
              <w:t>договорам гражданско-правового характера</w:t>
            </w:r>
          </w:p>
        </w:tc>
        <w:tc>
          <w:tcPr>
            <w:tcW w:w="1693" w:type="dxa"/>
          </w:tcPr>
          <w:p w:rsidR="00B4449C" w:rsidRDefault="00B4449C">
            <w:pPr>
              <w:pStyle w:val="ConsPlusNormal"/>
            </w:pPr>
          </w:p>
        </w:tc>
        <w:tc>
          <w:tcPr>
            <w:tcW w:w="1142" w:type="dxa"/>
          </w:tcPr>
          <w:p w:rsidR="00B4449C" w:rsidRDefault="00B4449C">
            <w:pPr>
              <w:pStyle w:val="ConsPlusNormal"/>
            </w:pPr>
          </w:p>
        </w:tc>
        <w:tc>
          <w:tcPr>
            <w:tcW w:w="1142" w:type="dxa"/>
          </w:tcPr>
          <w:p w:rsidR="00B4449C" w:rsidRDefault="00B4449C">
            <w:pPr>
              <w:pStyle w:val="ConsPlusNormal"/>
            </w:pPr>
          </w:p>
        </w:tc>
      </w:tr>
    </w:tbl>
    <w:p w:rsidR="00B4449C" w:rsidRDefault="00B4449C">
      <w:pPr>
        <w:pStyle w:val="ConsPlusNormal"/>
        <w:jc w:val="both"/>
      </w:pPr>
    </w:p>
    <w:p w:rsidR="00B4449C" w:rsidRDefault="00B4449C">
      <w:pPr>
        <w:pStyle w:val="ConsPlusNonformat"/>
        <w:jc w:val="both"/>
      </w:pPr>
      <w:r>
        <w:t>Руководитель                      _______________/_________________________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r>
        <w:t>Главный бухгалтер                 _______________/_________________________</w:t>
      </w:r>
    </w:p>
    <w:p w:rsidR="00B4449C" w:rsidRDefault="00B4449C">
      <w:pPr>
        <w:pStyle w:val="ConsPlusNonformat"/>
        <w:jc w:val="both"/>
      </w:pPr>
      <w:r>
        <w:t xml:space="preserve">                                     (подпись)      (расшифровка подписи)</w:t>
      </w:r>
    </w:p>
    <w:p w:rsidR="00B4449C" w:rsidRDefault="00B4449C">
      <w:pPr>
        <w:pStyle w:val="ConsPlusNonformat"/>
        <w:jc w:val="both"/>
      </w:pPr>
    </w:p>
    <w:p w:rsidR="00B4449C" w:rsidRDefault="00B4449C">
      <w:pPr>
        <w:pStyle w:val="ConsPlusNonformat"/>
        <w:jc w:val="both"/>
      </w:pPr>
      <w:r>
        <w:t>"____" ________________ 20_____ г.</w:t>
      </w:r>
    </w:p>
    <w:p w:rsidR="00B4449C" w:rsidRDefault="00B4449C">
      <w:pPr>
        <w:pStyle w:val="ConsPlusNonformat"/>
        <w:jc w:val="both"/>
      </w:pPr>
    </w:p>
    <w:p w:rsidR="00B4449C" w:rsidRDefault="00B4449C">
      <w:pPr>
        <w:pStyle w:val="ConsPlusNonformat"/>
        <w:jc w:val="both"/>
      </w:pPr>
      <w:r>
        <w:t>М.П.</w:t>
      </w: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both"/>
      </w:pPr>
    </w:p>
    <w:p w:rsidR="00B4449C" w:rsidRDefault="00B4449C">
      <w:pPr>
        <w:pStyle w:val="ConsPlusNormal"/>
        <w:jc w:val="right"/>
        <w:outlineLvl w:val="1"/>
      </w:pPr>
      <w:r>
        <w:t>Приложение 13</w:t>
      </w:r>
    </w:p>
    <w:p w:rsidR="00B4449C" w:rsidRDefault="00B4449C">
      <w:pPr>
        <w:pStyle w:val="ConsPlusNormal"/>
        <w:jc w:val="right"/>
      </w:pPr>
      <w:r>
        <w:t>к Положению о порядке и условиях</w:t>
      </w:r>
    </w:p>
    <w:p w:rsidR="00B4449C" w:rsidRDefault="00B4449C">
      <w:pPr>
        <w:pStyle w:val="ConsPlusNormal"/>
        <w:jc w:val="right"/>
      </w:pPr>
      <w:r>
        <w:t>предоставления гранта губернатора</w:t>
      </w:r>
    </w:p>
    <w:p w:rsidR="00B4449C" w:rsidRDefault="00B4449C">
      <w:pPr>
        <w:pStyle w:val="ConsPlusNormal"/>
        <w:jc w:val="right"/>
      </w:pPr>
      <w:r>
        <w:t>Ненецкого автономного округа</w:t>
      </w:r>
    </w:p>
    <w:p w:rsidR="00B4449C" w:rsidRDefault="00B4449C">
      <w:pPr>
        <w:pStyle w:val="ConsPlusNormal"/>
        <w:jc w:val="right"/>
      </w:pPr>
      <w:r>
        <w:t>на реализацию крупных</w:t>
      </w:r>
    </w:p>
    <w:p w:rsidR="00B4449C" w:rsidRDefault="00B4449C">
      <w:pPr>
        <w:pStyle w:val="ConsPlusNormal"/>
        <w:jc w:val="right"/>
      </w:pPr>
      <w:r>
        <w:t>предпринимательских инициатив</w:t>
      </w:r>
    </w:p>
    <w:p w:rsidR="00B4449C" w:rsidRDefault="00B4449C">
      <w:pPr>
        <w:pStyle w:val="ConsPlusNormal"/>
        <w:jc w:val="both"/>
      </w:pPr>
    </w:p>
    <w:p w:rsidR="00B4449C" w:rsidRDefault="00B4449C">
      <w:pPr>
        <w:pStyle w:val="ConsPlusTitle"/>
        <w:jc w:val="center"/>
      </w:pPr>
      <w:bookmarkStart w:id="40" w:name="P2926"/>
      <w:bookmarkEnd w:id="40"/>
      <w:r>
        <w:t>Расчет</w:t>
      </w:r>
    </w:p>
    <w:p w:rsidR="00B4449C" w:rsidRDefault="00B4449C">
      <w:pPr>
        <w:pStyle w:val="ConsPlusTitle"/>
        <w:jc w:val="center"/>
      </w:pPr>
      <w:r>
        <w:t>размера штрафных санкций</w:t>
      </w:r>
    </w:p>
    <w:p w:rsidR="00B4449C" w:rsidRDefault="00B444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1701"/>
        <w:gridCol w:w="1757"/>
        <w:gridCol w:w="992"/>
        <w:gridCol w:w="1984"/>
      </w:tblGrid>
      <w:tr w:rsidR="00B4449C">
        <w:tc>
          <w:tcPr>
            <w:tcW w:w="567" w:type="dxa"/>
          </w:tcPr>
          <w:p w:rsidR="00B4449C" w:rsidRDefault="00B4449C">
            <w:pPr>
              <w:pStyle w:val="ConsPlusNormal"/>
              <w:jc w:val="center"/>
            </w:pPr>
            <w:r>
              <w:t>N п/п</w:t>
            </w:r>
          </w:p>
        </w:tc>
        <w:tc>
          <w:tcPr>
            <w:tcW w:w="1757" w:type="dxa"/>
          </w:tcPr>
          <w:p w:rsidR="00B4449C" w:rsidRDefault="00B4449C">
            <w:pPr>
              <w:pStyle w:val="ConsPlusNormal"/>
              <w:jc w:val="center"/>
            </w:pPr>
            <w:r>
              <w:t>Наименование показателя</w:t>
            </w:r>
          </w:p>
        </w:tc>
        <w:tc>
          <w:tcPr>
            <w:tcW w:w="1701" w:type="dxa"/>
          </w:tcPr>
          <w:p w:rsidR="00B4449C" w:rsidRDefault="00B4449C">
            <w:pPr>
              <w:pStyle w:val="ConsPlusNormal"/>
              <w:jc w:val="center"/>
            </w:pPr>
            <w:r>
              <w:t>Плановое значение показателя результативности</w:t>
            </w:r>
          </w:p>
        </w:tc>
        <w:tc>
          <w:tcPr>
            <w:tcW w:w="1757" w:type="dxa"/>
          </w:tcPr>
          <w:p w:rsidR="00B4449C" w:rsidRDefault="00B4449C">
            <w:pPr>
              <w:pStyle w:val="ConsPlusNormal"/>
              <w:jc w:val="center"/>
            </w:pPr>
            <w:r>
              <w:t>Достигнутое значение показателя результативности</w:t>
            </w:r>
          </w:p>
        </w:tc>
        <w:tc>
          <w:tcPr>
            <w:tcW w:w="992" w:type="dxa"/>
          </w:tcPr>
          <w:p w:rsidR="00B4449C" w:rsidRDefault="00B4449C">
            <w:pPr>
              <w:pStyle w:val="ConsPlusNormal"/>
              <w:jc w:val="center"/>
            </w:pPr>
            <w:r>
              <w:t>Объем гранта (тыс. руб.)</w:t>
            </w:r>
          </w:p>
        </w:tc>
        <w:tc>
          <w:tcPr>
            <w:tcW w:w="1984" w:type="dxa"/>
          </w:tcPr>
          <w:p w:rsidR="00B4449C" w:rsidRDefault="00B4449C">
            <w:pPr>
              <w:pStyle w:val="ConsPlusNormal"/>
              <w:jc w:val="center"/>
            </w:pPr>
            <w:r>
              <w:t>Размер штрафных санкций (1 - гр. 4/гр. 3) x гр. 5</w:t>
            </w:r>
          </w:p>
        </w:tc>
      </w:tr>
      <w:tr w:rsidR="00B4449C">
        <w:tc>
          <w:tcPr>
            <w:tcW w:w="567" w:type="dxa"/>
          </w:tcPr>
          <w:p w:rsidR="00B4449C" w:rsidRDefault="00B4449C">
            <w:pPr>
              <w:pStyle w:val="ConsPlusNormal"/>
              <w:jc w:val="center"/>
            </w:pPr>
            <w:r>
              <w:t>1</w:t>
            </w:r>
          </w:p>
        </w:tc>
        <w:tc>
          <w:tcPr>
            <w:tcW w:w="1757" w:type="dxa"/>
          </w:tcPr>
          <w:p w:rsidR="00B4449C" w:rsidRDefault="00B4449C">
            <w:pPr>
              <w:pStyle w:val="ConsPlusNormal"/>
              <w:jc w:val="center"/>
            </w:pPr>
            <w:r>
              <w:t>2</w:t>
            </w:r>
          </w:p>
        </w:tc>
        <w:tc>
          <w:tcPr>
            <w:tcW w:w="1701" w:type="dxa"/>
          </w:tcPr>
          <w:p w:rsidR="00B4449C" w:rsidRDefault="00B4449C">
            <w:pPr>
              <w:pStyle w:val="ConsPlusNormal"/>
              <w:jc w:val="center"/>
            </w:pPr>
            <w:r>
              <w:t>3</w:t>
            </w:r>
          </w:p>
        </w:tc>
        <w:tc>
          <w:tcPr>
            <w:tcW w:w="1757" w:type="dxa"/>
          </w:tcPr>
          <w:p w:rsidR="00B4449C" w:rsidRDefault="00B4449C">
            <w:pPr>
              <w:pStyle w:val="ConsPlusNormal"/>
              <w:jc w:val="center"/>
            </w:pPr>
            <w:r>
              <w:t>4</w:t>
            </w:r>
          </w:p>
        </w:tc>
        <w:tc>
          <w:tcPr>
            <w:tcW w:w="992" w:type="dxa"/>
          </w:tcPr>
          <w:p w:rsidR="00B4449C" w:rsidRDefault="00B4449C">
            <w:pPr>
              <w:pStyle w:val="ConsPlusNormal"/>
              <w:jc w:val="center"/>
            </w:pPr>
            <w:r>
              <w:t>5</w:t>
            </w:r>
          </w:p>
        </w:tc>
        <w:tc>
          <w:tcPr>
            <w:tcW w:w="1984" w:type="dxa"/>
          </w:tcPr>
          <w:p w:rsidR="00B4449C" w:rsidRDefault="00B4449C">
            <w:pPr>
              <w:pStyle w:val="ConsPlusNormal"/>
              <w:jc w:val="center"/>
            </w:pPr>
            <w:r>
              <w:t>6</w:t>
            </w:r>
          </w:p>
        </w:tc>
      </w:tr>
      <w:tr w:rsidR="00B4449C">
        <w:tc>
          <w:tcPr>
            <w:tcW w:w="567" w:type="dxa"/>
          </w:tcPr>
          <w:p w:rsidR="00B4449C" w:rsidRDefault="00B4449C">
            <w:pPr>
              <w:pStyle w:val="ConsPlusNormal"/>
            </w:pPr>
          </w:p>
        </w:tc>
        <w:tc>
          <w:tcPr>
            <w:tcW w:w="1757" w:type="dxa"/>
          </w:tcPr>
          <w:p w:rsidR="00B4449C" w:rsidRDefault="00B4449C">
            <w:pPr>
              <w:pStyle w:val="ConsPlusNormal"/>
            </w:pPr>
          </w:p>
        </w:tc>
        <w:tc>
          <w:tcPr>
            <w:tcW w:w="1701" w:type="dxa"/>
          </w:tcPr>
          <w:p w:rsidR="00B4449C" w:rsidRDefault="00B4449C">
            <w:pPr>
              <w:pStyle w:val="ConsPlusNormal"/>
            </w:pPr>
          </w:p>
        </w:tc>
        <w:tc>
          <w:tcPr>
            <w:tcW w:w="1757" w:type="dxa"/>
          </w:tcPr>
          <w:p w:rsidR="00B4449C" w:rsidRDefault="00B4449C">
            <w:pPr>
              <w:pStyle w:val="ConsPlusNormal"/>
            </w:pPr>
          </w:p>
        </w:tc>
        <w:tc>
          <w:tcPr>
            <w:tcW w:w="992" w:type="dxa"/>
          </w:tcPr>
          <w:p w:rsidR="00B4449C" w:rsidRDefault="00B4449C">
            <w:pPr>
              <w:pStyle w:val="ConsPlusNormal"/>
            </w:pPr>
          </w:p>
        </w:tc>
        <w:tc>
          <w:tcPr>
            <w:tcW w:w="1984" w:type="dxa"/>
          </w:tcPr>
          <w:p w:rsidR="00B4449C" w:rsidRDefault="00B4449C">
            <w:pPr>
              <w:pStyle w:val="ConsPlusNormal"/>
            </w:pPr>
          </w:p>
        </w:tc>
      </w:tr>
    </w:tbl>
    <w:p w:rsidR="00B4449C" w:rsidRDefault="00B4449C">
      <w:pPr>
        <w:pStyle w:val="ConsPlusNormal"/>
        <w:jc w:val="both"/>
      </w:pPr>
    </w:p>
    <w:p w:rsidR="00B4449C" w:rsidRDefault="00B4449C">
      <w:pPr>
        <w:pStyle w:val="ConsPlusNormal"/>
        <w:jc w:val="both"/>
      </w:pPr>
    </w:p>
    <w:p w:rsidR="00B4449C" w:rsidRDefault="00B4449C">
      <w:pPr>
        <w:pStyle w:val="ConsPlusNormal"/>
        <w:pBdr>
          <w:top w:val="single" w:sz="6" w:space="0" w:color="auto"/>
        </w:pBdr>
        <w:spacing w:before="100" w:after="100"/>
        <w:jc w:val="both"/>
        <w:rPr>
          <w:sz w:val="2"/>
          <w:szCs w:val="2"/>
        </w:rPr>
      </w:pPr>
    </w:p>
    <w:p w:rsidR="00445538" w:rsidRDefault="00445538">
      <w:bookmarkStart w:id="41" w:name="_GoBack"/>
      <w:bookmarkEnd w:id="41"/>
    </w:p>
    <w:sectPr w:rsidR="00445538" w:rsidSect="00C457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9C"/>
    <w:rsid w:val="00445538"/>
    <w:rsid w:val="00B44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8923F-C693-4996-82B8-0B94B56A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4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44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44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44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44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44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44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44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910B4C1759A41F30E5E8C2DB25C0F2569EC39B798763FEA65DA84C6101182AA04F58F66EB3A39501BE4A13AE2DA2DADB6033E12E6DF3E23516FAK1h6M" TargetMode="External"/><Relationship Id="rId13" Type="http://schemas.openxmlformats.org/officeDocument/2006/relationships/hyperlink" Target="consultantplus://offline/ref=40910B4C1759A41F30E5F6CFCD4997FE56909993788C60A8FA02F3113608127DE70001B42ABEA39609B51E45E12CFE9E8F7333E92E6FFAFEK3h7M" TargetMode="External"/><Relationship Id="rId18" Type="http://schemas.openxmlformats.org/officeDocument/2006/relationships/hyperlink" Target="consultantplus://offline/ref=40910B4C1759A41F30E5E8C2DB25C0F2569EC39B798763FEA65DA84C6101182AA04F58F66EB3A39501BE4E15AE2DA2DADB6033E12E6DF3E23516FAK1h6M" TargetMode="External"/><Relationship Id="rId26" Type="http://schemas.openxmlformats.org/officeDocument/2006/relationships/hyperlink" Target="consultantplus://offline/ref=40910B4C1759A41F30E5E8C2DB25C0F2569EC39B798763FEA65DA84C6101182AA04F58F66EB3A39501BE4F11AE2DA2DADB6033E12E6DF3E23516FAK1h6M"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40910B4C1759A41F30E5F6CFCD4997FE56909993788C60A8FA02F3113608127DF50059B82ABFBC9508A04814A7K7h9M" TargetMode="External"/><Relationship Id="rId34" Type="http://schemas.openxmlformats.org/officeDocument/2006/relationships/hyperlink" Target="consultantplus://offline/ref=40910B4C1759A41F30E5F6CFCD4997FE56909993788C60A8FA02F3113608127DE70001B42ABEA39609B51E45E12CFE9E8F7333E92E6FFAFEK3h7M" TargetMode="External"/><Relationship Id="rId7" Type="http://schemas.openxmlformats.org/officeDocument/2006/relationships/hyperlink" Target="consultantplus://offline/ref=40910B4C1759A41F30E5E8C2DB25C0F2569EC39B798763FEA65DA84C6101182AA04F58F66EB3A39501BE4A12AE2DA2DADB6033E12E6DF3E23516FAK1h6M" TargetMode="External"/><Relationship Id="rId12" Type="http://schemas.openxmlformats.org/officeDocument/2006/relationships/hyperlink" Target="consultantplus://offline/ref=40910B4C1759A41F30E5F6CFCD4997FE56909993788C60A8FA02F3113608127DE70001B42ABEA29408B51E45E12CFE9E8F7333E92E6FFAFEK3h7M" TargetMode="External"/><Relationship Id="rId17" Type="http://schemas.openxmlformats.org/officeDocument/2006/relationships/hyperlink" Target="consultantplus://offline/ref=40910B4C1759A41F30E5E8C2DB25C0F2569EC39B798763FEA65DA84C6101182AA04F58F66EB3A39501BE4915AE2DA2DADB6033E12E6DF3E23516FAK1h6M" TargetMode="External"/><Relationship Id="rId25" Type="http://schemas.openxmlformats.org/officeDocument/2006/relationships/hyperlink" Target="consultantplus://offline/ref=40910B4C1759A41F30E5E8C2DB25C0F2569EC39B798763FEA65DA84C6101182AA04F58F66EB3A39501BE4F10AE2DA2DADB6033E12E6DF3E23516FAK1h6M" TargetMode="External"/><Relationship Id="rId33" Type="http://schemas.openxmlformats.org/officeDocument/2006/relationships/hyperlink" Target="consultantplus://offline/ref=40910B4C1759A41F30E5E8C2DB25C0F2569EC39B79806DF6A25DA84C6101182AA04F58F66EB3A09E55EF0E41A879F2808E642DE2306FKFhAM" TargetMode="External"/><Relationship Id="rId38"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hyperlink" Target="consultantplus://offline/ref=40910B4C1759A41F30E5E8C2DB25C0F2569EC39B798763FEA65DA84C6101182AA04F58F66EB3A39501BE4816AE2DA2DADB6033E12E6DF3E23516FAK1h6M" TargetMode="External"/><Relationship Id="rId20" Type="http://schemas.openxmlformats.org/officeDocument/2006/relationships/hyperlink" Target="consultantplus://offline/ref=40910B4C1759A41F30E5E8C2DB25C0F2569EC39B798763FEA65DA84C6101182AA04F58F66EB3A39501BE4E11AE2DA2DADB6033E12E6DF3E23516FAK1h6M" TargetMode="External"/><Relationship Id="rId29" Type="http://schemas.openxmlformats.org/officeDocument/2006/relationships/hyperlink" Target="consultantplus://offline/ref=40910B4C1759A41F30E5E8C2DB25C0F2569EC39B798763FEA65DA84C6101182AA04F58F66EB3A39501BE4F1DAE2DA2DADB6033E12E6DF3E23516FAK1h6M" TargetMode="External"/><Relationship Id="rId1" Type="http://schemas.openxmlformats.org/officeDocument/2006/relationships/styles" Target="styles.xml"/><Relationship Id="rId6" Type="http://schemas.openxmlformats.org/officeDocument/2006/relationships/hyperlink" Target="consultantplus://offline/ref=40910B4C1759A41F30E5F6CFCD4997FE5690959E788460A8FA02F3113608127DE70001B12DB9A59E55EF0E41A879F2808E642DE2306FKFhAM" TargetMode="External"/><Relationship Id="rId11" Type="http://schemas.openxmlformats.org/officeDocument/2006/relationships/hyperlink" Target="consultantplus://offline/ref=40910B4C1759A41F30E5E8C2DB25C0F2569EC39B798763FEA65DA84C6101182AA04F58F66EB3A39501BE4B17AE2DA2DADB6033E12E6DF3E23516FAK1h6M" TargetMode="External"/><Relationship Id="rId24" Type="http://schemas.openxmlformats.org/officeDocument/2006/relationships/hyperlink" Target="consultantplus://offline/ref=40910B4C1759A41F30E5E8C2DB25C0F2569EC39B798763FEA65DA84C6101182AA04F58F66EB3A39501BE4F16AE2DA2DADB6033E12E6DF3E23516FAK1h6M" TargetMode="External"/><Relationship Id="rId32" Type="http://schemas.openxmlformats.org/officeDocument/2006/relationships/hyperlink" Target="consultantplus://offline/ref=40910B4C1759A41F30E5F6CFCD4997FE56909D9E7C8360A8FA02F3113608127DF50059B82ABFBC9508A04814A7K7h9M" TargetMode="External"/><Relationship Id="rId37" Type="http://schemas.openxmlformats.org/officeDocument/2006/relationships/hyperlink" Target="consultantplus://offline/ref=40910B4C1759A41F30E5F6CFCD4997FE56909C947A8760A8FA02F3113608127DF50059B82ABFBC9508A04814A7K7h9M" TargetMode="External"/><Relationship Id="rId40" Type="http://schemas.openxmlformats.org/officeDocument/2006/relationships/theme" Target="theme/theme1.xml"/><Relationship Id="rId5" Type="http://schemas.openxmlformats.org/officeDocument/2006/relationships/hyperlink" Target="consultantplus://offline/ref=40910B4C1759A41F30E5E8C2DB25C0F2569EC39B798763FEA65DA84C6101182AA04F58F66EB3A39501BE4A11AE2DA2DADB6033E12E6DF3E23516FAK1h6M" TargetMode="External"/><Relationship Id="rId15" Type="http://schemas.openxmlformats.org/officeDocument/2006/relationships/hyperlink" Target="consultantplus://offline/ref=40910B4C1759A41F30E5F6CFCD4997FE56909D9E7C8360A8FA02F3113608127DE70001B42ABEA29502B51E45E12CFE9E8F7333E92E6FFAFEK3h7M" TargetMode="External"/><Relationship Id="rId23" Type="http://schemas.openxmlformats.org/officeDocument/2006/relationships/hyperlink" Target="consultantplus://offline/ref=40910B4C1759A41F30E5E8C2DB25C0F2569EC39B798763FEA65DA84C6101182AA04F58F66EB3A39501BE4F15AE2DA2DADB6033E12E6DF3E23516FAK1h6M" TargetMode="External"/><Relationship Id="rId28" Type="http://schemas.openxmlformats.org/officeDocument/2006/relationships/hyperlink" Target="consultantplus://offline/ref=40910B4C1759A41F30E5E8C2DB25C0F2569EC39B798763FEA65DA84C6101182AA04F58F66EB3A39501BE4F13AE2DA2DADB6033E12E6DF3E23516FAK1h6M" TargetMode="External"/><Relationship Id="rId36" Type="http://schemas.openxmlformats.org/officeDocument/2006/relationships/hyperlink" Target="consultantplus://offline/ref=40910B4C1759A41F30E5F6CFCD4997FE56909D9E7C8360A8FA02F3113608127DF50059B82ABFBC9508A04814A7K7h9M" TargetMode="External"/><Relationship Id="rId10" Type="http://schemas.openxmlformats.org/officeDocument/2006/relationships/hyperlink" Target="consultantplus://offline/ref=40910B4C1759A41F30E5E8C2DB25C0F2569EC39B798763FEA65DA84C6101182AA04F58F66EB3A39501BE4B16AE2DA2DADB6033E12E6DF3E23516FAK1h6M" TargetMode="External"/><Relationship Id="rId19" Type="http://schemas.openxmlformats.org/officeDocument/2006/relationships/hyperlink" Target="consultantplus://offline/ref=40910B4C1759A41F30E5E8C2DB25C0F2569EC39B798763FEA65DA84C6101182AA04F58F66EB3A39501BE4E17AE2DA2DADB6033E12E6DF3E23516FAK1h6M" TargetMode="External"/><Relationship Id="rId31" Type="http://schemas.openxmlformats.org/officeDocument/2006/relationships/hyperlink" Target="consultantplus://offline/ref=40910B4C1759A41F30E5E8C2DB25C0F2569EC39B798763FEA65DA84C6101182AA04F58F66EB3A39501BE4C11AE2DA2DADB6033E12E6DF3E23516FAK1h6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0910B4C1759A41F30E5E8C2DB25C0F2569EC39B79806DF6A25DA84C6101182AA04F58F66EB3A39C04B51E45E12CFE9E8F7333E92E6FFAFEK3h7M" TargetMode="External"/><Relationship Id="rId14" Type="http://schemas.openxmlformats.org/officeDocument/2006/relationships/hyperlink" Target="consultantplus://offline/ref=40910B4C1759A41F30E5F6CFCD4997FE56909993788C60A8FA02F3113608127DE70001B42ABEA09009B51E45E12CFE9E8F7333E92E6FFAFEK3h7M" TargetMode="External"/><Relationship Id="rId22" Type="http://schemas.openxmlformats.org/officeDocument/2006/relationships/hyperlink" Target="consultantplus://offline/ref=40910B4C1759A41F30E5E8C2DB25C0F2569EC39B798763FEA65DA84C6101182AA04F58F66EB3A39501BE4E12AE2DA2DADB6033E12E6DF3E23516FAK1h6M" TargetMode="External"/><Relationship Id="rId27" Type="http://schemas.openxmlformats.org/officeDocument/2006/relationships/hyperlink" Target="consultantplus://offline/ref=40910B4C1759A41F30E5E8C2DB25C0F2569EC39B798763FEA65DA84C6101182AA04F58F66EB3A39501BE4F12AE2DA2DADB6033E12E6DF3E23516FAK1h6M" TargetMode="External"/><Relationship Id="rId30" Type="http://schemas.openxmlformats.org/officeDocument/2006/relationships/hyperlink" Target="consultantplus://offline/ref=40910B4C1759A41F30E5E8C2DB25C0F2569EC39B798763FEA65DA84C6101182AA04F58F66EB3A39501BE4C15AE2DA2DADB6033E12E6DF3E23516FAK1h6M" TargetMode="External"/><Relationship Id="rId35" Type="http://schemas.openxmlformats.org/officeDocument/2006/relationships/hyperlink" Target="consultantplus://offline/ref=40910B4C1759A41F30E5F6CFCD4997FE56909993788C60A8FA02F3113608127DE70001B42ABEA09009B51E45E12CFE9E8F7333E92E6FFAFEK3h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14969</Words>
  <Characters>85325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Матвеева Ирина Викторовна</dc:creator>
  <cp:keywords/>
  <dc:description/>
  <cp:lastModifiedBy>Матвеева Ирина Викторовна</cp:lastModifiedBy>
  <cp:revision>1</cp:revision>
  <dcterms:created xsi:type="dcterms:W3CDTF">2020-09-01T12:33:00Z</dcterms:created>
  <dcterms:modified xsi:type="dcterms:W3CDTF">2020-09-01T12:33:00Z</dcterms:modified>
</cp:coreProperties>
</file>