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F0" w:rsidRDefault="006D45F0" w:rsidP="006D45F0">
      <w:pPr>
        <w:pStyle w:val="10"/>
        <w:rPr>
          <w:b w:val="0"/>
        </w:rPr>
      </w:pPr>
      <w:bookmarkStart w:id="0" w:name="_GoBack"/>
      <w:bookmarkEnd w:id="0"/>
      <w:r w:rsidRPr="008F41CD">
        <w:rPr>
          <w:b w:val="0"/>
        </w:rPr>
        <w:t>Проект</w:t>
      </w:r>
      <w:r>
        <w:rPr>
          <w:b w:val="0"/>
        </w:rPr>
        <w:t xml:space="preserve"> № __-</w:t>
      </w:r>
      <w:proofErr w:type="spellStart"/>
      <w:r>
        <w:rPr>
          <w:b w:val="0"/>
        </w:rPr>
        <w:t>пр</w:t>
      </w:r>
      <w:proofErr w:type="spellEnd"/>
      <w:r w:rsidRPr="008F41CD">
        <w:rPr>
          <w:b w:val="0"/>
        </w:rPr>
        <w:t xml:space="preserve"> </w:t>
      </w:r>
    </w:p>
    <w:p w:rsidR="006E6353" w:rsidRPr="008F41CD" w:rsidRDefault="006E6353" w:rsidP="006D45F0">
      <w:pPr>
        <w:pStyle w:val="10"/>
        <w:rPr>
          <w:b w:val="0"/>
        </w:rPr>
      </w:pPr>
    </w:p>
    <w:p w:rsidR="006D45F0" w:rsidRPr="004B3E9C" w:rsidRDefault="006D45F0" w:rsidP="006D45F0">
      <w:pPr>
        <w:pStyle w:val="ConsPlusTitle"/>
        <w:spacing w:after="600"/>
        <w:jc w:val="center"/>
        <w:outlineLvl w:val="0"/>
        <w:rPr>
          <w:sz w:val="28"/>
          <w:szCs w:val="28"/>
        </w:rPr>
      </w:pPr>
      <w:r w:rsidRPr="00DD2179">
        <w:rPr>
          <w:sz w:val="28"/>
          <w:szCs w:val="28"/>
        </w:rPr>
        <w:t>ЗАКОН НЕНЕЦКОГО АВТОНОМНОГО ОКРУГА</w:t>
      </w:r>
    </w:p>
    <w:p w:rsidR="004934B9" w:rsidRDefault="006D45F0" w:rsidP="00493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B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закон Ненецкого </w:t>
      </w:r>
      <w:r w:rsidRPr="004934B9">
        <w:rPr>
          <w:rFonts w:ascii="Times New Roman" w:hAnsi="Times New Roman" w:cs="Times New Roman"/>
          <w:b/>
          <w:sz w:val="28"/>
          <w:szCs w:val="28"/>
        </w:rPr>
        <w:t>автономного округа «</w:t>
      </w:r>
      <w:r w:rsidR="004934B9">
        <w:rPr>
          <w:rFonts w:ascii="Times New Roman" w:hAnsi="Times New Roman" w:cs="Times New Roman"/>
          <w:b/>
          <w:sz w:val="28"/>
          <w:szCs w:val="28"/>
        </w:rPr>
        <w:t>Об </w:t>
      </w:r>
      <w:r w:rsidRPr="004934B9">
        <w:rPr>
          <w:rFonts w:ascii="Times New Roman" w:hAnsi="Times New Roman" w:cs="Times New Roman"/>
          <w:b/>
          <w:sz w:val="28"/>
          <w:szCs w:val="28"/>
        </w:rPr>
        <w:t xml:space="preserve">отдельных вопросах </w:t>
      </w:r>
      <w:r w:rsidR="001067CE" w:rsidRPr="004934B9">
        <w:rPr>
          <w:rFonts w:ascii="Times New Roman" w:hAnsi="Times New Roman" w:cs="Times New Roman"/>
          <w:b/>
          <w:sz w:val="28"/>
          <w:szCs w:val="28"/>
        </w:rPr>
        <w:t xml:space="preserve">в сфере промышленной политики </w:t>
      </w:r>
    </w:p>
    <w:p w:rsidR="006D45F0" w:rsidRDefault="00312E06" w:rsidP="00312E06">
      <w:pPr>
        <w:tabs>
          <w:tab w:val="center" w:pos="4677"/>
          <w:tab w:val="left" w:pos="8355"/>
        </w:tabs>
        <w:spacing w:after="8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819A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45F0" w:rsidRPr="004934B9">
        <w:rPr>
          <w:rFonts w:ascii="Times New Roman" w:hAnsi="Times New Roman" w:cs="Times New Roman"/>
          <w:b/>
          <w:sz w:val="28"/>
          <w:szCs w:val="28"/>
        </w:rPr>
        <w:t>Ненецком автономном округе»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45F0" w:rsidRPr="00312E06" w:rsidRDefault="006D45F0" w:rsidP="00E759D4">
      <w:pPr>
        <w:pStyle w:val="13"/>
        <w:spacing w:before="0"/>
      </w:pPr>
      <w:r w:rsidRPr="00312E06">
        <w:t>Для принятия в первом чтении</w:t>
      </w:r>
      <w:r w:rsidR="00E759D4" w:rsidRPr="00312E06">
        <w:tab/>
      </w:r>
      <w:r w:rsidR="00E759D4" w:rsidRPr="00312E06">
        <w:tab/>
      </w:r>
      <w:r w:rsidR="00E759D4" w:rsidRPr="00312E06">
        <w:tab/>
      </w:r>
      <w:r w:rsidR="00E759D4" w:rsidRPr="00312E06">
        <w:tab/>
      </w:r>
      <w:r w:rsidR="00E759D4" w:rsidRPr="00312E06">
        <w:tab/>
      </w:r>
      <w:r w:rsidR="00312E06">
        <w:tab/>
      </w:r>
      <w:r w:rsidR="00312E06">
        <w:tab/>
      </w:r>
      <w:r w:rsidR="00312E06">
        <w:tab/>
      </w:r>
      <w:r w:rsidR="00E759D4" w:rsidRPr="00312E06">
        <w:tab/>
      </w:r>
      <w:r w:rsidR="00E759D4" w:rsidRPr="00312E06">
        <w:tab/>
      </w:r>
      <w:r w:rsidR="00E759D4" w:rsidRPr="00312E06">
        <w:tab/>
      </w:r>
      <w:r w:rsidR="00E759D4" w:rsidRPr="00312E06">
        <w:tab/>
      </w:r>
      <w:r w:rsidR="001067CE" w:rsidRPr="00312E06">
        <w:t>«</w:t>
      </w:r>
      <w:r w:rsidRPr="00312E06">
        <w:t>___» _________ 20</w:t>
      </w:r>
      <w:r w:rsidR="000A7E6E" w:rsidRPr="00312E06">
        <w:t>21</w:t>
      </w:r>
      <w:r w:rsidRPr="00312E06">
        <w:t xml:space="preserve"> года</w:t>
      </w:r>
    </w:p>
    <w:p w:rsidR="006D45F0" w:rsidRPr="00312E06" w:rsidRDefault="006D45F0" w:rsidP="001067CE">
      <w:pPr>
        <w:pStyle w:val="13"/>
        <w:spacing w:before="0" w:after="0"/>
        <w:ind w:firstLine="709"/>
        <w:rPr>
          <w:b/>
        </w:rPr>
      </w:pPr>
      <w:r w:rsidRPr="00312E06">
        <w:rPr>
          <w:b/>
        </w:rPr>
        <w:t xml:space="preserve">Статья 1 </w:t>
      </w:r>
    </w:p>
    <w:p w:rsidR="006D45F0" w:rsidRPr="00312E06" w:rsidRDefault="006D45F0" w:rsidP="00106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E06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hyperlink r:id="rId6" w:history="1">
        <w:r w:rsidRPr="00312E06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312E06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 от </w:t>
      </w:r>
      <w:r w:rsidR="00957527" w:rsidRPr="00312E06">
        <w:rPr>
          <w:rFonts w:ascii="Times New Roman" w:hAnsi="Times New Roman" w:cs="Times New Roman"/>
          <w:bCs/>
          <w:sz w:val="24"/>
          <w:szCs w:val="24"/>
        </w:rPr>
        <w:t>2</w:t>
      </w:r>
      <w:r w:rsidR="007819AA">
        <w:rPr>
          <w:rFonts w:ascii="Times New Roman" w:hAnsi="Times New Roman" w:cs="Times New Roman"/>
          <w:bCs/>
          <w:sz w:val="24"/>
          <w:szCs w:val="24"/>
        </w:rPr>
        <w:t>5</w:t>
      </w:r>
      <w:r w:rsidR="00957527" w:rsidRPr="00312E06">
        <w:rPr>
          <w:rFonts w:ascii="Times New Roman" w:hAnsi="Times New Roman" w:cs="Times New Roman"/>
          <w:bCs/>
          <w:sz w:val="24"/>
          <w:szCs w:val="24"/>
        </w:rPr>
        <w:t>.04.2017</w:t>
      </w:r>
      <w:r w:rsidRPr="00312E0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57527" w:rsidRPr="00312E06">
        <w:rPr>
          <w:rFonts w:ascii="Times New Roman" w:hAnsi="Times New Roman" w:cs="Times New Roman"/>
          <w:bCs/>
          <w:sz w:val="24"/>
          <w:szCs w:val="24"/>
        </w:rPr>
        <w:t>309</w:t>
      </w:r>
      <w:r w:rsidRPr="00312E06">
        <w:rPr>
          <w:rFonts w:ascii="Times New Roman" w:hAnsi="Times New Roman" w:cs="Times New Roman"/>
          <w:bCs/>
          <w:sz w:val="24"/>
          <w:szCs w:val="24"/>
        </w:rPr>
        <w:t>-оз «</w:t>
      </w:r>
      <w:r w:rsidR="002428CA" w:rsidRPr="00312E06">
        <w:rPr>
          <w:rFonts w:ascii="Times New Roman" w:hAnsi="Times New Roman" w:cs="Times New Roman"/>
          <w:bCs/>
          <w:sz w:val="24"/>
          <w:szCs w:val="24"/>
        </w:rPr>
        <w:t>Об</w:t>
      </w:r>
      <w:r w:rsidR="00312E06">
        <w:rPr>
          <w:rFonts w:ascii="Times New Roman" w:hAnsi="Times New Roman" w:cs="Times New Roman"/>
          <w:bCs/>
          <w:sz w:val="24"/>
          <w:szCs w:val="24"/>
        </w:rPr>
        <w:t> </w:t>
      </w:r>
      <w:r w:rsidR="00957527" w:rsidRPr="00312E06">
        <w:rPr>
          <w:rFonts w:ascii="Times New Roman" w:hAnsi="Times New Roman" w:cs="Times New Roman"/>
          <w:bCs/>
          <w:sz w:val="24"/>
          <w:szCs w:val="24"/>
        </w:rPr>
        <w:t xml:space="preserve">отдельных вопросах в сфере промышленной </w:t>
      </w:r>
      <w:r w:rsidR="007819AA" w:rsidRPr="00312E06">
        <w:rPr>
          <w:rFonts w:ascii="Times New Roman" w:hAnsi="Times New Roman" w:cs="Times New Roman"/>
          <w:bCs/>
          <w:sz w:val="24"/>
          <w:szCs w:val="24"/>
        </w:rPr>
        <w:t>политик</w:t>
      </w:r>
      <w:r w:rsidR="007819AA">
        <w:rPr>
          <w:rFonts w:ascii="Times New Roman" w:hAnsi="Times New Roman" w:cs="Times New Roman"/>
          <w:bCs/>
          <w:sz w:val="24"/>
          <w:szCs w:val="24"/>
        </w:rPr>
        <w:t>и</w:t>
      </w:r>
      <w:r w:rsidR="00957527" w:rsidRPr="00312E06">
        <w:rPr>
          <w:rFonts w:ascii="Times New Roman" w:hAnsi="Times New Roman" w:cs="Times New Roman"/>
          <w:bCs/>
          <w:sz w:val="24"/>
          <w:szCs w:val="24"/>
        </w:rPr>
        <w:t xml:space="preserve"> в Ненецком автономном округе</w:t>
      </w:r>
      <w:r w:rsidRPr="00312E06">
        <w:rPr>
          <w:rFonts w:ascii="Times New Roman" w:hAnsi="Times New Roman" w:cs="Times New Roman"/>
          <w:bCs/>
          <w:sz w:val="24"/>
          <w:szCs w:val="24"/>
        </w:rPr>
        <w:t>» следующие изменения:</w:t>
      </w:r>
    </w:p>
    <w:p w:rsidR="00AC3695" w:rsidRPr="00312E06" w:rsidRDefault="00EF62D1" w:rsidP="00EF62D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C3695" w:rsidRPr="00312E06">
        <w:rPr>
          <w:rFonts w:ascii="Times New Roman" w:hAnsi="Times New Roman" w:cs="Times New Roman"/>
          <w:sz w:val="24"/>
          <w:szCs w:val="24"/>
        </w:rPr>
        <w:t>В статье 4:</w:t>
      </w:r>
    </w:p>
    <w:p w:rsidR="00AC3695" w:rsidRPr="00312E06" w:rsidRDefault="00AC3695" w:rsidP="001067C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06">
        <w:rPr>
          <w:rFonts w:ascii="Times New Roman" w:hAnsi="Times New Roman" w:cs="Times New Roman"/>
          <w:sz w:val="24"/>
          <w:szCs w:val="24"/>
        </w:rPr>
        <w:t>а) пункт 3 признать утратившим силу;</w:t>
      </w:r>
    </w:p>
    <w:p w:rsidR="00AC3695" w:rsidRPr="00312E06" w:rsidRDefault="00AC3695" w:rsidP="001067C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06">
        <w:rPr>
          <w:rFonts w:ascii="Times New Roman" w:hAnsi="Times New Roman" w:cs="Times New Roman"/>
          <w:sz w:val="24"/>
          <w:szCs w:val="24"/>
        </w:rPr>
        <w:t>б) пункт 4 изложить в следующей редакции:</w:t>
      </w:r>
    </w:p>
    <w:p w:rsidR="00AC3695" w:rsidRDefault="00AC3695" w:rsidP="0069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06">
        <w:rPr>
          <w:rFonts w:ascii="Times New Roman" w:hAnsi="Times New Roman" w:cs="Times New Roman"/>
          <w:sz w:val="24"/>
          <w:szCs w:val="24"/>
        </w:rPr>
        <w:t xml:space="preserve">«4) Заключение специального инвестиционного контракта </w:t>
      </w:r>
      <w:r w:rsidR="006027C4">
        <w:rPr>
          <w:rFonts w:ascii="Times New Roman" w:hAnsi="Times New Roman" w:cs="Times New Roman"/>
          <w:sz w:val="24"/>
          <w:szCs w:val="24"/>
        </w:rPr>
        <w:t>от имени</w:t>
      </w:r>
      <w:r w:rsidRPr="00312E06">
        <w:rPr>
          <w:rFonts w:ascii="Times New Roman" w:hAnsi="Times New Roman" w:cs="Times New Roman"/>
          <w:sz w:val="24"/>
          <w:szCs w:val="24"/>
        </w:rPr>
        <w:t xml:space="preserve"> </w:t>
      </w:r>
      <w:r w:rsidRPr="006027C4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CB794F" w:rsidRPr="002B2F2B">
        <w:rPr>
          <w:rFonts w:ascii="Times New Roman" w:hAnsi="Times New Roman" w:cs="Times New Roman"/>
          <w:sz w:val="24"/>
          <w:szCs w:val="24"/>
        </w:rPr>
        <w:t xml:space="preserve">совместно с Российской Федерацией и муниципальным образованием Ненецкого автономного округа </w:t>
      </w:r>
      <w:r w:rsidR="006027C4" w:rsidRPr="006027C4">
        <w:rPr>
          <w:rFonts w:ascii="Times New Roman" w:hAnsi="Times New Roman" w:cs="Times New Roman"/>
          <w:sz w:val="24"/>
          <w:szCs w:val="24"/>
        </w:rPr>
        <w:t xml:space="preserve">в порядке, предусмотренном Федеральным </w:t>
      </w:r>
      <w:hyperlink r:id="rId7" w:history="1">
        <w:r w:rsidR="006027C4" w:rsidRPr="006027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951C8">
        <w:rPr>
          <w:rFonts w:ascii="Times New Roman" w:hAnsi="Times New Roman" w:cs="Times New Roman"/>
          <w:sz w:val="24"/>
          <w:szCs w:val="24"/>
        </w:rPr>
        <w:t xml:space="preserve"> «О </w:t>
      </w:r>
      <w:r w:rsidR="006027C4" w:rsidRPr="006027C4">
        <w:rPr>
          <w:rFonts w:ascii="Times New Roman" w:hAnsi="Times New Roman" w:cs="Times New Roman"/>
          <w:sz w:val="24"/>
          <w:szCs w:val="24"/>
        </w:rPr>
        <w:t xml:space="preserve">промышленной </w:t>
      </w:r>
      <w:r w:rsidR="006951C8">
        <w:rPr>
          <w:rFonts w:ascii="Times New Roman" w:hAnsi="Times New Roman" w:cs="Times New Roman"/>
          <w:sz w:val="24"/>
          <w:szCs w:val="24"/>
        </w:rPr>
        <w:t>политике в Российской Федерации»</w:t>
      </w:r>
      <w:r w:rsidR="006027C4" w:rsidRPr="006027C4">
        <w:rPr>
          <w:rFonts w:ascii="Times New Roman" w:hAnsi="Times New Roman" w:cs="Times New Roman"/>
          <w:sz w:val="24"/>
          <w:szCs w:val="24"/>
        </w:rPr>
        <w:t xml:space="preserve"> </w:t>
      </w:r>
      <w:r w:rsidR="006951C8">
        <w:rPr>
          <w:rFonts w:ascii="Times New Roman" w:hAnsi="Times New Roman" w:cs="Times New Roman"/>
          <w:sz w:val="24"/>
          <w:szCs w:val="24"/>
        </w:rPr>
        <w:t>и принимаемыми в соответствии с </w:t>
      </w:r>
      <w:r w:rsidR="006027C4" w:rsidRPr="006027C4">
        <w:rPr>
          <w:rFonts w:ascii="Times New Roman" w:hAnsi="Times New Roman" w:cs="Times New Roman"/>
          <w:sz w:val="24"/>
          <w:szCs w:val="24"/>
        </w:rPr>
        <w:t>ним нормативными правовыми актами Российской Федерации</w:t>
      </w:r>
      <w:r w:rsidR="007C5CAA">
        <w:rPr>
          <w:rFonts w:ascii="Times New Roman" w:hAnsi="Times New Roman" w:cs="Times New Roman"/>
          <w:sz w:val="24"/>
          <w:szCs w:val="24"/>
        </w:rPr>
        <w:t>»</w:t>
      </w:r>
      <w:r w:rsidR="006027C4">
        <w:rPr>
          <w:rFonts w:ascii="Times New Roman" w:hAnsi="Times New Roman" w:cs="Times New Roman"/>
          <w:sz w:val="24"/>
          <w:szCs w:val="24"/>
        </w:rPr>
        <w:t>.</w:t>
      </w:r>
    </w:p>
    <w:p w:rsidR="00EF62D1" w:rsidRDefault="00EF62D1" w:rsidP="0069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Статью 7 дополнить пунктом 3 следующего содержания:</w:t>
      </w:r>
    </w:p>
    <w:p w:rsidR="006951C8" w:rsidRDefault="007C5CAA" w:rsidP="0069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62D1">
        <w:rPr>
          <w:rFonts w:ascii="Times New Roman" w:hAnsi="Times New Roman" w:cs="Times New Roman"/>
          <w:sz w:val="24"/>
          <w:szCs w:val="24"/>
        </w:rPr>
        <w:t>3. </w:t>
      </w:r>
      <w:r w:rsidR="006951C8">
        <w:rPr>
          <w:rFonts w:ascii="Times New Roman" w:hAnsi="Times New Roman" w:cs="Times New Roman"/>
          <w:sz w:val="24"/>
          <w:szCs w:val="24"/>
        </w:rPr>
        <w:t>С даты заключения специального инвестиционного контракта и в течение срока его действия в отношении инвестора не применяются нормативные правовые акты Ненецкого автономного округа, которые вступили в силу после даты заключения специального инвестиционного контракта и которые вводят ограничения и (или) запреты на реализацию прав, приобретенных или осуществляемых инвестором в целях выполнения специального инвестиционного контракта, при условии, что специальный порядок применения к инвестору положений нормативных правовых актов, регулирующих соответствующие отношения с участием инвестора, на случай их изменения был предусмотрен законодательством Ненецкого автономного округа на дату заключения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51C8">
        <w:rPr>
          <w:rFonts w:ascii="Times New Roman" w:hAnsi="Times New Roman" w:cs="Times New Roman"/>
          <w:sz w:val="24"/>
          <w:szCs w:val="24"/>
        </w:rPr>
        <w:t>.</w:t>
      </w:r>
    </w:p>
    <w:p w:rsidR="000A7E6E" w:rsidRPr="00312E06" w:rsidRDefault="000A7E6E" w:rsidP="00EF62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45F0" w:rsidRPr="00312E06" w:rsidRDefault="006D45F0" w:rsidP="00106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E06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6D45F0" w:rsidRPr="00312E06" w:rsidRDefault="006D45F0" w:rsidP="00106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06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</w:t>
      </w:r>
      <w:r w:rsidR="001E79BF" w:rsidRPr="00312E06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312E06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1067CE" w:rsidRPr="00E759D4" w:rsidRDefault="001067CE" w:rsidP="00106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067CE" w:rsidRPr="00E759D4" w:rsidRDefault="001067CE" w:rsidP="00106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D45F0" w:rsidRPr="00312E06" w:rsidTr="00312E06">
        <w:tc>
          <w:tcPr>
            <w:tcW w:w="4785" w:type="dxa"/>
          </w:tcPr>
          <w:p w:rsidR="006D45F0" w:rsidRPr="00312E06" w:rsidRDefault="006D45F0" w:rsidP="00B205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312E06">
              <w:rPr>
                <w:b/>
                <w:sz w:val="24"/>
                <w:szCs w:val="24"/>
              </w:rPr>
              <w:t>Председатель Собрания депутатов</w:t>
            </w:r>
          </w:p>
          <w:p w:rsidR="006D45F0" w:rsidRPr="00312E06" w:rsidRDefault="006D45F0" w:rsidP="00B2058D">
            <w:pPr>
              <w:autoSpaceDE w:val="0"/>
              <w:autoSpaceDN w:val="0"/>
              <w:adjustRightInd w:val="0"/>
              <w:spacing w:after="1000"/>
              <w:jc w:val="both"/>
              <w:outlineLvl w:val="0"/>
              <w:rPr>
                <w:b/>
                <w:sz w:val="24"/>
                <w:szCs w:val="24"/>
              </w:rPr>
            </w:pPr>
            <w:r w:rsidRPr="00312E06">
              <w:rPr>
                <w:b/>
                <w:sz w:val="24"/>
                <w:szCs w:val="24"/>
              </w:rPr>
              <w:t xml:space="preserve">Ненецкого автономного округа                                                    </w:t>
            </w:r>
          </w:p>
        </w:tc>
        <w:tc>
          <w:tcPr>
            <w:tcW w:w="4786" w:type="dxa"/>
          </w:tcPr>
          <w:p w:rsidR="006D45F0" w:rsidRPr="00312E06" w:rsidRDefault="006D45F0" w:rsidP="00B2058D">
            <w:pPr>
              <w:tabs>
                <w:tab w:val="left" w:pos="318"/>
              </w:tabs>
              <w:autoSpaceDE w:val="0"/>
              <w:autoSpaceDN w:val="0"/>
              <w:adjustRightInd w:val="0"/>
              <w:ind w:left="-107"/>
              <w:jc w:val="both"/>
              <w:rPr>
                <w:b/>
                <w:sz w:val="24"/>
                <w:szCs w:val="24"/>
              </w:rPr>
            </w:pPr>
            <w:r w:rsidRPr="00312E06">
              <w:rPr>
                <w:b/>
                <w:sz w:val="24"/>
                <w:szCs w:val="24"/>
              </w:rPr>
              <w:t xml:space="preserve">       </w:t>
            </w:r>
            <w:r w:rsidR="00D45A8E" w:rsidRPr="00312E06">
              <w:rPr>
                <w:b/>
                <w:sz w:val="24"/>
                <w:szCs w:val="24"/>
              </w:rPr>
              <w:t>Г</w:t>
            </w:r>
            <w:r w:rsidRPr="00312E06">
              <w:rPr>
                <w:b/>
                <w:sz w:val="24"/>
                <w:szCs w:val="24"/>
              </w:rPr>
              <w:t xml:space="preserve">убернатор                   </w:t>
            </w:r>
          </w:p>
          <w:p w:rsidR="006D45F0" w:rsidRPr="00312E06" w:rsidRDefault="006D45F0" w:rsidP="00B2058D">
            <w:pPr>
              <w:autoSpaceDE w:val="0"/>
              <w:autoSpaceDN w:val="0"/>
              <w:adjustRightInd w:val="0"/>
              <w:spacing w:after="1000"/>
              <w:jc w:val="both"/>
              <w:rPr>
                <w:b/>
                <w:sz w:val="24"/>
                <w:szCs w:val="24"/>
              </w:rPr>
            </w:pPr>
            <w:r w:rsidRPr="00312E06">
              <w:rPr>
                <w:b/>
                <w:sz w:val="24"/>
                <w:szCs w:val="24"/>
              </w:rPr>
              <w:t xml:space="preserve">     Ненецкого автономного округа</w:t>
            </w:r>
          </w:p>
        </w:tc>
      </w:tr>
      <w:tr w:rsidR="006D45F0" w:rsidRPr="00312E06" w:rsidTr="00312E06">
        <w:tc>
          <w:tcPr>
            <w:tcW w:w="4785" w:type="dxa"/>
          </w:tcPr>
          <w:p w:rsidR="006D45F0" w:rsidRPr="00312E06" w:rsidRDefault="006D45F0" w:rsidP="00E759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312E06">
              <w:rPr>
                <w:b/>
                <w:sz w:val="24"/>
                <w:szCs w:val="24"/>
              </w:rPr>
              <w:t xml:space="preserve">                              </w:t>
            </w:r>
            <w:r w:rsidR="00D45A8E" w:rsidRPr="00312E06">
              <w:rPr>
                <w:b/>
                <w:sz w:val="24"/>
                <w:szCs w:val="24"/>
              </w:rPr>
              <w:t>А.И.ЛУТОВИНОВ</w:t>
            </w:r>
          </w:p>
        </w:tc>
        <w:tc>
          <w:tcPr>
            <w:tcW w:w="4786" w:type="dxa"/>
          </w:tcPr>
          <w:p w:rsidR="006D45F0" w:rsidRPr="00312E06" w:rsidRDefault="006D45F0" w:rsidP="00E759D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312E06">
              <w:rPr>
                <w:b/>
                <w:sz w:val="24"/>
                <w:szCs w:val="24"/>
              </w:rPr>
              <w:t xml:space="preserve">                             </w:t>
            </w:r>
            <w:r w:rsidR="000A7E6E" w:rsidRPr="00312E06">
              <w:rPr>
                <w:b/>
                <w:sz w:val="24"/>
                <w:szCs w:val="24"/>
              </w:rPr>
              <w:t>Ю.В. БЕЗДУДНЫЙ</w:t>
            </w:r>
          </w:p>
        </w:tc>
      </w:tr>
    </w:tbl>
    <w:p w:rsidR="006D45F0" w:rsidRPr="00312E06" w:rsidRDefault="006D45F0" w:rsidP="006D45F0">
      <w:pPr>
        <w:spacing w:before="1000" w:after="0" w:line="240" w:lineRule="auto"/>
        <w:rPr>
          <w:rFonts w:ascii="Times New Roman" w:hAnsi="Times New Roman" w:cs="Times New Roman"/>
          <w:sz w:val="24"/>
          <w:szCs w:val="24"/>
        </w:rPr>
      </w:pPr>
      <w:r w:rsidRPr="00312E06">
        <w:rPr>
          <w:rFonts w:ascii="Times New Roman" w:hAnsi="Times New Roman" w:cs="Times New Roman"/>
          <w:sz w:val="24"/>
          <w:szCs w:val="24"/>
        </w:rPr>
        <w:lastRenderedPageBreak/>
        <w:t>г. Нарьян-Мар</w:t>
      </w:r>
    </w:p>
    <w:p w:rsidR="006D45F0" w:rsidRPr="00312E06" w:rsidRDefault="006D45F0" w:rsidP="006D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E06">
        <w:rPr>
          <w:rFonts w:ascii="Times New Roman" w:hAnsi="Times New Roman" w:cs="Times New Roman"/>
          <w:sz w:val="24"/>
          <w:szCs w:val="24"/>
        </w:rPr>
        <w:t>«___»__________20</w:t>
      </w:r>
      <w:r w:rsidR="000A7E6E" w:rsidRPr="00312E06">
        <w:rPr>
          <w:rFonts w:ascii="Times New Roman" w:hAnsi="Times New Roman" w:cs="Times New Roman"/>
          <w:sz w:val="24"/>
          <w:szCs w:val="24"/>
        </w:rPr>
        <w:t>21</w:t>
      </w:r>
      <w:r w:rsidRPr="00312E0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45F0" w:rsidRPr="00312E06" w:rsidRDefault="006D45F0" w:rsidP="006D4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E06">
        <w:rPr>
          <w:rFonts w:ascii="Times New Roman" w:hAnsi="Times New Roman" w:cs="Times New Roman"/>
          <w:sz w:val="24"/>
          <w:szCs w:val="24"/>
        </w:rPr>
        <w:t>№ _____-</w:t>
      </w:r>
      <w:proofErr w:type="spellStart"/>
      <w:r w:rsidRPr="00312E06">
        <w:rPr>
          <w:rFonts w:ascii="Times New Roman" w:hAnsi="Times New Roman" w:cs="Times New Roman"/>
          <w:sz w:val="24"/>
          <w:szCs w:val="24"/>
        </w:rPr>
        <w:t>оз</w:t>
      </w:r>
      <w:proofErr w:type="spellEnd"/>
    </w:p>
    <w:p w:rsidR="006D45F0" w:rsidRPr="00B00A52" w:rsidRDefault="006D45F0" w:rsidP="006D45F0">
      <w:pPr>
        <w:autoSpaceDE w:val="0"/>
        <w:autoSpaceDN w:val="0"/>
        <w:adjustRightInd w:val="0"/>
        <w:spacing w:after="10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45F0" w:rsidRPr="00B00A52" w:rsidSect="00EF62D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0AB"/>
    <w:multiLevelType w:val="hybridMultilevel"/>
    <w:tmpl w:val="D23CCC64"/>
    <w:lvl w:ilvl="0" w:tplc="8BBC3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49EF"/>
    <w:multiLevelType w:val="hybridMultilevel"/>
    <w:tmpl w:val="C832BDC8"/>
    <w:lvl w:ilvl="0" w:tplc="2DDCA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8874F2"/>
    <w:multiLevelType w:val="hybridMultilevel"/>
    <w:tmpl w:val="AE22C3DA"/>
    <w:lvl w:ilvl="0" w:tplc="78500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2950C6"/>
    <w:multiLevelType w:val="hybridMultilevel"/>
    <w:tmpl w:val="54EA2E38"/>
    <w:lvl w:ilvl="0" w:tplc="2B0CC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284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F0"/>
    <w:rsid w:val="000251D6"/>
    <w:rsid w:val="000A7E6E"/>
    <w:rsid w:val="001067CE"/>
    <w:rsid w:val="001E79BF"/>
    <w:rsid w:val="002428CA"/>
    <w:rsid w:val="002B2F2B"/>
    <w:rsid w:val="00312E06"/>
    <w:rsid w:val="004934B9"/>
    <w:rsid w:val="00532B1E"/>
    <w:rsid w:val="005D7C55"/>
    <w:rsid w:val="006027C4"/>
    <w:rsid w:val="006951C8"/>
    <w:rsid w:val="006D45F0"/>
    <w:rsid w:val="006E6353"/>
    <w:rsid w:val="0072113C"/>
    <w:rsid w:val="007819AA"/>
    <w:rsid w:val="007C590F"/>
    <w:rsid w:val="007C5CAA"/>
    <w:rsid w:val="00957527"/>
    <w:rsid w:val="009873D8"/>
    <w:rsid w:val="00AC3695"/>
    <w:rsid w:val="00CB794F"/>
    <w:rsid w:val="00CC64F3"/>
    <w:rsid w:val="00D45A8E"/>
    <w:rsid w:val="00E759D4"/>
    <w:rsid w:val="00E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4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1.0 Проект №"/>
    <w:basedOn w:val="a"/>
    <w:rsid w:val="006D45F0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3">
    <w:name w:val="1.3 Принят ... дата"/>
    <w:basedOn w:val="a"/>
    <w:next w:val="a"/>
    <w:rsid w:val="006D45F0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4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6D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E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2B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781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4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1.0 Проект №"/>
    <w:basedOn w:val="a"/>
    <w:rsid w:val="006D45F0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3">
    <w:name w:val="1.3 Принят ... дата"/>
    <w:basedOn w:val="a"/>
    <w:next w:val="a"/>
    <w:rsid w:val="006D45F0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4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6D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E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2B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781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F5C0475C280CDD310126A8015335358E170FB3F78312F29E09AB2134DCDCF767EED83C9820C4FF565FA70F6B15v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79FA053D5368C2F6EB8810DBBCC395FC104FFD356C1BF9A518464D138AB1ECv46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Анна Юрьевна</dc:creator>
  <cp:lastModifiedBy>Кармановская Марина Александровна</cp:lastModifiedBy>
  <cp:revision>2</cp:revision>
  <cp:lastPrinted>2021-01-22T06:27:00Z</cp:lastPrinted>
  <dcterms:created xsi:type="dcterms:W3CDTF">2021-02-04T14:17:00Z</dcterms:created>
  <dcterms:modified xsi:type="dcterms:W3CDTF">2021-02-04T14:17:00Z</dcterms:modified>
</cp:coreProperties>
</file>