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36" w:rsidRPr="008C1C46" w:rsidRDefault="001731C1" w:rsidP="00EE053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итогах эмиссии ценных бумаг Ненецкого автономного округа в</w:t>
      </w:r>
      <w:r w:rsidR="00EF2F7E">
        <w:rPr>
          <w:b/>
          <w:sz w:val="28"/>
          <w:szCs w:val="28"/>
        </w:rPr>
        <w:t xml:space="preserve"> 202</w:t>
      </w:r>
      <w:r w:rsidR="008865A9">
        <w:rPr>
          <w:b/>
          <w:sz w:val="28"/>
          <w:szCs w:val="28"/>
        </w:rPr>
        <w:t>5</w:t>
      </w:r>
      <w:r w:rsidR="00EA6266" w:rsidRPr="00EA6266">
        <w:rPr>
          <w:b/>
          <w:sz w:val="28"/>
          <w:szCs w:val="28"/>
        </w:rPr>
        <w:t xml:space="preserve"> </w:t>
      </w:r>
      <w:r w:rsidR="00276683" w:rsidRPr="00276683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у</w:t>
      </w: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1731C1" w:rsidRPr="001731C1" w:rsidRDefault="001731C1" w:rsidP="00EE0536">
      <w:pPr>
        <w:ind w:firstLine="720"/>
        <w:jc w:val="both"/>
        <w:rPr>
          <w:sz w:val="28"/>
          <w:szCs w:val="28"/>
        </w:rPr>
      </w:pPr>
      <w:r w:rsidRPr="001731C1">
        <w:rPr>
          <w:sz w:val="28"/>
          <w:szCs w:val="28"/>
        </w:rPr>
        <w:t>Эмиссия ценных бумаг Не</w:t>
      </w:r>
      <w:r w:rsidR="00EF2F7E">
        <w:rPr>
          <w:sz w:val="28"/>
          <w:szCs w:val="28"/>
        </w:rPr>
        <w:t>нецкого автономного округа в 202</w:t>
      </w:r>
      <w:r w:rsidR="008865A9">
        <w:rPr>
          <w:sz w:val="28"/>
          <w:szCs w:val="28"/>
        </w:rPr>
        <w:t>5</w:t>
      </w:r>
      <w:bookmarkStart w:id="0" w:name="_GoBack"/>
      <w:bookmarkEnd w:id="0"/>
      <w:r w:rsidRPr="001731C1">
        <w:rPr>
          <w:sz w:val="28"/>
          <w:szCs w:val="28"/>
        </w:rPr>
        <w:t xml:space="preserve"> году</w:t>
      </w:r>
      <w:r w:rsidR="00CB2CAE">
        <w:rPr>
          <w:sz w:val="28"/>
          <w:szCs w:val="28"/>
        </w:rPr>
        <w:br/>
      </w:r>
      <w:r w:rsidRPr="001731C1">
        <w:rPr>
          <w:sz w:val="28"/>
          <w:szCs w:val="28"/>
        </w:rPr>
        <w:t>не осуществлялась</w:t>
      </w:r>
      <w:r>
        <w:rPr>
          <w:sz w:val="28"/>
          <w:szCs w:val="28"/>
        </w:rPr>
        <w:t>.</w:t>
      </w:r>
    </w:p>
    <w:p w:rsidR="00EE0536" w:rsidRDefault="00EE0536" w:rsidP="00EE0536">
      <w:pPr>
        <w:ind w:firstLine="720"/>
        <w:jc w:val="both"/>
      </w:pPr>
    </w:p>
    <w:sectPr w:rsidR="00EE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36"/>
    <w:rsid w:val="001731C1"/>
    <w:rsid w:val="00276683"/>
    <w:rsid w:val="002B1FD7"/>
    <w:rsid w:val="00311690"/>
    <w:rsid w:val="00346187"/>
    <w:rsid w:val="004E729C"/>
    <w:rsid w:val="00542E2A"/>
    <w:rsid w:val="00551D81"/>
    <w:rsid w:val="00587678"/>
    <w:rsid w:val="008865A9"/>
    <w:rsid w:val="008B5B0C"/>
    <w:rsid w:val="008B6A7F"/>
    <w:rsid w:val="008C1C46"/>
    <w:rsid w:val="008D215B"/>
    <w:rsid w:val="009A78F0"/>
    <w:rsid w:val="00B4283D"/>
    <w:rsid w:val="00B93F2A"/>
    <w:rsid w:val="00BC386A"/>
    <w:rsid w:val="00C6224F"/>
    <w:rsid w:val="00C844E2"/>
    <w:rsid w:val="00CB2CAE"/>
    <w:rsid w:val="00EA6266"/>
    <w:rsid w:val="00EE0536"/>
    <w:rsid w:val="00E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8A6D-A281-4128-850B-7F6024D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НАО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Светлана Николаевна</dc:creator>
  <cp:lastModifiedBy>Прийма Евгения Владимировна</cp:lastModifiedBy>
  <cp:revision>6</cp:revision>
  <cp:lastPrinted>2017-04-14T09:22:00Z</cp:lastPrinted>
  <dcterms:created xsi:type="dcterms:W3CDTF">2023-03-22T09:23:00Z</dcterms:created>
  <dcterms:modified xsi:type="dcterms:W3CDTF">2026-04-07T18:14:00Z</dcterms:modified>
</cp:coreProperties>
</file>