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14F" w:rsidRPr="00EF06CE" w:rsidRDefault="00DF2ACC" w:rsidP="00CC6C4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EF06CE">
        <w:rPr>
          <w:rFonts w:ascii="Times New Roman" w:hAnsi="Times New Roman" w:cs="Times New Roman"/>
          <w:b/>
          <w:sz w:val="26"/>
          <w:szCs w:val="26"/>
        </w:rPr>
        <w:t>Сводка предложений</w:t>
      </w:r>
    </w:p>
    <w:p w:rsidR="005B0D5C" w:rsidRPr="005E02BB" w:rsidRDefault="00DF2ACC" w:rsidP="00CC6C4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E02BB">
        <w:rPr>
          <w:rFonts w:ascii="Times New Roman" w:hAnsi="Times New Roman" w:cs="Times New Roman"/>
          <w:sz w:val="26"/>
          <w:szCs w:val="26"/>
        </w:rPr>
        <w:t xml:space="preserve">по результатам </w:t>
      </w:r>
      <w:r w:rsidR="00920D56" w:rsidRPr="005E02BB">
        <w:rPr>
          <w:rFonts w:ascii="Times New Roman" w:hAnsi="Times New Roman" w:cs="Times New Roman"/>
          <w:sz w:val="26"/>
          <w:szCs w:val="26"/>
        </w:rPr>
        <w:t>обсуждения идеи</w:t>
      </w:r>
    </w:p>
    <w:p w:rsidR="00DF2ACC" w:rsidRPr="005E02BB" w:rsidRDefault="00920D56" w:rsidP="00CC6C4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E02BB">
        <w:rPr>
          <w:rFonts w:ascii="Times New Roman" w:hAnsi="Times New Roman" w:cs="Times New Roman"/>
          <w:sz w:val="26"/>
          <w:szCs w:val="26"/>
        </w:rPr>
        <w:t>предлагаемого правового регулирования</w:t>
      </w:r>
    </w:p>
    <w:p w:rsidR="005B0D5C" w:rsidRPr="005E02BB" w:rsidRDefault="005B0D5C" w:rsidP="00CC6C4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E02BB">
        <w:rPr>
          <w:rFonts w:ascii="Times New Roman" w:hAnsi="Times New Roman" w:cs="Times New Roman"/>
          <w:sz w:val="26"/>
          <w:szCs w:val="26"/>
        </w:rPr>
        <w:t>проекта постановления Администрации Ненецкого автономного округа</w:t>
      </w:r>
    </w:p>
    <w:p w:rsidR="005E02BB" w:rsidRDefault="005E02BB" w:rsidP="00CC6C4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E02BB">
        <w:rPr>
          <w:rFonts w:ascii="Times New Roman" w:hAnsi="Times New Roman" w:cs="Times New Roman"/>
          <w:color w:val="000000"/>
          <w:spacing w:val="-7"/>
          <w:sz w:val="26"/>
          <w:szCs w:val="26"/>
        </w:rPr>
        <w:t xml:space="preserve">«Об утверждении </w:t>
      </w:r>
      <w:hyperlink w:anchor="P27" w:history="1">
        <w:proofErr w:type="gramStart"/>
        <w:r w:rsidRPr="005E02BB">
          <w:rPr>
            <w:rFonts w:ascii="Times New Roman" w:hAnsi="Times New Roman" w:cs="Times New Roman"/>
            <w:sz w:val="26"/>
            <w:szCs w:val="26"/>
          </w:rPr>
          <w:t>Порядк</w:t>
        </w:r>
      </w:hyperlink>
      <w:r w:rsidRPr="005E02BB">
        <w:rPr>
          <w:rFonts w:ascii="Times New Roman" w:hAnsi="Times New Roman" w:cs="Times New Roman"/>
          <w:sz w:val="26"/>
          <w:szCs w:val="26"/>
        </w:rPr>
        <w:t>а</w:t>
      </w:r>
      <w:proofErr w:type="gramEnd"/>
      <w:r w:rsidRPr="005E02BB">
        <w:rPr>
          <w:rFonts w:ascii="Times New Roman" w:hAnsi="Times New Roman" w:cs="Times New Roman"/>
          <w:sz w:val="26"/>
          <w:szCs w:val="26"/>
        </w:rPr>
        <w:t xml:space="preserve"> доступа к информации и выдачи ее из архивов специализированных организаций технической инвентаризации</w:t>
      </w:r>
    </w:p>
    <w:p w:rsidR="00DF2ACC" w:rsidRDefault="005E02BB" w:rsidP="00CC6C40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5E02BB">
        <w:rPr>
          <w:rFonts w:ascii="Times New Roman" w:hAnsi="Times New Roman" w:cs="Times New Roman"/>
          <w:sz w:val="26"/>
          <w:szCs w:val="26"/>
        </w:rPr>
        <w:t>в Ненецком автономном округе</w:t>
      </w:r>
      <w:r w:rsidRPr="005E02BB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>»</w:t>
      </w:r>
    </w:p>
    <w:p w:rsidR="005E02BB" w:rsidRPr="005E02BB" w:rsidRDefault="005E02BB" w:rsidP="00DF2AC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E02BB" w:rsidRDefault="00DF2ACC" w:rsidP="00DF2A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F06CE">
        <w:rPr>
          <w:rFonts w:ascii="Times New Roman" w:hAnsi="Times New Roman" w:cs="Times New Roman"/>
          <w:b/>
          <w:sz w:val="26"/>
          <w:szCs w:val="26"/>
        </w:rPr>
        <w:t>Разработчик проекта:</w:t>
      </w:r>
      <w:r w:rsidR="00920D56" w:rsidRPr="00EF06CE">
        <w:rPr>
          <w:rFonts w:ascii="Times New Roman" w:hAnsi="Times New Roman" w:cs="Times New Roman"/>
          <w:sz w:val="26"/>
          <w:szCs w:val="26"/>
        </w:rPr>
        <w:t xml:space="preserve"> </w:t>
      </w:r>
      <w:r w:rsidR="005E02BB" w:rsidRPr="005E02BB">
        <w:rPr>
          <w:rFonts w:ascii="Times New Roman" w:hAnsi="Times New Roman" w:cs="Times New Roman"/>
          <w:color w:val="000000"/>
          <w:spacing w:val="5"/>
          <w:sz w:val="26"/>
          <w:szCs w:val="26"/>
        </w:rPr>
        <w:t>Департамент здравоохранения, труда и социальной защиты населения Ненецкого автономного округа</w:t>
      </w:r>
      <w:r w:rsidR="005E02BB" w:rsidRPr="006A310B">
        <w:rPr>
          <w:color w:val="000000"/>
          <w:spacing w:val="5"/>
          <w:sz w:val="26"/>
          <w:szCs w:val="26"/>
        </w:rPr>
        <w:t xml:space="preserve"> </w:t>
      </w:r>
    </w:p>
    <w:p w:rsidR="00DF2ACC" w:rsidRPr="00EF06CE" w:rsidRDefault="00DF2ACC" w:rsidP="00DF2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06CE">
        <w:rPr>
          <w:rFonts w:ascii="Times New Roman" w:hAnsi="Times New Roman" w:cs="Times New Roman"/>
          <w:b/>
          <w:sz w:val="26"/>
          <w:szCs w:val="26"/>
        </w:rPr>
        <w:t>Срок размещения уведомлени</w:t>
      </w:r>
      <w:r w:rsidR="00230EBE" w:rsidRPr="00EF06CE">
        <w:rPr>
          <w:rFonts w:ascii="Times New Roman" w:hAnsi="Times New Roman" w:cs="Times New Roman"/>
          <w:b/>
          <w:sz w:val="26"/>
          <w:szCs w:val="26"/>
        </w:rPr>
        <w:t>я:</w:t>
      </w:r>
      <w:r w:rsidR="00920D56" w:rsidRPr="00EF06CE">
        <w:rPr>
          <w:rFonts w:ascii="Times New Roman" w:hAnsi="Times New Roman" w:cs="Times New Roman"/>
          <w:sz w:val="26"/>
          <w:szCs w:val="26"/>
        </w:rPr>
        <w:t xml:space="preserve"> </w:t>
      </w:r>
      <w:r w:rsidR="009227CE">
        <w:rPr>
          <w:rFonts w:ascii="Times New Roman" w:hAnsi="Times New Roman" w:cs="Times New Roman"/>
          <w:sz w:val="26"/>
          <w:szCs w:val="26"/>
        </w:rPr>
        <w:t>24</w:t>
      </w:r>
      <w:r w:rsidR="005E02BB">
        <w:rPr>
          <w:rFonts w:ascii="Times New Roman" w:hAnsi="Times New Roman" w:cs="Times New Roman"/>
          <w:sz w:val="26"/>
          <w:szCs w:val="26"/>
        </w:rPr>
        <w:t>.03</w:t>
      </w:r>
      <w:r w:rsidR="00920D56" w:rsidRPr="00EF06CE">
        <w:rPr>
          <w:rFonts w:ascii="Times New Roman" w:hAnsi="Times New Roman" w:cs="Times New Roman"/>
          <w:sz w:val="26"/>
          <w:szCs w:val="26"/>
        </w:rPr>
        <w:t>.201</w:t>
      </w:r>
      <w:r w:rsidR="005E02BB">
        <w:rPr>
          <w:rFonts w:ascii="Times New Roman" w:hAnsi="Times New Roman" w:cs="Times New Roman"/>
          <w:sz w:val="26"/>
          <w:szCs w:val="26"/>
        </w:rPr>
        <w:t>6</w:t>
      </w:r>
      <w:r w:rsidR="00920D56" w:rsidRPr="00EF06CE">
        <w:rPr>
          <w:rFonts w:ascii="Times New Roman" w:hAnsi="Times New Roman" w:cs="Times New Roman"/>
          <w:sz w:val="26"/>
          <w:szCs w:val="26"/>
        </w:rPr>
        <w:t xml:space="preserve"> – </w:t>
      </w:r>
      <w:r w:rsidR="009227CE">
        <w:rPr>
          <w:rFonts w:ascii="Times New Roman" w:hAnsi="Times New Roman" w:cs="Times New Roman"/>
          <w:sz w:val="26"/>
          <w:szCs w:val="26"/>
        </w:rPr>
        <w:t>07</w:t>
      </w:r>
      <w:r w:rsidR="00920D56" w:rsidRPr="00EF06CE">
        <w:rPr>
          <w:rFonts w:ascii="Times New Roman" w:hAnsi="Times New Roman" w:cs="Times New Roman"/>
          <w:sz w:val="26"/>
          <w:szCs w:val="26"/>
        </w:rPr>
        <w:t>.</w:t>
      </w:r>
      <w:r w:rsidR="009227CE">
        <w:rPr>
          <w:rFonts w:ascii="Times New Roman" w:hAnsi="Times New Roman" w:cs="Times New Roman"/>
          <w:sz w:val="26"/>
          <w:szCs w:val="26"/>
        </w:rPr>
        <w:t>0</w:t>
      </w:r>
      <w:r w:rsidR="005E02BB">
        <w:rPr>
          <w:rFonts w:ascii="Times New Roman" w:hAnsi="Times New Roman" w:cs="Times New Roman"/>
          <w:sz w:val="26"/>
          <w:szCs w:val="26"/>
        </w:rPr>
        <w:t>4</w:t>
      </w:r>
      <w:r w:rsidR="00920D56" w:rsidRPr="00EF06CE">
        <w:rPr>
          <w:rFonts w:ascii="Times New Roman" w:hAnsi="Times New Roman" w:cs="Times New Roman"/>
          <w:sz w:val="26"/>
          <w:szCs w:val="26"/>
        </w:rPr>
        <w:t>.201</w:t>
      </w:r>
      <w:r w:rsidR="009227CE">
        <w:rPr>
          <w:rFonts w:ascii="Times New Roman" w:hAnsi="Times New Roman" w:cs="Times New Roman"/>
          <w:sz w:val="26"/>
          <w:szCs w:val="26"/>
        </w:rPr>
        <w:t>6</w:t>
      </w:r>
      <w:r w:rsidR="00920D56" w:rsidRPr="00EF06CE">
        <w:rPr>
          <w:rFonts w:ascii="Times New Roman" w:hAnsi="Times New Roman" w:cs="Times New Roman"/>
          <w:sz w:val="26"/>
          <w:szCs w:val="26"/>
        </w:rPr>
        <w:t>.</w:t>
      </w:r>
    </w:p>
    <w:p w:rsidR="005E02BB" w:rsidRDefault="005E02BB" w:rsidP="005E02B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E02BB" w:rsidRDefault="005E02BB" w:rsidP="005E02B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01B39">
        <w:rPr>
          <w:rFonts w:ascii="Times New Roman" w:hAnsi="Times New Roman" w:cs="Times New Roman"/>
          <w:bCs/>
          <w:sz w:val="26"/>
          <w:szCs w:val="26"/>
        </w:rPr>
        <w:t xml:space="preserve">Извещение производилось в форме размещения уведомления на официальном сайте </w:t>
      </w:r>
      <w:hyperlink r:id="rId7" w:history="1">
        <w:r w:rsidRPr="00B01B39">
          <w:rPr>
            <w:rFonts w:ascii="Times New Roman" w:hAnsi="Times New Roman" w:cs="Times New Roman"/>
            <w:bCs/>
            <w:sz w:val="26"/>
            <w:szCs w:val="26"/>
          </w:rPr>
          <w:t>Департамент финансов и экономики Ненецкого автономного округа</w:t>
        </w:r>
      </w:hyperlink>
      <w:r>
        <w:rPr>
          <w:rFonts w:ascii="Times New Roman" w:hAnsi="Times New Roman" w:cs="Times New Roman"/>
          <w:bCs/>
          <w:sz w:val="26"/>
          <w:szCs w:val="26"/>
        </w:rPr>
        <w:t xml:space="preserve"> по адресу: </w:t>
      </w:r>
      <w:r w:rsidRPr="00B01B39">
        <w:rPr>
          <w:rFonts w:ascii="Times New Roman" w:hAnsi="Times New Roman" w:cs="Times New Roman"/>
          <w:bCs/>
          <w:sz w:val="26"/>
          <w:szCs w:val="26"/>
        </w:rPr>
        <w:t>dfei</w:t>
      </w:r>
      <w:r w:rsidRPr="00657D04">
        <w:rPr>
          <w:rFonts w:ascii="Times New Roman" w:hAnsi="Times New Roman" w:cs="Times New Roman"/>
          <w:bCs/>
          <w:sz w:val="26"/>
          <w:szCs w:val="26"/>
        </w:rPr>
        <w:t>.</w:t>
      </w:r>
      <w:r w:rsidRPr="00B01B39">
        <w:rPr>
          <w:rFonts w:ascii="Times New Roman" w:hAnsi="Times New Roman" w:cs="Times New Roman"/>
          <w:bCs/>
          <w:sz w:val="26"/>
          <w:szCs w:val="26"/>
        </w:rPr>
        <w:t>adm</w:t>
      </w:r>
      <w:r w:rsidRPr="00657D04">
        <w:rPr>
          <w:rFonts w:ascii="Times New Roman" w:hAnsi="Times New Roman" w:cs="Times New Roman"/>
          <w:bCs/>
          <w:sz w:val="26"/>
          <w:szCs w:val="26"/>
        </w:rPr>
        <w:t>-</w:t>
      </w:r>
      <w:r w:rsidRPr="00B01B39">
        <w:rPr>
          <w:rFonts w:ascii="Times New Roman" w:hAnsi="Times New Roman" w:cs="Times New Roman"/>
          <w:bCs/>
          <w:sz w:val="26"/>
          <w:szCs w:val="26"/>
        </w:rPr>
        <w:t>nao</w:t>
      </w:r>
      <w:r w:rsidRPr="00657D04">
        <w:rPr>
          <w:rFonts w:ascii="Times New Roman" w:hAnsi="Times New Roman" w:cs="Times New Roman"/>
          <w:bCs/>
          <w:sz w:val="26"/>
          <w:szCs w:val="26"/>
        </w:rPr>
        <w:t>.</w:t>
      </w:r>
      <w:r w:rsidRPr="00B01B39">
        <w:rPr>
          <w:rFonts w:ascii="Times New Roman" w:hAnsi="Times New Roman" w:cs="Times New Roman"/>
          <w:bCs/>
          <w:sz w:val="26"/>
          <w:szCs w:val="26"/>
        </w:rPr>
        <w:t>ru</w:t>
      </w:r>
      <w:r>
        <w:rPr>
          <w:rFonts w:ascii="Times New Roman" w:hAnsi="Times New Roman" w:cs="Times New Roman"/>
          <w:bCs/>
          <w:sz w:val="26"/>
          <w:szCs w:val="26"/>
        </w:rPr>
        <w:t>/</w:t>
      </w:r>
      <w:proofErr w:type="spellStart"/>
      <w:r w:rsidRPr="00B01B39">
        <w:rPr>
          <w:rFonts w:ascii="Times New Roman" w:hAnsi="Times New Roman" w:cs="Times New Roman"/>
          <w:bCs/>
          <w:sz w:val="26"/>
          <w:szCs w:val="26"/>
        </w:rPr>
        <w:t>orv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5E02BB" w:rsidRPr="00B01B39" w:rsidRDefault="005E02BB" w:rsidP="005E02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1B39">
        <w:rPr>
          <w:rFonts w:ascii="Times New Roman" w:hAnsi="Times New Roman" w:cs="Times New Roman"/>
          <w:sz w:val="26"/>
          <w:szCs w:val="26"/>
        </w:rPr>
        <w:t>Персональные извещения были направлены:</w:t>
      </w:r>
    </w:p>
    <w:p w:rsidR="005E02BB" w:rsidRPr="00FC0D6F" w:rsidRDefault="005E02BB" w:rsidP="005E02BB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C0D6F">
        <w:rPr>
          <w:rFonts w:ascii="Times New Roman" w:eastAsiaTheme="minorHAnsi" w:hAnsi="Times New Roman" w:cs="Times New Roman"/>
          <w:sz w:val="26"/>
          <w:szCs w:val="26"/>
          <w:lang w:eastAsia="en-US"/>
        </w:rPr>
        <w:t>Уполномоченному по защите прав предпринимате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лей в Ненецком автономном круге.</w:t>
      </w:r>
    </w:p>
    <w:p w:rsidR="005E02BB" w:rsidRDefault="005E02BB" w:rsidP="005E02BB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C0D6F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Проведены мероприятия:</w:t>
      </w:r>
      <w:r w:rsidRPr="00FC0D6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 данном этапе оценки регулирующего воздействия рабочие встречи, совещания, заседания экспертных групп с участием заинтересованных лиц, направивших предложения, не проводились.</w:t>
      </w:r>
    </w:p>
    <w:p w:rsidR="005E02BB" w:rsidRDefault="005E02BB" w:rsidP="005E02BB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5E02BB" w:rsidRPr="00FC0D6F" w:rsidRDefault="005E02BB" w:rsidP="005E02BB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82CCE">
        <w:rPr>
          <w:rFonts w:ascii="Times New Roman" w:hAnsi="Times New Roman" w:cs="Times New Roman"/>
          <w:sz w:val="26"/>
          <w:szCs w:val="26"/>
        </w:rPr>
        <w:t xml:space="preserve">По состоянию </w:t>
      </w:r>
      <w:r>
        <w:rPr>
          <w:rFonts w:ascii="Times New Roman" w:hAnsi="Times New Roman" w:cs="Times New Roman"/>
          <w:sz w:val="26"/>
          <w:szCs w:val="26"/>
        </w:rPr>
        <w:t>на 12.04.2016 предложения не поступили.</w:t>
      </w:r>
    </w:p>
    <w:p w:rsidR="005E02BB" w:rsidRDefault="005E02BB" w:rsidP="005E02BB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5E02BB" w:rsidRDefault="005E02BB" w:rsidP="005E02BB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По результатам размещения уведомления о начале обсуждения идеи (концепции) предлагаемого правового регулирования принято решение: о разработке проекта нормативного правового акта.</w:t>
      </w:r>
    </w:p>
    <w:p w:rsidR="005E02BB" w:rsidRDefault="005E02BB" w:rsidP="00DF2A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E02BB" w:rsidRDefault="005E02BB" w:rsidP="00DF2A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F06CE" w:rsidRPr="00EF06CE" w:rsidRDefault="00EF06CE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sectPr w:rsidR="00EF06CE" w:rsidRPr="00EF06CE" w:rsidSect="007722D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39D" w:rsidRDefault="00D9639D" w:rsidP="007722D3">
      <w:pPr>
        <w:spacing w:after="0" w:line="240" w:lineRule="auto"/>
      </w:pPr>
      <w:r>
        <w:separator/>
      </w:r>
    </w:p>
  </w:endnote>
  <w:endnote w:type="continuationSeparator" w:id="0">
    <w:p w:rsidR="00D9639D" w:rsidRDefault="00D9639D" w:rsidP="00772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39D" w:rsidRDefault="00D9639D" w:rsidP="007722D3">
      <w:pPr>
        <w:spacing w:after="0" w:line="240" w:lineRule="auto"/>
      </w:pPr>
      <w:r>
        <w:separator/>
      </w:r>
    </w:p>
  </w:footnote>
  <w:footnote w:type="continuationSeparator" w:id="0">
    <w:p w:rsidR="00D9639D" w:rsidRDefault="00D9639D" w:rsidP="00772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7054141"/>
      <w:docPartObj>
        <w:docPartGallery w:val="Page Numbers (Top of Page)"/>
        <w:docPartUnique/>
      </w:docPartObj>
    </w:sdtPr>
    <w:sdtEndPr/>
    <w:sdtContent>
      <w:p w:rsidR="007722D3" w:rsidRDefault="001E6DFE">
        <w:pPr>
          <w:pStyle w:val="a4"/>
          <w:jc w:val="center"/>
        </w:pPr>
        <w:r>
          <w:fldChar w:fldCharType="begin"/>
        </w:r>
        <w:r w:rsidR="007722D3">
          <w:instrText>PAGE   \* MERGEFORMAT</w:instrText>
        </w:r>
        <w:r>
          <w:fldChar w:fldCharType="separate"/>
        </w:r>
        <w:r w:rsidR="00781AE8">
          <w:rPr>
            <w:noProof/>
          </w:rPr>
          <w:t>2</w:t>
        </w:r>
        <w:r>
          <w:fldChar w:fldCharType="end"/>
        </w:r>
      </w:p>
    </w:sdtContent>
  </w:sdt>
  <w:p w:rsidR="007722D3" w:rsidRDefault="007722D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F47"/>
    <w:rsid w:val="00006476"/>
    <w:rsid w:val="000640D8"/>
    <w:rsid w:val="00087C2C"/>
    <w:rsid w:val="001762BD"/>
    <w:rsid w:val="001E6DFE"/>
    <w:rsid w:val="001E7DE6"/>
    <w:rsid w:val="00230EBE"/>
    <w:rsid w:val="00264F5D"/>
    <w:rsid w:val="002A0D0A"/>
    <w:rsid w:val="00371E03"/>
    <w:rsid w:val="003B214F"/>
    <w:rsid w:val="003F1F47"/>
    <w:rsid w:val="00417258"/>
    <w:rsid w:val="004B4C8F"/>
    <w:rsid w:val="004E1C05"/>
    <w:rsid w:val="004E7D94"/>
    <w:rsid w:val="005B0D5C"/>
    <w:rsid w:val="005E02BB"/>
    <w:rsid w:val="005F2E61"/>
    <w:rsid w:val="0060057F"/>
    <w:rsid w:val="00644E7A"/>
    <w:rsid w:val="006655FF"/>
    <w:rsid w:val="00671D5A"/>
    <w:rsid w:val="006E1CC7"/>
    <w:rsid w:val="007376DA"/>
    <w:rsid w:val="007722D3"/>
    <w:rsid w:val="00781AE8"/>
    <w:rsid w:val="007E0CBE"/>
    <w:rsid w:val="007F6C94"/>
    <w:rsid w:val="008030C7"/>
    <w:rsid w:val="008C5389"/>
    <w:rsid w:val="00920D56"/>
    <w:rsid w:val="009227CE"/>
    <w:rsid w:val="009452B4"/>
    <w:rsid w:val="00962F56"/>
    <w:rsid w:val="009735C6"/>
    <w:rsid w:val="009E5545"/>
    <w:rsid w:val="00A15A29"/>
    <w:rsid w:val="00A77D5D"/>
    <w:rsid w:val="00AE4E48"/>
    <w:rsid w:val="00AF4A36"/>
    <w:rsid w:val="00BD6E67"/>
    <w:rsid w:val="00C24258"/>
    <w:rsid w:val="00CC6C40"/>
    <w:rsid w:val="00D9639D"/>
    <w:rsid w:val="00DA282A"/>
    <w:rsid w:val="00DF2ACC"/>
    <w:rsid w:val="00E14981"/>
    <w:rsid w:val="00E705F1"/>
    <w:rsid w:val="00EE1612"/>
    <w:rsid w:val="00EF06CE"/>
    <w:rsid w:val="00EF7632"/>
    <w:rsid w:val="00F0476F"/>
    <w:rsid w:val="00FA001D"/>
    <w:rsid w:val="00FC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F2A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665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72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22D3"/>
  </w:style>
  <w:style w:type="paragraph" w:styleId="a6">
    <w:name w:val="footer"/>
    <w:basedOn w:val="a"/>
    <w:link w:val="a7"/>
    <w:uiPriority w:val="99"/>
    <w:unhideWhenUsed/>
    <w:rsid w:val="00772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22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F2A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665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72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22D3"/>
  </w:style>
  <w:style w:type="paragraph" w:styleId="a6">
    <w:name w:val="footer"/>
    <w:basedOn w:val="a"/>
    <w:link w:val="a7"/>
    <w:uiPriority w:val="99"/>
    <w:unhideWhenUsed/>
    <w:rsid w:val="00772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22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fei.adm-nao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 Андрей Евгеньевич</dc:creator>
  <cp:lastModifiedBy>Бадьян Лидия Алексеевна</cp:lastModifiedBy>
  <cp:revision>2</cp:revision>
  <cp:lastPrinted>2016-04-12T11:09:00Z</cp:lastPrinted>
  <dcterms:created xsi:type="dcterms:W3CDTF">2016-04-18T06:01:00Z</dcterms:created>
  <dcterms:modified xsi:type="dcterms:W3CDTF">2016-04-18T06:01:00Z</dcterms:modified>
</cp:coreProperties>
</file>