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214F" w:rsidRPr="005B0D5C" w:rsidRDefault="00DF2ACC" w:rsidP="00DF2ACC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bookmarkStart w:id="0" w:name="_GoBack"/>
      <w:bookmarkEnd w:id="0"/>
      <w:r w:rsidRPr="005B0D5C">
        <w:rPr>
          <w:rFonts w:ascii="Times New Roman" w:hAnsi="Times New Roman" w:cs="Times New Roman"/>
          <w:b/>
          <w:sz w:val="26"/>
          <w:szCs w:val="26"/>
        </w:rPr>
        <w:t>Сводка предложений</w:t>
      </w:r>
    </w:p>
    <w:p w:rsidR="005B0D5C" w:rsidRPr="00534001" w:rsidRDefault="00DF2ACC" w:rsidP="00FC0D6F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34001">
        <w:rPr>
          <w:rFonts w:ascii="Times New Roman" w:hAnsi="Times New Roman" w:cs="Times New Roman"/>
          <w:b/>
          <w:sz w:val="26"/>
          <w:szCs w:val="26"/>
        </w:rPr>
        <w:t xml:space="preserve">по результатам </w:t>
      </w:r>
      <w:r w:rsidR="00920D56" w:rsidRPr="00534001">
        <w:rPr>
          <w:rFonts w:ascii="Times New Roman" w:hAnsi="Times New Roman" w:cs="Times New Roman"/>
          <w:b/>
          <w:sz w:val="26"/>
          <w:szCs w:val="26"/>
        </w:rPr>
        <w:t xml:space="preserve">обсуждения идеи </w:t>
      </w:r>
    </w:p>
    <w:p w:rsidR="00DF2ACC" w:rsidRPr="00534001" w:rsidRDefault="00920D56" w:rsidP="00FC0D6F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34001">
        <w:rPr>
          <w:rFonts w:ascii="Times New Roman" w:hAnsi="Times New Roman" w:cs="Times New Roman"/>
          <w:b/>
          <w:sz w:val="26"/>
          <w:szCs w:val="26"/>
        </w:rPr>
        <w:t>предлагаемого правового регулирования</w:t>
      </w:r>
    </w:p>
    <w:p w:rsidR="00920D56" w:rsidRPr="00534001" w:rsidRDefault="005B0D5C" w:rsidP="00E7308F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34001">
        <w:rPr>
          <w:rFonts w:ascii="Times New Roman" w:hAnsi="Times New Roman" w:cs="Times New Roman"/>
          <w:b/>
          <w:sz w:val="26"/>
          <w:szCs w:val="26"/>
        </w:rPr>
        <w:t xml:space="preserve"> проекта постановления </w:t>
      </w:r>
      <w:r w:rsidR="00E7308F">
        <w:rPr>
          <w:rFonts w:ascii="Times New Roman" w:hAnsi="Times New Roman" w:cs="Times New Roman"/>
          <w:b/>
          <w:sz w:val="26"/>
          <w:szCs w:val="26"/>
        </w:rPr>
        <w:t xml:space="preserve">«О внесении изменений в постановление </w:t>
      </w:r>
      <w:r w:rsidR="00E7308F">
        <w:rPr>
          <w:rFonts w:ascii="Times New Roman" w:hAnsi="Times New Roman" w:cs="Times New Roman"/>
          <w:b/>
          <w:sz w:val="26"/>
          <w:szCs w:val="26"/>
        </w:rPr>
        <w:br/>
        <w:t>Администрации Ненецкого автономного округа от 22.12.2015 № 441-п</w:t>
      </w:r>
      <w:r w:rsidRPr="00534001">
        <w:rPr>
          <w:rFonts w:ascii="Times New Roman" w:hAnsi="Times New Roman" w:cs="Times New Roman"/>
          <w:b/>
          <w:sz w:val="26"/>
          <w:szCs w:val="26"/>
        </w:rPr>
        <w:t>»</w:t>
      </w:r>
    </w:p>
    <w:p w:rsidR="00E705F1" w:rsidRDefault="00E705F1" w:rsidP="00DF2AC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DF2ACC" w:rsidRPr="00FC0D6F" w:rsidRDefault="00DF2ACC" w:rsidP="00DF2A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C0D6F">
        <w:rPr>
          <w:rFonts w:ascii="Times New Roman" w:hAnsi="Times New Roman" w:cs="Times New Roman"/>
          <w:b/>
          <w:sz w:val="26"/>
          <w:szCs w:val="26"/>
        </w:rPr>
        <w:t>Разработчик проекта:</w:t>
      </w:r>
      <w:r w:rsidR="00920D56" w:rsidRPr="00FC0D6F">
        <w:rPr>
          <w:rFonts w:ascii="Times New Roman" w:hAnsi="Times New Roman" w:cs="Times New Roman"/>
          <w:sz w:val="26"/>
          <w:szCs w:val="26"/>
        </w:rPr>
        <w:t xml:space="preserve"> </w:t>
      </w:r>
      <w:r w:rsidR="00781AE8" w:rsidRPr="00FC0D6F">
        <w:rPr>
          <w:rFonts w:ascii="Times New Roman" w:hAnsi="Times New Roman" w:cs="Times New Roman"/>
          <w:sz w:val="26"/>
          <w:szCs w:val="26"/>
        </w:rPr>
        <w:t xml:space="preserve">Департамент природных ресурсов, экологии </w:t>
      </w:r>
      <w:r w:rsidR="00E7308F">
        <w:rPr>
          <w:rFonts w:ascii="Times New Roman" w:hAnsi="Times New Roman" w:cs="Times New Roman"/>
          <w:sz w:val="26"/>
          <w:szCs w:val="26"/>
        </w:rPr>
        <w:br/>
      </w:r>
      <w:r w:rsidR="00781AE8" w:rsidRPr="00FC0D6F">
        <w:rPr>
          <w:rFonts w:ascii="Times New Roman" w:hAnsi="Times New Roman" w:cs="Times New Roman"/>
          <w:sz w:val="26"/>
          <w:szCs w:val="26"/>
        </w:rPr>
        <w:t>и агропромышленного комплекса Ненецкого автономного округа</w:t>
      </w:r>
    </w:p>
    <w:p w:rsidR="00DF2ACC" w:rsidRPr="00FC0D6F" w:rsidRDefault="00DF2ACC" w:rsidP="00DF2A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C0D6F">
        <w:rPr>
          <w:rFonts w:ascii="Times New Roman" w:hAnsi="Times New Roman" w:cs="Times New Roman"/>
          <w:b/>
          <w:sz w:val="26"/>
          <w:szCs w:val="26"/>
        </w:rPr>
        <w:t>Срок размещения уведомлени</w:t>
      </w:r>
      <w:r w:rsidR="00230EBE" w:rsidRPr="00FC0D6F">
        <w:rPr>
          <w:rFonts w:ascii="Times New Roman" w:hAnsi="Times New Roman" w:cs="Times New Roman"/>
          <w:b/>
          <w:sz w:val="26"/>
          <w:szCs w:val="26"/>
        </w:rPr>
        <w:t>я:</w:t>
      </w:r>
      <w:r w:rsidR="00920D56" w:rsidRPr="00FC0D6F">
        <w:rPr>
          <w:rFonts w:ascii="Times New Roman" w:hAnsi="Times New Roman" w:cs="Times New Roman"/>
          <w:sz w:val="26"/>
          <w:szCs w:val="26"/>
        </w:rPr>
        <w:t xml:space="preserve"> </w:t>
      </w:r>
      <w:r w:rsidR="00E7308F">
        <w:rPr>
          <w:rFonts w:ascii="Times New Roman" w:hAnsi="Times New Roman" w:cs="Times New Roman"/>
          <w:sz w:val="26"/>
          <w:szCs w:val="26"/>
        </w:rPr>
        <w:t>07.11</w:t>
      </w:r>
      <w:r w:rsidR="00B9698C">
        <w:rPr>
          <w:rFonts w:ascii="Times New Roman" w:hAnsi="Times New Roman" w:cs="Times New Roman"/>
          <w:sz w:val="26"/>
          <w:szCs w:val="26"/>
        </w:rPr>
        <w:t xml:space="preserve">.2016 – </w:t>
      </w:r>
      <w:r w:rsidR="00E7308F">
        <w:rPr>
          <w:rFonts w:ascii="Times New Roman" w:hAnsi="Times New Roman" w:cs="Times New Roman"/>
          <w:sz w:val="26"/>
          <w:szCs w:val="26"/>
        </w:rPr>
        <w:t>21</w:t>
      </w:r>
      <w:r w:rsidR="00B9698C">
        <w:rPr>
          <w:rFonts w:ascii="Times New Roman" w:hAnsi="Times New Roman" w:cs="Times New Roman"/>
          <w:sz w:val="26"/>
          <w:szCs w:val="26"/>
        </w:rPr>
        <w:t>.</w:t>
      </w:r>
      <w:r w:rsidR="00E7308F">
        <w:rPr>
          <w:rFonts w:ascii="Times New Roman" w:hAnsi="Times New Roman" w:cs="Times New Roman"/>
          <w:sz w:val="26"/>
          <w:szCs w:val="26"/>
        </w:rPr>
        <w:t>11</w:t>
      </w:r>
      <w:r w:rsidR="00B9698C">
        <w:rPr>
          <w:rFonts w:ascii="Times New Roman" w:hAnsi="Times New Roman" w:cs="Times New Roman"/>
          <w:sz w:val="26"/>
          <w:szCs w:val="26"/>
        </w:rPr>
        <w:t>.2016</w:t>
      </w:r>
      <w:r w:rsidR="00722535">
        <w:rPr>
          <w:rFonts w:ascii="Times New Roman" w:hAnsi="Times New Roman" w:cs="Times New Roman"/>
          <w:sz w:val="26"/>
          <w:szCs w:val="26"/>
        </w:rPr>
        <w:t>.</w:t>
      </w:r>
    </w:p>
    <w:p w:rsidR="00E7308F" w:rsidRDefault="00E7308F" w:rsidP="00E7308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C0D6F">
        <w:rPr>
          <w:rFonts w:ascii="Times New Roman" w:hAnsi="Times New Roman" w:cs="Times New Roman"/>
          <w:b/>
          <w:sz w:val="26"/>
          <w:szCs w:val="26"/>
        </w:rPr>
        <w:t>Извещение было направлено:</w:t>
      </w:r>
      <w:r w:rsidRPr="00FC0D6F">
        <w:rPr>
          <w:rFonts w:ascii="Times New Roman" w:hAnsi="Times New Roman" w:cs="Times New Roman"/>
          <w:sz w:val="26"/>
          <w:szCs w:val="26"/>
        </w:rPr>
        <w:t> </w:t>
      </w:r>
    </w:p>
    <w:p w:rsidR="00E7308F" w:rsidRDefault="00E7308F" w:rsidP="00E7308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1) У</w:t>
      </w:r>
      <w:r w:rsidRPr="00FC0D6F">
        <w:rPr>
          <w:rFonts w:ascii="Times New Roman" w:hAnsi="Times New Roman" w:cs="Times New Roman"/>
          <w:sz w:val="26"/>
          <w:szCs w:val="26"/>
        </w:rPr>
        <w:t xml:space="preserve">полномоченному по защите прав предпринимателей в Ненецком автономном </w:t>
      </w:r>
      <w:r>
        <w:rPr>
          <w:rFonts w:ascii="Times New Roman" w:hAnsi="Times New Roman" w:cs="Times New Roman"/>
          <w:sz w:val="26"/>
          <w:szCs w:val="26"/>
        </w:rPr>
        <w:t>о</w:t>
      </w:r>
      <w:r w:rsidRPr="00FC0D6F">
        <w:rPr>
          <w:rFonts w:ascii="Times New Roman" w:hAnsi="Times New Roman" w:cs="Times New Roman"/>
          <w:sz w:val="26"/>
          <w:szCs w:val="26"/>
        </w:rPr>
        <w:t>круге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E7308F" w:rsidRPr="00683162" w:rsidRDefault="00E7308F" w:rsidP="00E7308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2) </w:t>
      </w:r>
      <w:proofErr w:type="spellStart"/>
      <w:r w:rsidRPr="00683162">
        <w:rPr>
          <w:rFonts w:ascii="Times New Roman" w:hAnsi="Times New Roman" w:cs="Times New Roman"/>
          <w:sz w:val="26"/>
          <w:szCs w:val="26"/>
        </w:rPr>
        <w:t>Микрофинансов</w:t>
      </w:r>
      <w:r>
        <w:rPr>
          <w:rFonts w:ascii="Times New Roman" w:hAnsi="Times New Roman" w:cs="Times New Roman"/>
          <w:sz w:val="26"/>
          <w:szCs w:val="26"/>
        </w:rPr>
        <w:t>ая</w:t>
      </w:r>
      <w:proofErr w:type="spellEnd"/>
      <w:r w:rsidRPr="00683162">
        <w:rPr>
          <w:rFonts w:ascii="Times New Roman" w:hAnsi="Times New Roman" w:cs="Times New Roman"/>
          <w:sz w:val="26"/>
          <w:szCs w:val="26"/>
        </w:rPr>
        <w:t xml:space="preserve"> организаци</w:t>
      </w:r>
      <w:r>
        <w:rPr>
          <w:rFonts w:ascii="Times New Roman" w:hAnsi="Times New Roman" w:cs="Times New Roman"/>
          <w:sz w:val="26"/>
          <w:szCs w:val="26"/>
        </w:rPr>
        <w:t xml:space="preserve">я </w:t>
      </w:r>
      <w:r w:rsidRPr="00683162">
        <w:rPr>
          <w:rFonts w:ascii="Times New Roman" w:hAnsi="Times New Roman" w:cs="Times New Roman"/>
          <w:sz w:val="26"/>
          <w:szCs w:val="26"/>
        </w:rPr>
        <w:t xml:space="preserve">Фонд поддержки предпринимательства </w:t>
      </w:r>
      <w:r>
        <w:rPr>
          <w:rFonts w:ascii="Times New Roman" w:hAnsi="Times New Roman" w:cs="Times New Roman"/>
          <w:sz w:val="26"/>
          <w:szCs w:val="26"/>
        </w:rPr>
        <w:br/>
      </w:r>
      <w:r w:rsidRPr="00683162">
        <w:rPr>
          <w:rFonts w:ascii="Times New Roman" w:hAnsi="Times New Roman" w:cs="Times New Roman"/>
          <w:sz w:val="26"/>
          <w:szCs w:val="26"/>
        </w:rPr>
        <w:t>и предоставления гарантий Ненецкого автономного округа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E7308F" w:rsidRPr="00FC0D6F" w:rsidRDefault="00E7308F" w:rsidP="00E7308F">
      <w:pPr>
        <w:pStyle w:val="ConsPlusNonformat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FC0D6F"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  <w:t>Проведены мероприятия:</w:t>
      </w:r>
      <w:r w:rsidRPr="00FC0D6F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на данном этапе оценки регулирующего </w:t>
      </w:r>
      <w:r w:rsidRPr="0081748C">
        <w:rPr>
          <w:rFonts w:ascii="Times New Roman" w:eastAsiaTheme="minorHAnsi" w:hAnsi="Times New Roman" w:cs="Times New Roman"/>
          <w:sz w:val="26"/>
          <w:szCs w:val="26"/>
          <w:lang w:eastAsia="en-US"/>
        </w:rPr>
        <w:t>воздействия рабочие встречи, совещания, заседания экспертных групп с участием заинтересованных лиц, направивших предложения, не проводились.</w:t>
      </w:r>
    </w:p>
    <w:p w:rsidR="00E7308F" w:rsidRDefault="00E7308F" w:rsidP="00E7308F">
      <w:pPr>
        <w:pStyle w:val="ConsPlusNonformat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</w:p>
    <w:tbl>
      <w:tblPr>
        <w:tblStyle w:val="a3"/>
        <w:tblW w:w="9243" w:type="dxa"/>
        <w:tblInd w:w="108" w:type="dxa"/>
        <w:tblLook w:val="04A0" w:firstRow="1" w:lastRow="0" w:firstColumn="1" w:lastColumn="0" w:noHBand="0" w:noVBand="1"/>
      </w:tblPr>
      <w:tblGrid>
        <w:gridCol w:w="531"/>
        <w:gridCol w:w="2644"/>
        <w:gridCol w:w="3344"/>
        <w:gridCol w:w="2724"/>
      </w:tblGrid>
      <w:tr w:rsidR="00E7308F" w:rsidRPr="00A152F4" w:rsidTr="00715139">
        <w:trPr>
          <w:trHeight w:val="752"/>
        </w:trPr>
        <w:tc>
          <w:tcPr>
            <w:tcW w:w="531" w:type="dxa"/>
            <w:vAlign w:val="center"/>
          </w:tcPr>
          <w:p w:rsidR="00E7308F" w:rsidRPr="00A152F4" w:rsidRDefault="00E7308F" w:rsidP="009F44A1">
            <w:pPr>
              <w:pStyle w:val="ConsPlusNonformat"/>
              <w:spacing w:line="192" w:lineRule="auto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A152F4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2644" w:type="dxa"/>
            <w:vAlign w:val="center"/>
          </w:tcPr>
          <w:p w:rsidR="00E7308F" w:rsidRPr="00A152F4" w:rsidRDefault="00E7308F" w:rsidP="009F44A1">
            <w:pPr>
              <w:pStyle w:val="ConsPlusNonformat"/>
              <w:spacing w:line="192" w:lineRule="auto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A152F4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Автор предложения</w:t>
            </w:r>
          </w:p>
        </w:tc>
        <w:tc>
          <w:tcPr>
            <w:tcW w:w="3344" w:type="dxa"/>
            <w:vAlign w:val="center"/>
          </w:tcPr>
          <w:p w:rsidR="00E7308F" w:rsidRPr="00A152F4" w:rsidRDefault="00E7308F" w:rsidP="009F44A1">
            <w:pPr>
              <w:pStyle w:val="ConsPlusNonformat"/>
              <w:spacing w:line="192" w:lineRule="auto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A152F4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 xml:space="preserve">Содержание предложения </w:t>
            </w:r>
          </w:p>
          <w:p w:rsidR="00E7308F" w:rsidRPr="00A152F4" w:rsidRDefault="00E7308F" w:rsidP="009F44A1">
            <w:pPr>
              <w:pStyle w:val="ConsPlusNonformat"/>
              <w:spacing w:line="192" w:lineRule="auto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A152F4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(вопроса и ответа)</w:t>
            </w:r>
          </w:p>
        </w:tc>
        <w:tc>
          <w:tcPr>
            <w:tcW w:w="2724" w:type="dxa"/>
            <w:vAlign w:val="center"/>
          </w:tcPr>
          <w:p w:rsidR="00E7308F" w:rsidRPr="00A152F4" w:rsidRDefault="00E7308F" w:rsidP="009F44A1">
            <w:pPr>
              <w:pStyle w:val="ConsPlusNonformat"/>
              <w:spacing w:line="192" w:lineRule="auto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A152F4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Результаты рассмотрения предложения</w:t>
            </w:r>
          </w:p>
          <w:p w:rsidR="00E7308F" w:rsidRPr="00A152F4" w:rsidRDefault="00E7308F" w:rsidP="009F44A1">
            <w:pPr>
              <w:pStyle w:val="ConsPlusNonformat"/>
              <w:spacing w:line="192" w:lineRule="auto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A152F4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(в случае отклонения - причины)</w:t>
            </w:r>
          </w:p>
        </w:tc>
      </w:tr>
      <w:tr w:rsidR="00E7308F" w:rsidRPr="00A152F4" w:rsidTr="00715139">
        <w:trPr>
          <w:trHeight w:val="1108"/>
        </w:trPr>
        <w:tc>
          <w:tcPr>
            <w:tcW w:w="531" w:type="dxa"/>
            <w:shd w:val="clear" w:color="auto" w:fill="auto"/>
          </w:tcPr>
          <w:p w:rsidR="00E7308F" w:rsidRPr="00A152F4" w:rsidRDefault="00E7308F" w:rsidP="009F44A1">
            <w:pPr>
              <w:pStyle w:val="ConsPlusNonformat"/>
              <w:spacing w:line="192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152F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2644" w:type="dxa"/>
            <w:shd w:val="clear" w:color="auto" w:fill="auto"/>
          </w:tcPr>
          <w:p w:rsidR="00E7308F" w:rsidRPr="00A152F4" w:rsidRDefault="00E7308F" w:rsidP="009F44A1">
            <w:pPr>
              <w:pStyle w:val="ConsPlusNonformat"/>
              <w:spacing w:line="192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152F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Уполномоченный по защите прав предпринимателей </w:t>
            </w:r>
            <w:r w:rsidRPr="00A152F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br/>
              <w:t xml:space="preserve">в Ненецком автономном округе </w:t>
            </w:r>
          </w:p>
          <w:p w:rsidR="00E7308F" w:rsidRPr="00A152F4" w:rsidRDefault="00E7308F" w:rsidP="009F44A1">
            <w:pPr>
              <w:pStyle w:val="ConsPlusNonformat"/>
              <w:spacing w:line="192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344" w:type="dxa"/>
            <w:shd w:val="clear" w:color="auto" w:fill="auto"/>
          </w:tcPr>
          <w:p w:rsidR="00E7308F" w:rsidRPr="00A152F4" w:rsidRDefault="00E7308F" w:rsidP="009F44A1">
            <w:pPr>
              <w:pStyle w:val="ConsPlusNonformat"/>
              <w:spacing w:line="192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Предложения не поступали</w:t>
            </w:r>
          </w:p>
        </w:tc>
        <w:tc>
          <w:tcPr>
            <w:tcW w:w="2724" w:type="dxa"/>
            <w:shd w:val="clear" w:color="auto" w:fill="auto"/>
          </w:tcPr>
          <w:p w:rsidR="00E7308F" w:rsidRPr="00A152F4" w:rsidRDefault="00E7308F" w:rsidP="009F44A1">
            <w:pPr>
              <w:pStyle w:val="ConsPlusNonformat"/>
              <w:spacing w:line="192" w:lineRule="auto"/>
              <w:ind w:firstLine="176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7308F" w:rsidRPr="00A152F4" w:rsidTr="00715139">
        <w:trPr>
          <w:trHeight w:val="902"/>
        </w:trPr>
        <w:tc>
          <w:tcPr>
            <w:tcW w:w="531" w:type="dxa"/>
            <w:shd w:val="clear" w:color="auto" w:fill="auto"/>
          </w:tcPr>
          <w:p w:rsidR="00E7308F" w:rsidRPr="00A152F4" w:rsidRDefault="00E7308F" w:rsidP="009F44A1">
            <w:pPr>
              <w:pStyle w:val="ConsPlusNonformat"/>
              <w:spacing w:line="192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2.</w:t>
            </w:r>
          </w:p>
        </w:tc>
        <w:tc>
          <w:tcPr>
            <w:tcW w:w="2644" w:type="dxa"/>
            <w:tcBorders>
              <w:top w:val="nil"/>
            </w:tcBorders>
            <w:shd w:val="clear" w:color="auto" w:fill="auto"/>
          </w:tcPr>
          <w:p w:rsidR="00E7308F" w:rsidRPr="00A152F4" w:rsidRDefault="00E7308F" w:rsidP="009F44A1">
            <w:pPr>
              <w:pStyle w:val="ConsPlusNonformat"/>
              <w:spacing w:line="192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683162">
              <w:rPr>
                <w:rFonts w:ascii="Times New Roman" w:hAnsi="Times New Roman" w:cs="Times New Roman"/>
                <w:sz w:val="26"/>
                <w:szCs w:val="26"/>
              </w:rPr>
              <w:t>Микрофинансов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ая</w:t>
            </w:r>
            <w:proofErr w:type="spellEnd"/>
            <w:r w:rsidRPr="00683162">
              <w:rPr>
                <w:rFonts w:ascii="Times New Roman" w:hAnsi="Times New Roman" w:cs="Times New Roman"/>
                <w:sz w:val="26"/>
                <w:szCs w:val="26"/>
              </w:rPr>
              <w:t xml:space="preserve"> организаци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я </w:t>
            </w:r>
            <w:r w:rsidRPr="00683162">
              <w:rPr>
                <w:rFonts w:ascii="Times New Roman" w:hAnsi="Times New Roman" w:cs="Times New Roman"/>
                <w:sz w:val="26"/>
                <w:szCs w:val="26"/>
              </w:rPr>
              <w:t>Фонд поддержки предпринимательства и предоставления гарантий Ненецкого автономного округа</w:t>
            </w:r>
          </w:p>
        </w:tc>
        <w:tc>
          <w:tcPr>
            <w:tcW w:w="3344" w:type="dxa"/>
            <w:shd w:val="clear" w:color="auto" w:fill="auto"/>
          </w:tcPr>
          <w:p w:rsidR="00E7308F" w:rsidRDefault="00E7308F" w:rsidP="009F44A1">
            <w:pPr>
              <w:pStyle w:val="ConsPlusNonformat"/>
              <w:tabs>
                <w:tab w:val="left" w:pos="176"/>
              </w:tabs>
              <w:spacing w:line="192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Предложения не поступали</w:t>
            </w:r>
          </w:p>
        </w:tc>
        <w:tc>
          <w:tcPr>
            <w:tcW w:w="2724" w:type="dxa"/>
            <w:shd w:val="clear" w:color="auto" w:fill="auto"/>
          </w:tcPr>
          <w:p w:rsidR="00E7308F" w:rsidRPr="00A152F4" w:rsidRDefault="00E7308F" w:rsidP="009F44A1">
            <w:pPr>
              <w:autoSpaceDE w:val="0"/>
              <w:autoSpaceDN w:val="0"/>
              <w:adjustRightInd w:val="0"/>
              <w:spacing w:line="192" w:lineRule="auto"/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7308F" w:rsidRDefault="00E7308F" w:rsidP="00E7308F">
      <w:pPr>
        <w:pStyle w:val="ConsPlusNonformat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По результатам размещения уведомления о начале обсуждения идеи (концепции) предлагаемого правового регулирования принято решение: о разработке проекта нормативного правового акта. </w:t>
      </w:r>
    </w:p>
    <w:p w:rsidR="00E7308F" w:rsidRDefault="00E7308F" w:rsidP="00E7308F">
      <w:pPr>
        <w:pStyle w:val="ConsPlusNonformat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</w:p>
    <w:p w:rsidR="00E7308F" w:rsidRDefault="00E7308F" w:rsidP="00E7308F">
      <w:pPr>
        <w:pStyle w:val="ConsPlusNonformat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</w:p>
    <w:p w:rsidR="00E7308F" w:rsidRDefault="00E7308F" w:rsidP="00E7308F">
      <w:pPr>
        <w:pStyle w:val="ConsPlusNonformat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</w:p>
    <w:p w:rsidR="000C0804" w:rsidRPr="000C0804" w:rsidRDefault="000C0804" w:rsidP="000C0804">
      <w:pPr>
        <w:pStyle w:val="ConsPlusNonformat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0C0804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Заместитель губернатора </w:t>
      </w:r>
    </w:p>
    <w:p w:rsidR="000C0804" w:rsidRPr="000C0804" w:rsidRDefault="000C0804" w:rsidP="000C0804">
      <w:pPr>
        <w:pStyle w:val="ConsPlusNonformat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0C0804">
        <w:rPr>
          <w:rFonts w:ascii="Times New Roman" w:eastAsiaTheme="minorHAnsi" w:hAnsi="Times New Roman" w:cs="Times New Roman"/>
          <w:sz w:val="28"/>
          <w:szCs w:val="28"/>
          <w:lang w:eastAsia="en-US"/>
        </w:rPr>
        <w:t>Ненецкого автономного округа-</w:t>
      </w:r>
    </w:p>
    <w:p w:rsidR="000C0804" w:rsidRPr="000C0804" w:rsidRDefault="000C0804" w:rsidP="000C0804">
      <w:pPr>
        <w:pStyle w:val="ConsPlusNonformat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0C0804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руководитель Департамента                              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                                   </w:t>
      </w:r>
      <w:r w:rsidRPr="000C0804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О.О. </w:t>
      </w:r>
      <w:proofErr w:type="spellStart"/>
      <w:r w:rsidRPr="000C0804">
        <w:rPr>
          <w:rFonts w:ascii="Times New Roman" w:eastAsiaTheme="minorHAnsi" w:hAnsi="Times New Roman" w:cs="Times New Roman"/>
          <w:sz w:val="28"/>
          <w:szCs w:val="28"/>
          <w:lang w:eastAsia="en-US"/>
        </w:rPr>
        <w:t>Белак</w:t>
      </w:r>
      <w:proofErr w:type="spellEnd"/>
    </w:p>
    <w:p w:rsidR="000C0804" w:rsidRDefault="000C0804" w:rsidP="00FC0D6F">
      <w:pPr>
        <w:pStyle w:val="ConsPlusNonformat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</w:p>
    <w:sectPr w:rsidR="000C0804" w:rsidSect="00715139">
      <w:headerReference w:type="default" r:id="rId8"/>
      <w:pgSz w:w="11906" w:h="16838"/>
      <w:pgMar w:top="1134" w:right="851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34A4" w:rsidRDefault="004634A4" w:rsidP="007722D3">
      <w:pPr>
        <w:spacing w:after="0" w:line="240" w:lineRule="auto"/>
      </w:pPr>
      <w:r>
        <w:separator/>
      </w:r>
    </w:p>
  </w:endnote>
  <w:endnote w:type="continuationSeparator" w:id="0">
    <w:p w:rsidR="004634A4" w:rsidRDefault="004634A4" w:rsidP="007722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34A4" w:rsidRDefault="004634A4" w:rsidP="007722D3">
      <w:pPr>
        <w:spacing w:after="0" w:line="240" w:lineRule="auto"/>
      </w:pPr>
      <w:r>
        <w:separator/>
      </w:r>
    </w:p>
  </w:footnote>
  <w:footnote w:type="continuationSeparator" w:id="0">
    <w:p w:rsidR="004634A4" w:rsidRDefault="004634A4" w:rsidP="007722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7088988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7722D3" w:rsidRPr="000C0804" w:rsidRDefault="007722D3">
        <w:pPr>
          <w:pStyle w:val="a4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0C0804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0C0804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0C0804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E7308F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0C0804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7722D3" w:rsidRDefault="007722D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3E3CDC"/>
    <w:multiLevelType w:val="hybridMultilevel"/>
    <w:tmpl w:val="BBEAAE1A"/>
    <w:lvl w:ilvl="0" w:tplc="9A52A32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14643A"/>
    <w:multiLevelType w:val="hybridMultilevel"/>
    <w:tmpl w:val="8144974E"/>
    <w:lvl w:ilvl="0" w:tplc="FFC029F8">
      <w:start w:val="1"/>
      <w:numFmt w:val="bullet"/>
      <w:lvlText w:val=""/>
      <w:lvlJc w:val="left"/>
      <w:pPr>
        <w:ind w:left="1069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>
    <w:nsid w:val="176777B1"/>
    <w:multiLevelType w:val="hybridMultilevel"/>
    <w:tmpl w:val="9BD83E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67F32CA"/>
    <w:multiLevelType w:val="hybridMultilevel"/>
    <w:tmpl w:val="615EF1BA"/>
    <w:lvl w:ilvl="0" w:tplc="C28C1950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1F47"/>
    <w:rsid w:val="00006476"/>
    <w:rsid w:val="000640D8"/>
    <w:rsid w:val="000C0804"/>
    <w:rsid w:val="000D263B"/>
    <w:rsid w:val="001762BD"/>
    <w:rsid w:val="00230EBE"/>
    <w:rsid w:val="00264F5D"/>
    <w:rsid w:val="0027561B"/>
    <w:rsid w:val="002A0D0A"/>
    <w:rsid w:val="002A610C"/>
    <w:rsid w:val="00376A04"/>
    <w:rsid w:val="003B214F"/>
    <w:rsid w:val="003F1F47"/>
    <w:rsid w:val="004634A4"/>
    <w:rsid w:val="00466E9B"/>
    <w:rsid w:val="00473693"/>
    <w:rsid w:val="00482A88"/>
    <w:rsid w:val="004B4C8F"/>
    <w:rsid w:val="00534001"/>
    <w:rsid w:val="00587B4E"/>
    <w:rsid w:val="005B0D5C"/>
    <w:rsid w:val="005F2E61"/>
    <w:rsid w:val="0060057F"/>
    <w:rsid w:val="00644E7A"/>
    <w:rsid w:val="006655FF"/>
    <w:rsid w:val="00671D5A"/>
    <w:rsid w:val="00715139"/>
    <w:rsid w:val="00722535"/>
    <w:rsid w:val="007722D3"/>
    <w:rsid w:val="00781AE8"/>
    <w:rsid w:val="007E0CBE"/>
    <w:rsid w:val="007F6C94"/>
    <w:rsid w:val="0081748C"/>
    <w:rsid w:val="008737DA"/>
    <w:rsid w:val="00920D56"/>
    <w:rsid w:val="009452B4"/>
    <w:rsid w:val="009735C6"/>
    <w:rsid w:val="00A152F4"/>
    <w:rsid w:val="00A77D5D"/>
    <w:rsid w:val="00A80265"/>
    <w:rsid w:val="00AA0C3A"/>
    <w:rsid w:val="00AD2F66"/>
    <w:rsid w:val="00AE4E48"/>
    <w:rsid w:val="00B9698C"/>
    <w:rsid w:val="00BB5B5B"/>
    <w:rsid w:val="00C05596"/>
    <w:rsid w:val="00D46358"/>
    <w:rsid w:val="00D6518E"/>
    <w:rsid w:val="00DD27D8"/>
    <w:rsid w:val="00DF2ACC"/>
    <w:rsid w:val="00E705F1"/>
    <w:rsid w:val="00E7308F"/>
    <w:rsid w:val="00ED38A6"/>
    <w:rsid w:val="00F0625B"/>
    <w:rsid w:val="00F06394"/>
    <w:rsid w:val="00F45E8F"/>
    <w:rsid w:val="00FC0D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DF2AC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59"/>
    <w:rsid w:val="006655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7722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722D3"/>
  </w:style>
  <w:style w:type="paragraph" w:styleId="a6">
    <w:name w:val="footer"/>
    <w:basedOn w:val="a"/>
    <w:link w:val="a7"/>
    <w:uiPriority w:val="99"/>
    <w:unhideWhenUsed/>
    <w:rsid w:val="007722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722D3"/>
  </w:style>
  <w:style w:type="paragraph" w:styleId="a8">
    <w:name w:val="Balloon Text"/>
    <w:basedOn w:val="a"/>
    <w:link w:val="a9"/>
    <w:uiPriority w:val="99"/>
    <w:semiHidden/>
    <w:unhideWhenUsed/>
    <w:rsid w:val="0081748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81748C"/>
    <w:rPr>
      <w:rFonts w:ascii="Segoe UI" w:hAnsi="Segoe UI" w:cs="Segoe UI"/>
      <w:sz w:val="18"/>
      <w:szCs w:val="18"/>
    </w:rPr>
  </w:style>
  <w:style w:type="character" w:styleId="aa">
    <w:name w:val="Hyperlink"/>
    <w:rsid w:val="00A152F4"/>
    <w:rPr>
      <w:color w:val="0000FF"/>
      <w:u w:val="single"/>
    </w:rPr>
  </w:style>
  <w:style w:type="paragraph" w:customStyle="1" w:styleId="ConsPlusNormal">
    <w:name w:val="ConsPlusNormal"/>
    <w:rsid w:val="00A152F4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DF2AC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59"/>
    <w:rsid w:val="006655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7722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722D3"/>
  </w:style>
  <w:style w:type="paragraph" w:styleId="a6">
    <w:name w:val="footer"/>
    <w:basedOn w:val="a"/>
    <w:link w:val="a7"/>
    <w:uiPriority w:val="99"/>
    <w:unhideWhenUsed/>
    <w:rsid w:val="007722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722D3"/>
  </w:style>
  <w:style w:type="paragraph" w:styleId="a8">
    <w:name w:val="Balloon Text"/>
    <w:basedOn w:val="a"/>
    <w:link w:val="a9"/>
    <w:uiPriority w:val="99"/>
    <w:semiHidden/>
    <w:unhideWhenUsed/>
    <w:rsid w:val="0081748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81748C"/>
    <w:rPr>
      <w:rFonts w:ascii="Segoe UI" w:hAnsi="Segoe UI" w:cs="Segoe UI"/>
      <w:sz w:val="18"/>
      <w:szCs w:val="18"/>
    </w:rPr>
  </w:style>
  <w:style w:type="character" w:styleId="aa">
    <w:name w:val="Hyperlink"/>
    <w:rsid w:val="00A152F4"/>
    <w:rPr>
      <w:color w:val="0000FF"/>
      <w:u w:val="single"/>
    </w:rPr>
  </w:style>
  <w:style w:type="paragraph" w:customStyle="1" w:styleId="ConsPlusNormal">
    <w:name w:val="ConsPlusNormal"/>
    <w:rsid w:val="00A152F4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233</Words>
  <Characters>1329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Алексеев Андрей Евгеньевич</dc:creator>
  <cp:lastModifiedBy>Бадьян Лидия Алексеевна</cp:lastModifiedBy>
  <cp:revision>2</cp:revision>
  <cp:lastPrinted>2016-11-21T05:56:00Z</cp:lastPrinted>
  <dcterms:created xsi:type="dcterms:W3CDTF">2016-12-07T06:23:00Z</dcterms:created>
  <dcterms:modified xsi:type="dcterms:W3CDTF">2016-12-07T06:23:00Z</dcterms:modified>
</cp:coreProperties>
</file>