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41E" w:rsidRPr="00382E2C" w:rsidRDefault="0055641E" w:rsidP="00382E2C">
      <w:pPr>
        <w:spacing w:after="0" w:line="240" w:lineRule="auto"/>
        <w:ind w:left="851" w:right="113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2E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ФИНАНСОВО-ЭКОНОМИЧЕСКОЕ ОБОСНОВАНИЕ</w:t>
      </w:r>
    </w:p>
    <w:p w:rsidR="00382E2C" w:rsidRPr="00382E2C" w:rsidRDefault="0055641E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>к проекту постан</w:t>
      </w:r>
      <w:r w:rsidR="005F7384" w:rsidRPr="00382E2C">
        <w:rPr>
          <w:sz w:val="26"/>
          <w:szCs w:val="26"/>
        </w:rPr>
        <w:t>овления Администрации Ненецкого ав</w:t>
      </w:r>
      <w:r w:rsidRPr="00382E2C">
        <w:rPr>
          <w:sz w:val="26"/>
          <w:szCs w:val="26"/>
        </w:rPr>
        <w:t>тономного округа</w:t>
      </w:r>
      <w:r w:rsidR="00382E2C">
        <w:rPr>
          <w:sz w:val="26"/>
          <w:szCs w:val="26"/>
        </w:rPr>
        <w:t xml:space="preserve"> </w:t>
      </w:r>
      <w:r w:rsidR="005F7384" w:rsidRPr="00382E2C">
        <w:rPr>
          <w:sz w:val="26"/>
          <w:szCs w:val="26"/>
        </w:rPr>
        <w:t>«</w:t>
      </w:r>
      <w:r w:rsidR="00382E2C" w:rsidRPr="00382E2C">
        <w:rPr>
          <w:sz w:val="26"/>
          <w:szCs w:val="26"/>
        </w:rPr>
        <w:t xml:space="preserve">О внесении изменений </w:t>
      </w:r>
    </w:p>
    <w:p w:rsidR="005F7384" w:rsidRPr="00382E2C" w:rsidRDefault="00382E2C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 xml:space="preserve">в постановление Администрации Ненецкого автономного округа от </w:t>
      </w:r>
      <w:r w:rsidR="00182C17">
        <w:rPr>
          <w:sz w:val="26"/>
          <w:szCs w:val="26"/>
        </w:rPr>
        <w:t>22.12</w:t>
      </w:r>
      <w:r w:rsidRPr="00382E2C">
        <w:rPr>
          <w:sz w:val="26"/>
          <w:szCs w:val="26"/>
        </w:rPr>
        <w:t>.2015 № </w:t>
      </w:r>
      <w:r w:rsidR="00182C17">
        <w:rPr>
          <w:sz w:val="26"/>
          <w:szCs w:val="26"/>
        </w:rPr>
        <w:t>441</w:t>
      </w:r>
      <w:r w:rsidRPr="00382E2C">
        <w:rPr>
          <w:sz w:val="26"/>
          <w:szCs w:val="26"/>
        </w:rPr>
        <w:t>-п</w:t>
      </w:r>
      <w:r w:rsidR="005F7384" w:rsidRPr="00382E2C">
        <w:rPr>
          <w:rFonts w:eastAsia="Calibri"/>
          <w:bCs w:val="0"/>
          <w:sz w:val="26"/>
          <w:szCs w:val="26"/>
        </w:rPr>
        <w:t>»</w:t>
      </w:r>
    </w:p>
    <w:p w:rsidR="0055641E" w:rsidRPr="00382E2C" w:rsidRDefault="0055641E" w:rsidP="00382E2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41E" w:rsidRPr="00182C17" w:rsidRDefault="0055641E" w:rsidP="00182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C17">
        <w:rPr>
          <w:rFonts w:ascii="Times New Roman" w:hAnsi="Times New Roman" w:cs="Times New Roman"/>
          <w:sz w:val="26"/>
          <w:szCs w:val="26"/>
        </w:rPr>
        <w:t>Финансирование предлагаемого проекта</w:t>
      </w:r>
      <w:r w:rsidR="005748A8" w:rsidRPr="00182C17">
        <w:rPr>
          <w:rFonts w:ascii="Times New Roman" w:hAnsi="Times New Roman" w:cs="Times New Roman"/>
          <w:sz w:val="26"/>
          <w:szCs w:val="26"/>
        </w:rPr>
        <w:t xml:space="preserve"> постановления </w:t>
      </w:r>
      <w:r w:rsidR="0091596F" w:rsidRPr="00182C17">
        <w:rPr>
          <w:rFonts w:ascii="Times New Roman" w:hAnsi="Times New Roman" w:cs="Times New Roman"/>
          <w:sz w:val="26"/>
          <w:szCs w:val="26"/>
        </w:rPr>
        <w:t>осуществляется</w:t>
      </w:r>
      <w:r w:rsidRPr="00182C17">
        <w:rPr>
          <w:rFonts w:ascii="Times New Roman" w:hAnsi="Times New Roman" w:cs="Times New Roman"/>
          <w:sz w:val="26"/>
          <w:szCs w:val="26"/>
        </w:rPr>
        <w:t xml:space="preserve"> за </w:t>
      </w:r>
      <w:r w:rsidR="005748A8" w:rsidRPr="00182C17">
        <w:rPr>
          <w:rFonts w:ascii="Times New Roman" w:hAnsi="Times New Roman" w:cs="Times New Roman"/>
          <w:sz w:val="26"/>
          <w:szCs w:val="26"/>
        </w:rPr>
        <w:t>счет средств окружного бюджета</w:t>
      </w:r>
      <w:r w:rsidR="003F6977" w:rsidRPr="00182C17">
        <w:rPr>
          <w:rFonts w:ascii="Times New Roman" w:hAnsi="Times New Roman" w:cs="Times New Roman"/>
          <w:sz w:val="26"/>
          <w:szCs w:val="26"/>
        </w:rPr>
        <w:t xml:space="preserve"> </w:t>
      </w:r>
      <w:r w:rsidR="0091596F" w:rsidRPr="00182C17">
        <w:rPr>
          <w:rFonts w:ascii="Times New Roman" w:hAnsi="Times New Roman" w:cs="Times New Roman"/>
          <w:sz w:val="26"/>
          <w:szCs w:val="26"/>
        </w:rPr>
        <w:t>«</w:t>
      </w:r>
      <w:r w:rsidR="00182C17">
        <w:rPr>
          <w:rFonts w:ascii="Times New Roman" w:hAnsi="Times New Roman" w:cs="Times New Roman"/>
          <w:sz w:val="26"/>
          <w:szCs w:val="26"/>
        </w:rPr>
        <w:t xml:space="preserve">Субсидии на возмещение транспортных расходов по доставке </w:t>
      </w:r>
      <w:r w:rsidR="0092450C">
        <w:rPr>
          <w:rFonts w:ascii="Times New Roman" w:hAnsi="Times New Roman" w:cs="Times New Roman"/>
          <w:sz w:val="26"/>
          <w:szCs w:val="26"/>
        </w:rPr>
        <w:t xml:space="preserve">мяса </w:t>
      </w:r>
      <w:proofErr w:type="spellStart"/>
      <w:r w:rsidR="0092450C">
        <w:rPr>
          <w:rFonts w:ascii="Times New Roman" w:hAnsi="Times New Roman" w:cs="Times New Roman"/>
          <w:sz w:val="26"/>
          <w:szCs w:val="26"/>
        </w:rPr>
        <w:t>оленины</w:t>
      </w:r>
      <w:r w:rsidR="0092450C" w:rsidRPr="0092450C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92450C" w:rsidRPr="0092450C">
        <w:rPr>
          <w:rFonts w:ascii="Times New Roman" w:hAnsi="Times New Roman" w:cs="Times New Roman"/>
          <w:sz w:val="26"/>
          <w:szCs w:val="26"/>
        </w:rPr>
        <w:t xml:space="preserve"> субпродуктов 1 категории для последующей (промышленной) переработки от мест убоя в г. Нарьян-Мар</w:t>
      </w:r>
      <w:r w:rsidR="0091596F" w:rsidRPr="0091596F">
        <w:rPr>
          <w:rFonts w:ascii="Times New Roman" w:hAnsi="Times New Roman" w:cs="Times New Roman"/>
          <w:sz w:val="26"/>
          <w:szCs w:val="26"/>
        </w:rPr>
        <w:t>»</w:t>
      </w:r>
      <w:r w:rsidR="0091596F" w:rsidRPr="00182C17">
        <w:rPr>
          <w:rFonts w:ascii="Times New Roman" w:hAnsi="Times New Roman" w:cs="Times New Roman"/>
          <w:sz w:val="26"/>
          <w:szCs w:val="26"/>
        </w:rPr>
        <w:t xml:space="preserve"> </w:t>
      </w:r>
      <w:r w:rsidR="00B50DBB" w:rsidRPr="00182C17">
        <w:rPr>
          <w:rFonts w:ascii="Times New Roman" w:hAnsi="Times New Roman" w:cs="Times New Roman"/>
          <w:sz w:val="26"/>
          <w:szCs w:val="26"/>
        </w:rPr>
        <w:t>подпрограммы «Формирование и регулирование рынка</w:t>
      </w:r>
      <w:r w:rsidRPr="00182C17">
        <w:rPr>
          <w:rFonts w:ascii="Times New Roman" w:hAnsi="Times New Roman" w:cs="Times New Roman"/>
          <w:sz w:val="26"/>
          <w:szCs w:val="26"/>
        </w:rPr>
        <w:t xml:space="preserve"> сельскохозяйственной продукции, сырья и продовольствия» государственной программы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округе».</w:t>
      </w:r>
    </w:p>
    <w:p w:rsidR="007D32DF" w:rsidRDefault="007D32DF" w:rsidP="00A90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Проектировками окружного бюджета на 2017 год предусмотрены бюджетные ассигнования в размере </w:t>
      </w:r>
      <w:r w:rsidR="00182C17">
        <w:rPr>
          <w:rFonts w:ascii="Times New Roman" w:eastAsia="Times New Roman" w:hAnsi="Times New Roman" w:cs="Times New Roman"/>
          <w:sz w:val="26"/>
          <w:szCs w:val="26"/>
          <w:lang w:eastAsia="ru-RU"/>
        </w:rPr>
        <w:t>29 647,5</w:t>
      </w: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tbl>
      <w:tblPr>
        <w:tblW w:w="15261" w:type="dxa"/>
        <w:tblLook w:val="04A0" w:firstRow="1" w:lastRow="0" w:firstColumn="1" w:lastColumn="0" w:noHBand="0" w:noVBand="1"/>
      </w:tblPr>
      <w:tblGrid>
        <w:gridCol w:w="1893"/>
        <w:gridCol w:w="375"/>
        <w:gridCol w:w="993"/>
        <w:gridCol w:w="283"/>
        <w:gridCol w:w="321"/>
        <w:gridCol w:w="590"/>
        <w:gridCol w:w="223"/>
        <w:gridCol w:w="1149"/>
        <w:gridCol w:w="657"/>
        <w:gridCol w:w="426"/>
        <w:gridCol w:w="850"/>
        <w:gridCol w:w="425"/>
        <w:gridCol w:w="426"/>
        <w:gridCol w:w="708"/>
        <w:gridCol w:w="284"/>
        <w:gridCol w:w="992"/>
        <w:gridCol w:w="284"/>
        <w:gridCol w:w="882"/>
        <w:gridCol w:w="677"/>
        <w:gridCol w:w="425"/>
        <w:gridCol w:w="425"/>
        <w:gridCol w:w="426"/>
        <w:gridCol w:w="1114"/>
        <w:gridCol w:w="680"/>
      </w:tblGrid>
      <w:tr w:rsidR="00182C17" w:rsidRPr="00182C17" w:rsidTr="00994FA8">
        <w:trPr>
          <w:trHeight w:val="810"/>
        </w:trPr>
        <w:tc>
          <w:tcPr>
            <w:tcW w:w="1526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C17" w:rsidRPr="00182C17" w:rsidRDefault="00182C17" w:rsidP="008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Субсидии на возмещение части затрат по доставке мяса оленины и субпродуктов I категории от мест убоя 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для 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последующей (</w:t>
            </w:r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промышленной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переработки в г. Нарьян-Мар на 2017 год (авиа транспорт)</w:t>
            </w:r>
          </w:p>
        </w:tc>
      </w:tr>
      <w:tr w:rsidR="00182C17" w:rsidRPr="00182C17" w:rsidTr="00994FA8">
        <w:trPr>
          <w:trHeight w:val="135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615"/>
        </w:trPr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хозяйства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11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тонн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транспорта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Загрузка 1 рейса, тонн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рейсов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(в час.)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тарифа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часа,  руб.</w:t>
            </w:r>
            <w:proofErr w:type="gramEnd"/>
          </w:p>
        </w:tc>
        <w:tc>
          <w:tcPr>
            <w:tcW w:w="11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всех рейсов, руб. 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Ст-сть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тонны, руб.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субсидии, тыс. руб.</w:t>
            </w:r>
          </w:p>
        </w:tc>
      </w:tr>
      <w:tr w:rsidR="00182C17" w:rsidRPr="00182C17" w:rsidTr="00994FA8">
        <w:trPr>
          <w:trHeight w:val="615"/>
        </w:trPr>
        <w:tc>
          <w:tcPr>
            <w:tcW w:w="18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 рейса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всех рейсов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450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4=1/3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6=5*4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8=7*6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9=8/1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11=9*10/100/1000</w:t>
            </w:r>
          </w:p>
        </w:tc>
      </w:tr>
      <w:tr w:rsidR="00182C17" w:rsidRPr="00182C17" w:rsidTr="00994FA8">
        <w:trPr>
          <w:trHeight w:val="615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п.Ома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п.Пеша</w:t>
            </w:r>
            <w:proofErr w:type="spellEnd"/>
          </w:p>
        </w:tc>
        <w:tc>
          <w:tcPr>
            <w:tcW w:w="13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Нарьян-Мар-Нижняя Пеша-Нарьян-Мар</w:t>
            </w:r>
          </w:p>
        </w:tc>
        <w:tc>
          <w:tcPr>
            <w:tcW w:w="11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МИ-26Т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2,833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810345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11478536,9</w:t>
            </w:r>
          </w:p>
        </w:tc>
        <w:tc>
          <w:tcPr>
            <w:tcW w:w="11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127539,3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11363,8</w:t>
            </w:r>
          </w:p>
        </w:tc>
      </w:tr>
      <w:tr w:rsidR="00182C17" w:rsidRPr="00182C17" w:rsidTr="00994FA8">
        <w:trPr>
          <w:trHeight w:val="405"/>
        </w:trPr>
        <w:tc>
          <w:tcPr>
            <w:tcW w:w="18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"Восход"</w:t>
            </w:r>
          </w:p>
        </w:tc>
        <w:tc>
          <w:tcPr>
            <w:tcW w:w="13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435"/>
        </w:trPr>
        <w:tc>
          <w:tcPr>
            <w:tcW w:w="189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"Заполярье"</w:t>
            </w:r>
          </w:p>
        </w:tc>
        <w:tc>
          <w:tcPr>
            <w:tcW w:w="13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450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"Индига"</w:t>
            </w:r>
          </w:p>
        </w:tc>
        <w:tc>
          <w:tcPr>
            <w:tcW w:w="13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Нарьян-Мар-Индига-Нарьян-Мар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МИ-26Т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810345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5268052,8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92421,98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5215,4</w:t>
            </w:r>
          </w:p>
        </w:tc>
      </w:tr>
      <w:tr w:rsidR="00182C17" w:rsidRPr="00182C17" w:rsidTr="0092450C">
        <w:trPr>
          <w:trHeight w:val="405"/>
        </w:trPr>
        <w:tc>
          <w:tcPr>
            <w:tcW w:w="18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Ми-8МТВ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1138995,0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142374,38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1127,6</w:t>
            </w:r>
          </w:p>
        </w:tc>
      </w:tr>
      <w:tr w:rsidR="00182C17" w:rsidRPr="00182C17" w:rsidTr="00994FA8">
        <w:trPr>
          <w:trHeight w:val="810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НАО "Ненецкая агропромышленная компания"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Нарьян-Мар-Коткино-Нарьян-Мар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МИ-26Т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810345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3841035,3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64017,26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3802,6</w:t>
            </w:r>
          </w:p>
        </w:tc>
      </w:tr>
      <w:tr w:rsidR="00182C17" w:rsidRPr="00182C17" w:rsidTr="0092450C">
        <w:trPr>
          <w:trHeight w:val="540"/>
        </w:trPr>
        <w:tc>
          <w:tcPr>
            <w:tcW w:w="18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"Нарьяна-Ты"</w:t>
            </w: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Ми-8МТВ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168740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295295,0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98431,67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292,3</w:t>
            </w:r>
          </w:p>
        </w:tc>
      </w:tr>
      <w:tr w:rsidR="00182C17" w:rsidRPr="00182C17" w:rsidTr="0092450C">
        <w:trPr>
          <w:trHeight w:val="315"/>
        </w:trPr>
        <w:tc>
          <w:tcPr>
            <w:tcW w:w="18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33,906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22021915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101017,96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21801,7</w:t>
            </w:r>
          </w:p>
        </w:tc>
      </w:tr>
      <w:tr w:rsidR="00182C17" w:rsidRPr="00182C17" w:rsidTr="00994FA8">
        <w:trPr>
          <w:trHeight w:val="300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300"/>
        </w:trPr>
        <w:tc>
          <w:tcPr>
            <w:tcW w:w="66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одного полётного часа вертолёта МИ-26Т в 2016 году (факт)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4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"2-ой Архангельский объединенный авиаотряд"</w:t>
            </w:r>
          </w:p>
        </w:tc>
      </w:tr>
      <w:tr w:rsidR="00182C17" w:rsidRPr="00182C17" w:rsidTr="00994FA8">
        <w:trPr>
          <w:trHeight w:val="300"/>
        </w:trPr>
        <w:tc>
          <w:tcPr>
            <w:tcW w:w="66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одного полётного часа вертолёта МИ-8МТВ в 2016 году (факт)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4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"Нарьян-Марский объединенный авиаотряд"</w:t>
            </w:r>
          </w:p>
        </w:tc>
      </w:tr>
      <w:tr w:rsidR="00182C17" w:rsidRPr="00182C17" w:rsidTr="00994FA8">
        <w:trPr>
          <w:trHeight w:val="300"/>
        </w:trPr>
        <w:tc>
          <w:tcPr>
            <w:tcW w:w="66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одного полётного часа вертолёта МИ-26Т в 2017 году (прогноз)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810344,6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учетом ИЦП транспорт)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300"/>
        </w:trPr>
        <w:tc>
          <w:tcPr>
            <w:tcW w:w="83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одного полётного часа вертолёта МИ-8МТВ в 2017 году (прогноз) ОАО Нарьян-Марский ОАО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49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данным УГРЦТ НАО от 27.05.2016 № 478)</w:t>
            </w:r>
          </w:p>
        </w:tc>
      </w:tr>
      <w:tr w:rsidR="00182C17" w:rsidRPr="00182C17" w:rsidTr="00994FA8">
        <w:trPr>
          <w:trHeight w:val="300"/>
        </w:trPr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ИЦП Транспорт за исключением трубопровода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300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2017/2016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trHeight w:val="300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690"/>
        </w:trPr>
        <w:tc>
          <w:tcPr>
            <w:tcW w:w="1458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C17" w:rsidRPr="00182C17" w:rsidRDefault="00182C17" w:rsidP="008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Субсидии на возмещение части затрат по доставке мяса оленины и субпродуктов I категории от мест убоя </w:t>
            </w:r>
            <w:r w:rsidR="008C6196"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для 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последующей (</w:t>
            </w:r>
            <w:r w:rsidR="008C6196"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промышленной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  <w:r w:rsidR="008C6196"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переработки</w:t>
            </w:r>
            <w:r w:rsidR="008C61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bookmarkStart w:id="0" w:name="_GoBack"/>
            <w:bookmarkEnd w:id="0"/>
            <w:r w:rsidRPr="00182C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г. Нарьян-Мар на 2017 год (наземный транспорт)</w:t>
            </w:r>
          </w:p>
        </w:tc>
      </w:tr>
      <w:tr w:rsidR="00182C17" w:rsidRPr="00182C17" w:rsidTr="00994FA8">
        <w:trPr>
          <w:gridAfter w:val="1"/>
          <w:wAfter w:w="680" w:type="dxa"/>
          <w:trHeight w:val="390"/>
        </w:trPr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хозяйства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продукции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кол-во, тонн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транспорта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стоимость одной тонны в 2016 году,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одной тонны в 2017 году,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</w:t>
            </w:r>
            <w:proofErr w:type="gramStart"/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,</w:t>
            </w:r>
            <w:proofErr w:type="gramEnd"/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субсидии, тыс. руб.</w:t>
            </w:r>
          </w:p>
        </w:tc>
      </w:tr>
      <w:tr w:rsidR="00182C17" w:rsidRPr="00182C17" w:rsidTr="00994FA8">
        <w:trPr>
          <w:gridAfter w:val="1"/>
          <w:wAfter w:w="680" w:type="dxa"/>
          <w:trHeight w:val="509"/>
        </w:trPr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165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6=5*1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8=6*7/100/1000</w:t>
            </w:r>
          </w:p>
        </w:tc>
      </w:tr>
      <w:tr w:rsidR="00182C17" w:rsidRPr="00182C17" w:rsidTr="00994FA8">
        <w:trPr>
          <w:gridAfter w:val="1"/>
          <w:wAfter w:w="680" w:type="dxa"/>
          <w:trHeight w:val="330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"Рассвет Севера"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Харута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-Нарьян-Мар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10003,5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350122,50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346,6</w:t>
            </w:r>
          </w:p>
        </w:tc>
      </w:tr>
      <w:tr w:rsidR="00182C17" w:rsidRPr="00182C17" w:rsidTr="00994FA8">
        <w:trPr>
          <w:gridAfter w:val="1"/>
          <w:wAfter w:w="680" w:type="dxa"/>
          <w:trHeight w:val="285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п.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Харута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255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п.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Харута</w:t>
            </w:r>
            <w:proofErr w:type="spellEnd"/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Верхнеколвинск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-Н-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143208,00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182C17" w:rsidRPr="00182C17" w:rsidTr="00994FA8">
        <w:trPr>
          <w:gridAfter w:val="1"/>
          <w:wAfter w:w="680" w:type="dxa"/>
          <w:trHeight w:val="240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 п. Хорей-Вер, СРО "Ямб-То"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Хорей-Вер-Нарьян-Мар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621270,00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615,1</w:t>
            </w:r>
          </w:p>
        </w:tc>
      </w:tr>
      <w:tr w:rsidR="00182C17" w:rsidRPr="00182C17" w:rsidTr="00994FA8">
        <w:trPr>
          <w:gridAfter w:val="1"/>
          <w:wAfter w:w="680" w:type="dxa"/>
          <w:trHeight w:val="300"/>
        </w:trPr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"Ижемский оленевод и Ко"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VOLVO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Инзырейское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-Нарьян-Мар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2733,35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2878,2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316602,00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313,4</w:t>
            </w:r>
          </w:p>
        </w:tc>
      </w:tr>
      <w:tr w:rsidR="00182C17" w:rsidRPr="00182C17" w:rsidTr="00994FA8">
        <w:trPr>
          <w:gridAfter w:val="1"/>
          <w:wAfter w:w="680" w:type="dxa"/>
          <w:trHeight w:val="240"/>
        </w:trPr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Окунев-Нос-Н-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11583,0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1158300,00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1146,7</w:t>
            </w:r>
          </w:p>
        </w:tc>
      </w:tr>
      <w:tr w:rsidR="00182C17" w:rsidRPr="00182C17" w:rsidTr="00994FA8">
        <w:trPr>
          <w:gridAfter w:val="1"/>
          <w:wAfter w:w="680" w:type="dxa"/>
          <w:trHeight w:val="315"/>
        </w:trPr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Харп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а/м VOLVO, а/м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Красное-Нарьян-Мар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872,75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73520,00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72,8</w:t>
            </w:r>
          </w:p>
        </w:tc>
      </w:tr>
      <w:tr w:rsidR="00182C17" w:rsidRPr="00182C17" w:rsidTr="00994FA8">
        <w:trPr>
          <w:gridAfter w:val="1"/>
          <w:wAfter w:w="680" w:type="dxa"/>
          <w:trHeight w:val="22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с. 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Несь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Маз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Несь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-Нарьян-Мар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40540,5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2432430,00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2408,1</w:t>
            </w:r>
          </w:p>
        </w:tc>
      </w:tr>
      <w:tr w:rsidR="00182C17" w:rsidRPr="00182C17" w:rsidTr="00994FA8">
        <w:trPr>
          <w:gridAfter w:val="1"/>
          <w:wAfter w:w="680" w:type="dxa"/>
          <w:trHeight w:val="2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Община "Канин"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28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"Красный Октябрь"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железнодорожный транспорт, автомобиль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Воркута-Нарьян-Мар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20895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22002,4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1650180,00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1633,7</w:t>
            </w:r>
          </w:p>
        </w:tc>
      </w:tr>
      <w:tr w:rsidR="00182C17" w:rsidRPr="00182C17" w:rsidTr="00994FA8">
        <w:trPr>
          <w:gridAfter w:val="1"/>
          <w:wAfter w:w="680" w:type="dxa"/>
          <w:trHeight w:val="4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СПК "Дружба Народов"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30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"Ерв"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а/м "</w:t>
            </w: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Харьягинский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-Нарьян-Мар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1179360,00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1167,6</w:t>
            </w:r>
          </w:p>
        </w:tc>
      </w:tr>
      <w:tr w:rsidR="00182C17" w:rsidRPr="00182C17" w:rsidTr="00994FA8">
        <w:trPr>
          <w:gridAfter w:val="1"/>
          <w:wAfter w:w="680" w:type="dxa"/>
          <w:trHeight w:val="31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"Путь Ильича"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оленина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2C17" w:rsidRPr="00182C17" w:rsidTr="00994FA8">
        <w:trPr>
          <w:gridAfter w:val="1"/>
          <w:wAfter w:w="680" w:type="dxa"/>
          <w:trHeight w:val="31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C17" w:rsidRPr="00182C17" w:rsidRDefault="00182C17" w:rsidP="00182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Игого</w:t>
            </w:r>
            <w:proofErr w:type="spellEnd"/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7924992,50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C17" w:rsidRPr="00182C17" w:rsidRDefault="00182C17" w:rsidP="0018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7845,8</w:t>
            </w:r>
          </w:p>
        </w:tc>
      </w:tr>
    </w:tbl>
    <w:p w:rsidR="00182C17" w:rsidRDefault="00182C17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162B" w:rsidRPr="001B5750" w:rsidRDefault="00A90986" w:rsidP="0037162B">
      <w:pPr>
        <w:pStyle w:val="ConsPlusNormal"/>
        <w:ind w:firstLine="709"/>
        <w:jc w:val="both"/>
      </w:pPr>
      <w:r w:rsidRPr="00A90986">
        <w:t xml:space="preserve">Таким образом, </w:t>
      </w:r>
      <w:r w:rsidR="0037162B">
        <w:t>р</w:t>
      </w:r>
      <w:r w:rsidR="0037162B" w:rsidRPr="00F55947">
        <w:t xml:space="preserve">азмер субсидии составляет 99 процентов </w:t>
      </w:r>
      <w:r w:rsidR="0037162B" w:rsidRPr="001B5750">
        <w:t>от понесенных заявителем транспортных расходов по его доставке.</w:t>
      </w:r>
    </w:p>
    <w:p w:rsidR="00BE737F" w:rsidRDefault="00BE737F" w:rsidP="00371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2133" w:rsidRDefault="00942133" w:rsidP="00A90986">
      <w:pPr>
        <w:pStyle w:val="a3"/>
        <w:spacing w:after="0" w:line="240" w:lineRule="auto"/>
        <w:ind w:left="0" w:firstLine="22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губернатора </w:t>
      </w: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Ненецкого автономного округа-</w:t>
      </w:r>
    </w:p>
    <w:p w:rsidR="0064190F" w:rsidRDefault="007D32DF" w:rsidP="007D32D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                </w:t>
      </w:r>
      <w:r w:rsidR="00371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</w:t>
      </w: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О.О. Белак</w:t>
      </w:r>
    </w:p>
    <w:sectPr w:rsidR="0064190F" w:rsidSect="00182C17">
      <w:headerReference w:type="default" r:id="rId8"/>
      <w:pgSz w:w="16838" w:h="11906" w:orient="landscape"/>
      <w:pgMar w:top="1418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F58" w:rsidRDefault="003C5F58" w:rsidP="00D43C25">
      <w:pPr>
        <w:spacing w:after="0" w:line="240" w:lineRule="auto"/>
      </w:pPr>
      <w:r>
        <w:separator/>
      </w:r>
    </w:p>
  </w:endnote>
  <w:endnote w:type="continuationSeparator" w:id="0">
    <w:p w:rsidR="003C5F58" w:rsidRDefault="003C5F58" w:rsidP="00D4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F58" w:rsidRDefault="003C5F58" w:rsidP="00D43C25">
      <w:pPr>
        <w:spacing w:after="0" w:line="240" w:lineRule="auto"/>
      </w:pPr>
      <w:r>
        <w:separator/>
      </w:r>
    </w:p>
  </w:footnote>
  <w:footnote w:type="continuationSeparator" w:id="0">
    <w:p w:rsidR="003C5F58" w:rsidRDefault="003C5F58" w:rsidP="00D43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03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3C25" w:rsidRPr="002C2A21" w:rsidRDefault="00E21208">
        <w:pPr>
          <w:pStyle w:val="a7"/>
          <w:jc w:val="center"/>
          <w:rPr>
            <w:rFonts w:ascii="Times New Roman" w:hAnsi="Times New Roman" w:cs="Times New Roman"/>
          </w:rPr>
        </w:pPr>
        <w:r w:rsidRPr="002C2A21">
          <w:rPr>
            <w:rFonts w:ascii="Times New Roman" w:hAnsi="Times New Roman" w:cs="Times New Roman"/>
          </w:rPr>
          <w:fldChar w:fldCharType="begin"/>
        </w:r>
        <w:r w:rsidR="00D43C25" w:rsidRPr="002C2A21">
          <w:rPr>
            <w:rFonts w:ascii="Times New Roman" w:hAnsi="Times New Roman" w:cs="Times New Roman"/>
          </w:rPr>
          <w:instrText xml:space="preserve"> PAGE   \* MERGEFORMAT </w:instrText>
        </w:r>
        <w:r w:rsidRPr="002C2A21">
          <w:rPr>
            <w:rFonts w:ascii="Times New Roman" w:hAnsi="Times New Roman" w:cs="Times New Roman"/>
          </w:rPr>
          <w:fldChar w:fldCharType="separate"/>
        </w:r>
        <w:r w:rsidR="008C6196">
          <w:rPr>
            <w:rFonts w:ascii="Times New Roman" w:hAnsi="Times New Roman" w:cs="Times New Roman"/>
            <w:noProof/>
          </w:rPr>
          <w:t>3</w:t>
        </w:r>
        <w:r w:rsidRPr="002C2A21">
          <w:rPr>
            <w:rFonts w:ascii="Times New Roman" w:hAnsi="Times New Roman" w:cs="Times New Roman"/>
          </w:rPr>
          <w:fldChar w:fldCharType="end"/>
        </w:r>
      </w:p>
    </w:sdtContent>
  </w:sdt>
  <w:p w:rsidR="00D43C25" w:rsidRDefault="00D43C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4C"/>
    <w:multiLevelType w:val="hybridMultilevel"/>
    <w:tmpl w:val="B56A4CBA"/>
    <w:lvl w:ilvl="0" w:tplc="E272BD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116BC"/>
    <w:multiLevelType w:val="hybridMultilevel"/>
    <w:tmpl w:val="6CC2C0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155E8"/>
    <w:multiLevelType w:val="hybridMultilevel"/>
    <w:tmpl w:val="2F86B56E"/>
    <w:lvl w:ilvl="0" w:tplc="995862F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DE011E5"/>
    <w:multiLevelType w:val="hybridMultilevel"/>
    <w:tmpl w:val="DE702510"/>
    <w:lvl w:ilvl="0" w:tplc="177AE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1F81401"/>
    <w:multiLevelType w:val="hybridMultilevel"/>
    <w:tmpl w:val="54862706"/>
    <w:lvl w:ilvl="0" w:tplc="6DA4A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49"/>
    <w:rsid w:val="00024612"/>
    <w:rsid w:val="00035A27"/>
    <w:rsid w:val="00050FFC"/>
    <w:rsid w:val="0005352A"/>
    <w:rsid w:val="00082B48"/>
    <w:rsid w:val="000A0AAB"/>
    <w:rsid w:val="000B6249"/>
    <w:rsid w:val="000C2DF6"/>
    <w:rsid w:val="000F1F40"/>
    <w:rsid w:val="00143023"/>
    <w:rsid w:val="0017063A"/>
    <w:rsid w:val="00181A87"/>
    <w:rsid w:val="00182C17"/>
    <w:rsid w:val="00184E73"/>
    <w:rsid w:val="0019326D"/>
    <w:rsid w:val="0019551E"/>
    <w:rsid w:val="001A204D"/>
    <w:rsid w:val="001A6F59"/>
    <w:rsid w:val="001B49D5"/>
    <w:rsid w:val="001D342A"/>
    <w:rsid w:val="001D48B8"/>
    <w:rsid w:val="00221F49"/>
    <w:rsid w:val="00234CC2"/>
    <w:rsid w:val="0026451B"/>
    <w:rsid w:val="002734DF"/>
    <w:rsid w:val="002A02A4"/>
    <w:rsid w:val="002A27B7"/>
    <w:rsid w:val="002A6492"/>
    <w:rsid w:val="002C1A68"/>
    <w:rsid w:val="002C2A21"/>
    <w:rsid w:val="002E5046"/>
    <w:rsid w:val="00315992"/>
    <w:rsid w:val="00322B88"/>
    <w:rsid w:val="0033587B"/>
    <w:rsid w:val="00341C02"/>
    <w:rsid w:val="0036427C"/>
    <w:rsid w:val="003654E2"/>
    <w:rsid w:val="00366CA9"/>
    <w:rsid w:val="0037162B"/>
    <w:rsid w:val="003722B8"/>
    <w:rsid w:val="003764D0"/>
    <w:rsid w:val="00382E2C"/>
    <w:rsid w:val="00397BBF"/>
    <w:rsid w:val="003B0C4E"/>
    <w:rsid w:val="003C06B7"/>
    <w:rsid w:val="003C5F58"/>
    <w:rsid w:val="003E779E"/>
    <w:rsid w:val="003F695A"/>
    <w:rsid w:val="003F6977"/>
    <w:rsid w:val="00402C1C"/>
    <w:rsid w:val="00430D5E"/>
    <w:rsid w:val="004400DE"/>
    <w:rsid w:val="004478AD"/>
    <w:rsid w:val="00451E54"/>
    <w:rsid w:val="004536EA"/>
    <w:rsid w:val="0046087A"/>
    <w:rsid w:val="00461BB7"/>
    <w:rsid w:val="00465645"/>
    <w:rsid w:val="00473F09"/>
    <w:rsid w:val="00477390"/>
    <w:rsid w:val="004E0D99"/>
    <w:rsid w:val="004E56FC"/>
    <w:rsid w:val="005439DD"/>
    <w:rsid w:val="00544FC1"/>
    <w:rsid w:val="005517CE"/>
    <w:rsid w:val="0055641E"/>
    <w:rsid w:val="005748A8"/>
    <w:rsid w:val="005D5A8F"/>
    <w:rsid w:val="005D7F2D"/>
    <w:rsid w:val="005E17C9"/>
    <w:rsid w:val="005F6E2C"/>
    <w:rsid w:val="005F7384"/>
    <w:rsid w:val="00601668"/>
    <w:rsid w:val="006021BF"/>
    <w:rsid w:val="006025C0"/>
    <w:rsid w:val="00613431"/>
    <w:rsid w:val="0061422D"/>
    <w:rsid w:val="00614AD8"/>
    <w:rsid w:val="00623D59"/>
    <w:rsid w:val="0064190F"/>
    <w:rsid w:val="00645FA9"/>
    <w:rsid w:val="00646F15"/>
    <w:rsid w:val="00655AC0"/>
    <w:rsid w:val="00694AB4"/>
    <w:rsid w:val="00696340"/>
    <w:rsid w:val="006A1C0E"/>
    <w:rsid w:val="006B1407"/>
    <w:rsid w:val="006B2221"/>
    <w:rsid w:val="006B5EA4"/>
    <w:rsid w:val="006B6B96"/>
    <w:rsid w:val="006E7D0B"/>
    <w:rsid w:val="00753AE2"/>
    <w:rsid w:val="00766FCA"/>
    <w:rsid w:val="00794F4B"/>
    <w:rsid w:val="007C619C"/>
    <w:rsid w:val="007D32DF"/>
    <w:rsid w:val="007E53BD"/>
    <w:rsid w:val="007F12F4"/>
    <w:rsid w:val="007F24B1"/>
    <w:rsid w:val="00805837"/>
    <w:rsid w:val="008140E6"/>
    <w:rsid w:val="0081535C"/>
    <w:rsid w:val="0083026A"/>
    <w:rsid w:val="00834A2B"/>
    <w:rsid w:val="008351E6"/>
    <w:rsid w:val="0083761C"/>
    <w:rsid w:val="00855398"/>
    <w:rsid w:val="008634B1"/>
    <w:rsid w:val="0088033D"/>
    <w:rsid w:val="008826BE"/>
    <w:rsid w:val="00882A13"/>
    <w:rsid w:val="00896E63"/>
    <w:rsid w:val="008B2CB8"/>
    <w:rsid w:val="008C6196"/>
    <w:rsid w:val="008C726A"/>
    <w:rsid w:val="008D77D4"/>
    <w:rsid w:val="00904D36"/>
    <w:rsid w:val="0091596F"/>
    <w:rsid w:val="0092450C"/>
    <w:rsid w:val="00942133"/>
    <w:rsid w:val="00947C54"/>
    <w:rsid w:val="00952B7C"/>
    <w:rsid w:val="009816C9"/>
    <w:rsid w:val="0099219D"/>
    <w:rsid w:val="00994FA8"/>
    <w:rsid w:val="00A01229"/>
    <w:rsid w:val="00A12C45"/>
    <w:rsid w:val="00A17F93"/>
    <w:rsid w:val="00A257D3"/>
    <w:rsid w:val="00A276DA"/>
    <w:rsid w:val="00A4519A"/>
    <w:rsid w:val="00A63587"/>
    <w:rsid w:val="00A64626"/>
    <w:rsid w:val="00A81DAD"/>
    <w:rsid w:val="00A83B44"/>
    <w:rsid w:val="00A90986"/>
    <w:rsid w:val="00AA01F7"/>
    <w:rsid w:val="00AC07A0"/>
    <w:rsid w:val="00AE0803"/>
    <w:rsid w:val="00AE60C5"/>
    <w:rsid w:val="00AF3D7C"/>
    <w:rsid w:val="00B028A6"/>
    <w:rsid w:val="00B070FA"/>
    <w:rsid w:val="00B247C8"/>
    <w:rsid w:val="00B310DD"/>
    <w:rsid w:val="00B31C8D"/>
    <w:rsid w:val="00B50DBB"/>
    <w:rsid w:val="00B977B7"/>
    <w:rsid w:val="00BA2FF6"/>
    <w:rsid w:val="00BC5221"/>
    <w:rsid w:val="00BD65B2"/>
    <w:rsid w:val="00BE36D8"/>
    <w:rsid w:val="00BE498E"/>
    <w:rsid w:val="00BE4BB0"/>
    <w:rsid w:val="00BE56EE"/>
    <w:rsid w:val="00BE737F"/>
    <w:rsid w:val="00C066A1"/>
    <w:rsid w:val="00C1173B"/>
    <w:rsid w:val="00C23C15"/>
    <w:rsid w:val="00C26796"/>
    <w:rsid w:val="00C43DAA"/>
    <w:rsid w:val="00C441FF"/>
    <w:rsid w:val="00C609A5"/>
    <w:rsid w:val="00C8400C"/>
    <w:rsid w:val="00C94E7A"/>
    <w:rsid w:val="00CA5598"/>
    <w:rsid w:val="00CA7402"/>
    <w:rsid w:val="00CC591D"/>
    <w:rsid w:val="00CF6980"/>
    <w:rsid w:val="00D03456"/>
    <w:rsid w:val="00D3143D"/>
    <w:rsid w:val="00D36283"/>
    <w:rsid w:val="00D43C25"/>
    <w:rsid w:val="00D748CF"/>
    <w:rsid w:val="00D80795"/>
    <w:rsid w:val="00D858C6"/>
    <w:rsid w:val="00D96300"/>
    <w:rsid w:val="00D978BC"/>
    <w:rsid w:val="00DA2B5F"/>
    <w:rsid w:val="00DA37C7"/>
    <w:rsid w:val="00DA3C6E"/>
    <w:rsid w:val="00DC0EBF"/>
    <w:rsid w:val="00DC544A"/>
    <w:rsid w:val="00DE29B1"/>
    <w:rsid w:val="00E00FA6"/>
    <w:rsid w:val="00E037B8"/>
    <w:rsid w:val="00E042E0"/>
    <w:rsid w:val="00E16B54"/>
    <w:rsid w:val="00E17441"/>
    <w:rsid w:val="00E21208"/>
    <w:rsid w:val="00E2295A"/>
    <w:rsid w:val="00E53CA8"/>
    <w:rsid w:val="00E908C8"/>
    <w:rsid w:val="00E92CD6"/>
    <w:rsid w:val="00E96D14"/>
    <w:rsid w:val="00EA45CF"/>
    <w:rsid w:val="00EB2647"/>
    <w:rsid w:val="00EB402A"/>
    <w:rsid w:val="00F136B3"/>
    <w:rsid w:val="00F14C12"/>
    <w:rsid w:val="00F1685C"/>
    <w:rsid w:val="00F317FB"/>
    <w:rsid w:val="00F40827"/>
    <w:rsid w:val="00F5134D"/>
    <w:rsid w:val="00F52EBB"/>
    <w:rsid w:val="00F6141B"/>
    <w:rsid w:val="00F6194B"/>
    <w:rsid w:val="00FC7A91"/>
    <w:rsid w:val="00FD7907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2F5F1-6BB9-4B6B-932C-FCF0D9CA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6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59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94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F73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45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3C25"/>
  </w:style>
  <w:style w:type="paragraph" w:styleId="a9">
    <w:name w:val="footer"/>
    <w:basedOn w:val="a"/>
    <w:link w:val="aa"/>
    <w:uiPriority w:val="99"/>
    <w:semiHidden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C25"/>
  </w:style>
  <w:style w:type="character" w:styleId="ab">
    <w:name w:val="Hyperlink"/>
    <w:basedOn w:val="a0"/>
    <w:uiPriority w:val="99"/>
    <w:unhideWhenUsed/>
    <w:rsid w:val="00F513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DC469-CB1A-424A-ADCB-DD5BC33DB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mbondar</dc:creator>
  <cp:lastModifiedBy>Эшметова Любовь Николаевна</cp:lastModifiedBy>
  <cp:revision>6</cp:revision>
  <cp:lastPrinted>2016-12-13T11:18:00Z</cp:lastPrinted>
  <dcterms:created xsi:type="dcterms:W3CDTF">2016-12-06T13:16:00Z</dcterms:created>
  <dcterms:modified xsi:type="dcterms:W3CDTF">2016-12-13T11:22:00Z</dcterms:modified>
</cp:coreProperties>
</file>