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BB6" w:rsidRPr="002452F3" w:rsidRDefault="00B96BB6" w:rsidP="003917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2452F3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B96BB6" w:rsidRPr="002452F3" w:rsidRDefault="00B96BB6" w:rsidP="003917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о результатах проведения оценки регулирующего воздействия</w:t>
      </w:r>
    </w:p>
    <w:p w:rsidR="00B96BB6" w:rsidRPr="002452F3" w:rsidRDefault="00B96BB6" w:rsidP="003917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B96BB6" w:rsidRPr="002452F3" w:rsidRDefault="00B96BB6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1. Общая информация</w:t>
      </w:r>
    </w:p>
    <w:p w:rsidR="00B96BB6" w:rsidRPr="001410B9" w:rsidRDefault="00B96BB6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4"/>
      <w:bookmarkEnd w:id="1"/>
      <w:r w:rsidRPr="002452F3">
        <w:rPr>
          <w:rFonts w:ascii="Times New Roman" w:hAnsi="Times New Roman" w:cs="Times New Roman"/>
          <w:b/>
          <w:sz w:val="26"/>
          <w:szCs w:val="26"/>
        </w:rPr>
        <w:t>1.1. Разработчик проекта:</w:t>
      </w:r>
      <w:r w:rsidRPr="002452F3">
        <w:rPr>
          <w:rFonts w:ascii="Times New Roman" w:hAnsi="Times New Roman" w:cs="Times New Roman"/>
          <w:sz w:val="26"/>
          <w:szCs w:val="26"/>
        </w:rPr>
        <w:t xml:space="preserve"> Департамент природных ресурсов, экологии </w:t>
      </w:r>
      <w:r w:rsidR="0040448B" w:rsidRPr="002452F3">
        <w:rPr>
          <w:rFonts w:ascii="Times New Roman" w:hAnsi="Times New Roman" w:cs="Times New Roman"/>
          <w:sz w:val="26"/>
          <w:szCs w:val="26"/>
        </w:rPr>
        <w:br/>
      </w:r>
      <w:r w:rsidRPr="002452F3">
        <w:rPr>
          <w:rFonts w:ascii="Times New Roman" w:hAnsi="Times New Roman" w:cs="Times New Roman"/>
          <w:sz w:val="26"/>
          <w:szCs w:val="26"/>
        </w:rPr>
        <w:t xml:space="preserve">и агропромышленного комплекса </w:t>
      </w:r>
      <w:r w:rsidRPr="001410B9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AD46D1" w:rsidRPr="001410B9">
        <w:rPr>
          <w:rFonts w:ascii="Times New Roman" w:hAnsi="Times New Roman" w:cs="Times New Roman"/>
          <w:sz w:val="26"/>
          <w:szCs w:val="26"/>
        </w:rPr>
        <w:t>.</w:t>
      </w:r>
    </w:p>
    <w:p w:rsidR="00B96BB6" w:rsidRPr="001410B9" w:rsidRDefault="00B96BB6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0B9">
        <w:rPr>
          <w:rFonts w:ascii="Times New Roman" w:hAnsi="Times New Roman" w:cs="Times New Roman"/>
          <w:b/>
          <w:sz w:val="26"/>
          <w:szCs w:val="26"/>
        </w:rPr>
        <w:t>1.2. Вид и наименование проекта:</w:t>
      </w:r>
      <w:r w:rsidRPr="001410B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D46D1" w:rsidRPr="001410B9">
        <w:rPr>
          <w:rFonts w:ascii="Times New Roman" w:hAnsi="Times New Roman" w:cs="Times New Roman"/>
          <w:sz w:val="26"/>
          <w:szCs w:val="26"/>
        </w:rPr>
        <w:t>проект постановления Администрации Ненецкого автономного округа «</w:t>
      </w:r>
      <w:r w:rsidR="001410B9" w:rsidRPr="001410B9">
        <w:rPr>
          <w:rFonts w:ascii="Times New Roman" w:hAnsi="Times New Roman" w:cs="Times New Roman"/>
          <w:sz w:val="26"/>
          <w:szCs w:val="26"/>
        </w:rPr>
        <w:t>О внесении изменений в Порядок предоставления субсидий на повышение продуктивности в молочном скотоводстве</w:t>
      </w:r>
      <w:r w:rsidR="00AD46D1" w:rsidRPr="001410B9">
        <w:rPr>
          <w:rFonts w:ascii="Times New Roman" w:hAnsi="Times New Roman" w:cs="Times New Roman"/>
          <w:sz w:val="26"/>
          <w:szCs w:val="26"/>
        </w:rPr>
        <w:t>».</w:t>
      </w:r>
    </w:p>
    <w:p w:rsidR="00B96BB6" w:rsidRPr="002452F3" w:rsidRDefault="00B96BB6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0B9">
        <w:rPr>
          <w:rFonts w:ascii="Times New Roman" w:hAnsi="Times New Roman" w:cs="Times New Roman"/>
          <w:b/>
          <w:sz w:val="26"/>
          <w:szCs w:val="26"/>
        </w:rPr>
        <w:t>1.3. Степень регулирующего воздействия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 проекта нормативного правового акта</w:t>
      </w:r>
      <w:hyperlink w:anchor="Par346" w:history="1"/>
      <w:r w:rsidRPr="002452F3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D41E54">
        <w:rPr>
          <w:rFonts w:ascii="Times New Roman" w:hAnsi="Times New Roman" w:cs="Times New Roman"/>
          <w:b/>
          <w:sz w:val="26"/>
          <w:szCs w:val="26"/>
        </w:rPr>
        <w:t>низкая</w:t>
      </w:r>
      <w:r w:rsidR="00AD46D1" w:rsidRPr="002452F3">
        <w:rPr>
          <w:rFonts w:ascii="Times New Roman" w:hAnsi="Times New Roman" w:cs="Times New Roman"/>
          <w:sz w:val="26"/>
          <w:szCs w:val="26"/>
        </w:rPr>
        <w:t>.</w:t>
      </w:r>
    </w:p>
    <w:p w:rsidR="00AD46D1" w:rsidRPr="002452F3" w:rsidRDefault="00B96BB6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1.4. Краткое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проблемы: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A770D" w:rsidRDefault="00122FFF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Отсутствие роста показателей </w:t>
      </w:r>
      <w:r>
        <w:rPr>
          <w:rFonts w:ascii="Times New Roman" w:hAnsi="Times New Roman" w:cs="Times New Roman"/>
          <w:sz w:val="26"/>
          <w:szCs w:val="26"/>
        </w:rPr>
        <w:t>молочной продуктивности  и  обеспечения сохранности поголовья животных.</w:t>
      </w:r>
    </w:p>
    <w:p w:rsidR="00280F29" w:rsidRPr="002452F3" w:rsidRDefault="00B96BB6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1.5. Краткое описание целей предлагаемого регулирования:</w:t>
      </w:r>
      <w:r w:rsidR="00A30C55" w:rsidRPr="002452F3">
        <w:rPr>
          <w:rFonts w:ascii="Times New Roman" w:hAnsi="Times New Roman" w:cs="Times New Roman"/>
          <w:sz w:val="26"/>
          <w:szCs w:val="26"/>
        </w:rPr>
        <w:t xml:space="preserve"> </w:t>
      </w:r>
      <w:bookmarkStart w:id="2" w:name="Par12"/>
      <w:bookmarkEnd w:id="2"/>
    </w:p>
    <w:p w:rsidR="00280F29" w:rsidRPr="002452F3" w:rsidRDefault="00122FFF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Стимулирование увеличения показателей</w:t>
      </w:r>
      <w:r w:rsidR="00D41E54">
        <w:rPr>
          <w:rFonts w:ascii="Times New Roman" w:hAnsi="Times New Roman" w:cs="Times New Roman"/>
          <w:sz w:val="26"/>
          <w:szCs w:val="26"/>
        </w:rPr>
        <w:t xml:space="preserve"> молочной продуктивности  и  обеспечения сохранности поголовья животных.</w:t>
      </w:r>
    </w:p>
    <w:p w:rsidR="00E819BA" w:rsidRPr="002452F3" w:rsidRDefault="00B96BB6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1.6. Краткое описание содержания проекта:</w:t>
      </w:r>
      <w:r w:rsidR="00E819BA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968FE" w:rsidRPr="002452F3" w:rsidRDefault="000272A0" w:rsidP="00391794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Проект определяет</w:t>
      </w:r>
      <w:r w:rsidR="0078179B">
        <w:rPr>
          <w:rFonts w:ascii="Times New Roman" w:hAnsi="Times New Roman"/>
          <w:sz w:val="26"/>
          <w:szCs w:val="26"/>
        </w:rPr>
        <w:t xml:space="preserve"> </w:t>
      </w:r>
      <w:r w:rsidR="00D41E54">
        <w:rPr>
          <w:rFonts w:ascii="Times New Roman" w:hAnsi="Times New Roman"/>
          <w:sz w:val="26"/>
          <w:szCs w:val="26"/>
        </w:rPr>
        <w:t xml:space="preserve">размер </w:t>
      </w:r>
      <w:r w:rsidR="00122FFF">
        <w:rPr>
          <w:rFonts w:ascii="Times New Roman" w:hAnsi="Times New Roman"/>
          <w:sz w:val="26"/>
          <w:szCs w:val="26"/>
        </w:rPr>
        <w:t xml:space="preserve">дифференцированной </w:t>
      </w:r>
      <w:r w:rsidR="00D41E54">
        <w:rPr>
          <w:rFonts w:ascii="Times New Roman" w:hAnsi="Times New Roman"/>
          <w:sz w:val="26"/>
          <w:szCs w:val="26"/>
        </w:rPr>
        <w:t xml:space="preserve">ставки субсидии в зависимости от показателей. </w:t>
      </w:r>
    </w:p>
    <w:p w:rsidR="00B96BB6" w:rsidRPr="008775CA" w:rsidRDefault="00B96BB6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41E54">
        <w:rPr>
          <w:rFonts w:ascii="Times New Roman" w:hAnsi="Times New Roman" w:cs="Times New Roman"/>
          <w:b/>
          <w:sz w:val="26"/>
          <w:szCs w:val="26"/>
        </w:rPr>
        <w:t xml:space="preserve">1.7. Срок, в течение которого принимались предложения в связи </w:t>
      </w:r>
      <w:r w:rsidR="00492305" w:rsidRPr="00D41E54">
        <w:rPr>
          <w:rFonts w:ascii="Times New Roman" w:hAnsi="Times New Roman" w:cs="Times New Roman"/>
          <w:b/>
          <w:sz w:val="26"/>
          <w:szCs w:val="26"/>
        </w:rPr>
        <w:br/>
      </w:r>
      <w:r w:rsidRPr="00D41E54">
        <w:rPr>
          <w:rFonts w:ascii="Times New Roman" w:hAnsi="Times New Roman" w:cs="Times New Roman"/>
          <w:b/>
          <w:sz w:val="26"/>
          <w:szCs w:val="26"/>
        </w:rPr>
        <w:t>с размещением</w:t>
      </w:r>
      <w:r w:rsidR="00A30C55" w:rsidRPr="00D41E54">
        <w:rPr>
          <w:rFonts w:ascii="Times New Roman" w:hAnsi="Times New Roman" w:cs="Times New Roman"/>
          <w:b/>
          <w:sz w:val="26"/>
          <w:szCs w:val="26"/>
        </w:rPr>
        <w:t xml:space="preserve"> уведомления о начале</w:t>
      </w:r>
      <w:r w:rsidRPr="00D41E54">
        <w:rPr>
          <w:rFonts w:ascii="Times New Roman" w:hAnsi="Times New Roman" w:cs="Times New Roman"/>
          <w:b/>
          <w:sz w:val="26"/>
          <w:szCs w:val="26"/>
        </w:rPr>
        <w:t xml:space="preserve"> обсуждения</w:t>
      </w:r>
      <w:r w:rsidR="00A30C55" w:rsidRPr="00D41E54">
        <w:rPr>
          <w:rFonts w:ascii="Times New Roman" w:hAnsi="Times New Roman" w:cs="Times New Roman"/>
          <w:b/>
          <w:sz w:val="26"/>
          <w:szCs w:val="26"/>
        </w:rPr>
        <w:t xml:space="preserve"> идеи правового регулирования:</w:t>
      </w:r>
      <w:r w:rsidR="00D41E54" w:rsidRPr="00D41E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551BB" w:rsidRPr="00D41E54">
        <w:rPr>
          <w:rFonts w:ascii="Times New Roman" w:hAnsi="Times New Roman" w:cs="Times New Roman"/>
          <w:sz w:val="26"/>
          <w:szCs w:val="26"/>
        </w:rPr>
        <w:t xml:space="preserve">– </w:t>
      </w:r>
      <w:r w:rsidR="00BE2946" w:rsidRPr="00D41E54">
        <w:rPr>
          <w:rFonts w:ascii="Times New Roman" w:hAnsi="Times New Roman" w:cs="Times New Roman"/>
          <w:sz w:val="26"/>
          <w:szCs w:val="26"/>
        </w:rPr>
        <w:t>.</w:t>
      </w:r>
    </w:p>
    <w:p w:rsidR="00B96BB6" w:rsidRPr="002452F3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775CA">
        <w:rPr>
          <w:rFonts w:ascii="Times New Roman" w:hAnsi="Times New Roman" w:cs="Times New Roman"/>
          <w:b/>
          <w:sz w:val="26"/>
          <w:szCs w:val="26"/>
        </w:rPr>
        <w:t>1.8.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 Количество предложений, полученных в связи с размещением уведомления о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начале обсуждения идеи правового регулирования:</w:t>
      </w:r>
    </w:p>
    <w:p w:rsidR="00B96BB6" w:rsidRPr="002452F3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всего 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BE2946" w:rsidRPr="002452F3">
        <w:rPr>
          <w:rFonts w:ascii="Times New Roman" w:hAnsi="Times New Roman" w:cs="Times New Roman"/>
          <w:b/>
          <w:sz w:val="26"/>
          <w:szCs w:val="26"/>
        </w:rPr>
        <w:t>_</w:t>
      </w:r>
      <w:r w:rsidRPr="002452F3">
        <w:rPr>
          <w:rFonts w:ascii="Times New Roman" w:hAnsi="Times New Roman" w:cs="Times New Roman"/>
          <w:b/>
          <w:sz w:val="26"/>
          <w:szCs w:val="26"/>
        </w:rPr>
        <w:t>, из них:</w:t>
      </w:r>
    </w:p>
    <w:p w:rsidR="00B96BB6" w:rsidRPr="002452F3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учтено полностью 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BE2946" w:rsidRPr="002452F3">
        <w:rPr>
          <w:rFonts w:ascii="Times New Roman" w:hAnsi="Times New Roman" w:cs="Times New Roman"/>
          <w:b/>
          <w:sz w:val="26"/>
          <w:szCs w:val="26"/>
        </w:rPr>
        <w:t>_</w:t>
      </w:r>
      <w:r w:rsidRPr="002452F3">
        <w:rPr>
          <w:rFonts w:ascii="Times New Roman" w:hAnsi="Times New Roman" w:cs="Times New Roman"/>
          <w:b/>
          <w:sz w:val="26"/>
          <w:szCs w:val="26"/>
        </w:rPr>
        <w:t>;</w:t>
      </w:r>
    </w:p>
    <w:p w:rsidR="00B96BB6" w:rsidRPr="002452F3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учтено частично 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BE2946" w:rsidRPr="002452F3">
        <w:rPr>
          <w:rFonts w:ascii="Times New Roman" w:hAnsi="Times New Roman" w:cs="Times New Roman"/>
          <w:b/>
          <w:sz w:val="26"/>
          <w:szCs w:val="26"/>
        </w:rPr>
        <w:t>_</w:t>
      </w:r>
      <w:r w:rsidRPr="002452F3">
        <w:rPr>
          <w:rFonts w:ascii="Times New Roman" w:hAnsi="Times New Roman" w:cs="Times New Roman"/>
          <w:b/>
          <w:sz w:val="26"/>
          <w:szCs w:val="26"/>
        </w:rPr>
        <w:t>.</w:t>
      </w:r>
    </w:p>
    <w:p w:rsidR="00B96BB6" w:rsidRPr="002452F3" w:rsidRDefault="00AC3C09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1.9. 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 xml:space="preserve">Полный электронный адрес размещения сводки предложений </w:t>
      </w:r>
      <w:r w:rsidR="006C6D05" w:rsidRPr="002452F3">
        <w:rPr>
          <w:rFonts w:ascii="Times New Roman" w:hAnsi="Times New Roman" w:cs="Times New Roman"/>
          <w:b/>
          <w:sz w:val="26"/>
          <w:szCs w:val="26"/>
        </w:rPr>
        <w:br/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по результатам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обсуждения идеи:</w:t>
      </w:r>
      <w:r w:rsidR="00F551BB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551BB" w:rsidRPr="002452F3">
        <w:rPr>
          <w:rFonts w:ascii="Times New Roman" w:hAnsi="Times New Roman" w:cs="Times New Roman"/>
          <w:sz w:val="26"/>
          <w:szCs w:val="26"/>
        </w:rPr>
        <w:t>dfei.adm-nao.ru/orv/</w:t>
      </w:r>
    </w:p>
    <w:p w:rsidR="00B96BB6" w:rsidRPr="002452F3" w:rsidRDefault="00B96BB6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3" w:name="Par23"/>
      <w:bookmarkEnd w:id="3"/>
      <w:r w:rsidRPr="002452F3">
        <w:rPr>
          <w:rFonts w:ascii="Times New Roman" w:hAnsi="Times New Roman" w:cs="Times New Roman"/>
          <w:b/>
          <w:sz w:val="26"/>
          <w:szCs w:val="26"/>
        </w:rPr>
        <w:t>1.10. Контактная информация об исполнителе разработчика проекта:</w:t>
      </w:r>
    </w:p>
    <w:p w:rsidR="00A30C55" w:rsidRPr="002452F3" w:rsidRDefault="00C30B00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Мясникова Татьяна Сергеевна начальник управления агропромышленного комплекса, торговли и продовольствия </w:t>
      </w:r>
      <w:r w:rsidR="0095786F" w:rsidRPr="002452F3">
        <w:rPr>
          <w:rFonts w:ascii="Times New Roman" w:hAnsi="Times New Roman" w:cs="Times New Roman"/>
          <w:sz w:val="26"/>
          <w:szCs w:val="26"/>
        </w:rPr>
        <w:t xml:space="preserve">Департамента </w:t>
      </w:r>
      <w:r w:rsidR="00F551BB" w:rsidRPr="002452F3">
        <w:rPr>
          <w:rFonts w:ascii="Times New Roman" w:hAnsi="Times New Roman" w:cs="Times New Roman"/>
          <w:sz w:val="26"/>
          <w:szCs w:val="26"/>
        </w:rPr>
        <w:t>природных ресурсов, экологии и агропромышленного комплекса Ненецкого автономного округа</w:t>
      </w:r>
      <w:r w:rsidR="0095786F" w:rsidRPr="002452F3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95786F" w:rsidRPr="002452F3">
        <w:rPr>
          <w:rFonts w:ascii="Times New Roman" w:hAnsi="Times New Roman" w:cs="Times New Roman"/>
          <w:sz w:val="26"/>
          <w:szCs w:val="26"/>
        </w:rPr>
        <w:t>2-</w:t>
      </w:r>
      <w:r w:rsidR="00F551BB" w:rsidRPr="002452F3">
        <w:rPr>
          <w:rFonts w:ascii="Times New Roman" w:hAnsi="Times New Roman" w:cs="Times New Roman"/>
          <w:sz w:val="26"/>
          <w:szCs w:val="26"/>
        </w:rPr>
        <w:t>38-</w:t>
      </w:r>
      <w:r>
        <w:rPr>
          <w:rFonts w:ascii="Times New Roman" w:hAnsi="Times New Roman" w:cs="Times New Roman"/>
          <w:sz w:val="26"/>
          <w:szCs w:val="26"/>
        </w:rPr>
        <w:t>59</w:t>
      </w:r>
      <w:r w:rsidR="0095786F" w:rsidRPr="002452F3">
        <w:rPr>
          <w:rFonts w:ascii="Times New Roman" w:hAnsi="Times New Roman" w:cs="Times New Roman"/>
          <w:sz w:val="26"/>
          <w:szCs w:val="26"/>
        </w:rPr>
        <w:t>.</w:t>
      </w:r>
    </w:p>
    <w:p w:rsidR="00B96BB6" w:rsidRPr="002452F3" w:rsidRDefault="00B96BB6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2. Детальное описание проблемы, целей и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планируемых р</w:t>
      </w:r>
      <w:r w:rsidRPr="002452F3">
        <w:rPr>
          <w:rFonts w:ascii="Times New Roman" w:hAnsi="Times New Roman" w:cs="Times New Roman"/>
          <w:b/>
          <w:sz w:val="26"/>
          <w:szCs w:val="26"/>
        </w:rPr>
        <w:t>езультатов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предлагаемого правового регулирования</w:t>
      </w:r>
    </w:p>
    <w:p w:rsidR="00D41E54" w:rsidRDefault="00B96BB6" w:rsidP="00D41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bookmarkStart w:id="4" w:name="Par29"/>
      <w:bookmarkEnd w:id="4"/>
      <w:r w:rsidRPr="002452F3">
        <w:rPr>
          <w:rFonts w:ascii="Times New Roman" w:hAnsi="Times New Roman"/>
          <w:b/>
          <w:sz w:val="26"/>
          <w:szCs w:val="26"/>
        </w:rPr>
        <w:t>2.1. Формулировка проблемы:</w:t>
      </w:r>
      <w:r w:rsidR="00CF0C54" w:rsidRPr="002452F3">
        <w:rPr>
          <w:rFonts w:ascii="Times New Roman" w:hAnsi="Times New Roman"/>
          <w:b/>
          <w:sz w:val="26"/>
          <w:szCs w:val="26"/>
        </w:rPr>
        <w:t xml:space="preserve"> </w:t>
      </w:r>
      <w:r w:rsidR="00D41E54">
        <w:rPr>
          <w:rFonts w:ascii="Times New Roman" w:hAnsi="Times New Roman"/>
          <w:b/>
          <w:sz w:val="26"/>
          <w:szCs w:val="26"/>
        </w:rPr>
        <w:t xml:space="preserve"> </w:t>
      </w:r>
    </w:p>
    <w:p w:rsidR="00122FFF" w:rsidRDefault="00122FFF" w:rsidP="00122F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Отсутствие роста показателей </w:t>
      </w:r>
      <w:r>
        <w:rPr>
          <w:rFonts w:ascii="Times New Roman" w:hAnsi="Times New Roman" w:cs="Times New Roman"/>
          <w:sz w:val="26"/>
          <w:szCs w:val="26"/>
        </w:rPr>
        <w:t>молочной продуктивности  и  обеспечения сохранности поголовья животных.</w:t>
      </w:r>
    </w:p>
    <w:p w:rsidR="00BE2946" w:rsidRDefault="00B96BB6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2.2. Информация о возникновении, выявлении проблемы и мерах, принятых ранее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для ее решения, достигнутых результатах и затраченных ресурсах:</w:t>
      </w:r>
      <w:r w:rsidR="00C30B00" w:rsidRPr="00C30B00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D41E54" w:rsidRPr="002452F3" w:rsidRDefault="00122FFF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2FFF">
        <w:rPr>
          <w:rFonts w:ascii="Times New Roman" w:hAnsi="Times New Roman" w:cs="Times New Roman"/>
          <w:sz w:val="26"/>
          <w:szCs w:val="26"/>
        </w:rPr>
        <w:t>Проблемы выявлена по результатам е</w:t>
      </w:r>
      <w:r w:rsidR="00365D1B" w:rsidRPr="00122FFF">
        <w:rPr>
          <w:rFonts w:ascii="Times New Roman" w:hAnsi="Times New Roman" w:cs="Times New Roman"/>
          <w:sz w:val="26"/>
          <w:szCs w:val="26"/>
        </w:rPr>
        <w:t>жегодн</w:t>
      </w:r>
      <w:r w:rsidRPr="00122FFF">
        <w:rPr>
          <w:rFonts w:ascii="Times New Roman" w:hAnsi="Times New Roman" w:cs="Times New Roman"/>
          <w:sz w:val="26"/>
          <w:szCs w:val="26"/>
        </w:rPr>
        <w:t>ого</w:t>
      </w:r>
      <w:r w:rsidR="00365D1B" w:rsidRPr="00122FFF">
        <w:rPr>
          <w:rFonts w:ascii="Times New Roman" w:hAnsi="Times New Roman" w:cs="Times New Roman"/>
          <w:sz w:val="26"/>
          <w:szCs w:val="26"/>
        </w:rPr>
        <w:t xml:space="preserve"> анализ</w:t>
      </w:r>
      <w:r w:rsidRPr="00122FFF">
        <w:rPr>
          <w:rFonts w:ascii="Times New Roman" w:hAnsi="Times New Roman" w:cs="Times New Roman"/>
          <w:sz w:val="26"/>
          <w:szCs w:val="26"/>
        </w:rPr>
        <w:t>а</w:t>
      </w:r>
      <w:r w:rsidR="00365D1B" w:rsidRPr="00122FFF">
        <w:rPr>
          <w:rFonts w:ascii="Times New Roman" w:hAnsi="Times New Roman" w:cs="Times New Roman"/>
          <w:sz w:val="26"/>
          <w:szCs w:val="26"/>
        </w:rPr>
        <w:t xml:space="preserve"> финансово-хозяйственной деятельности </w:t>
      </w:r>
      <w:r w:rsidR="005A770D" w:rsidRPr="00122FFF">
        <w:rPr>
          <w:rFonts w:ascii="Times New Roman" w:hAnsi="Times New Roman" w:cs="Times New Roman"/>
          <w:sz w:val="26"/>
          <w:szCs w:val="26"/>
        </w:rPr>
        <w:t>сельхозтоваропроизводителей</w:t>
      </w:r>
      <w:r w:rsidRPr="00122FFF">
        <w:rPr>
          <w:rFonts w:ascii="Times New Roman" w:hAnsi="Times New Roman" w:cs="Times New Roman"/>
          <w:sz w:val="26"/>
          <w:szCs w:val="26"/>
        </w:rPr>
        <w:t xml:space="preserve">, в связи с чем необходимо внести изменения в постановление </w:t>
      </w:r>
      <w:r w:rsidR="00365D1B" w:rsidRPr="00122FFF">
        <w:rPr>
          <w:rFonts w:ascii="Times New Roman" w:hAnsi="Times New Roman" w:cs="Times New Roman"/>
          <w:sz w:val="26"/>
          <w:szCs w:val="26"/>
        </w:rPr>
        <w:t>.</w:t>
      </w:r>
      <w:r w:rsidR="00365D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30B00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lastRenderedPageBreak/>
        <w:t>2.3. Основные группы субъектов предпринимательской и инвестиционной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деятельности, иные заинтересованные лица, включая органы государственной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власти и органы местного самоуправления, интересы которых будут затронуты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предлагаемым правовым регулированием, оценка количества таких субъектов:</w:t>
      </w:r>
      <w:r w:rsidR="00F551BB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5D1B">
        <w:rPr>
          <w:rFonts w:ascii="Times New Roman" w:hAnsi="Times New Roman" w:cs="Times New Roman"/>
          <w:sz w:val="26"/>
          <w:szCs w:val="26"/>
        </w:rPr>
        <w:t>сельхозтоваропроизводители</w:t>
      </w:r>
      <w:r w:rsidR="00C30B00">
        <w:rPr>
          <w:rFonts w:ascii="Times New Roman" w:hAnsi="Times New Roman" w:cs="Times New Roman"/>
          <w:b/>
          <w:sz w:val="26"/>
          <w:szCs w:val="26"/>
        </w:rPr>
        <w:t>.</w:t>
      </w:r>
    </w:p>
    <w:p w:rsidR="00B96BB6" w:rsidRPr="002452F3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2.4. Характеристика негативных эффектов, возникающих в связи 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br/>
      </w:r>
      <w:r w:rsidRPr="002452F3">
        <w:rPr>
          <w:rFonts w:ascii="Times New Roman" w:hAnsi="Times New Roman" w:cs="Times New Roman"/>
          <w:b/>
          <w:sz w:val="26"/>
          <w:szCs w:val="26"/>
        </w:rPr>
        <w:t>с наличием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проблемы, их количественная оценка: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E2C7D" w:rsidRPr="002452F3">
        <w:rPr>
          <w:rFonts w:ascii="Times New Roman" w:hAnsi="Times New Roman" w:cs="Times New Roman"/>
          <w:sz w:val="26"/>
          <w:szCs w:val="26"/>
        </w:rPr>
        <w:t>отсутствуют</w:t>
      </w:r>
      <w:r w:rsidR="002452F3">
        <w:rPr>
          <w:rFonts w:ascii="Times New Roman" w:hAnsi="Times New Roman" w:cs="Times New Roman"/>
          <w:sz w:val="26"/>
          <w:szCs w:val="26"/>
        </w:rPr>
        <w:t>.</w:t>
      </w:r>
    </w:p>
    <w:p w:rsidR="001410B9" w:rsidRPr="002452F3" w:rsidRDefault="00B96BB6" w:rsidP="001410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2.5. Описание предлагаемого регулирования и иных возможных способов решения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проблемы:</w:t>
      </w:r>
      <w:r w:rsidR="001410B9" w:rsidRPr="001410B9">
        <w:rPr>
          <w:rFonts w:ascii="Times New Roman" w:hAnsi="Times New Roman" w:cs="Times New Roman"/>
          <w:sz w:val="26"/>
          <w:szCs w:val="26"/>
        </w:rPr>
        <w:t xml:space="preserve"> </w:t>
      </w:r>
      <w:r w:rsidR="001410B9">
        <w:rPr>
          <w:rFonts w:ascii="Times New Roman" w:hAnsi="Times New Roman" w:cs="Times New Roman"/>
          <w:sz w:val="26"/>
          <w:szCs w:val="26"/>
        </w:rPr>
        <w:t>Применение дифференцированной ставки субсидии в зависимости от сохранения уровня молочной продуктивности  и  обеспечения сохранности поголовья животных.</w:t>
      </w:r>
    </w:p>
    <w:p w:rsidR="00B96BB6" w:rsidRPr="002452F3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5" w:name="Par40"/>
      <w:bookmarkEnd w:id="5"/>
      <w:r w:rsidRPr="002452F3">
        <w:rPr>
          <w:rFonts w:ascii="Times New Roman" w:hAnsi="Times New Roman" w:cs="Times New Roman"/>
          <w:b/>
          <w:sz w:val="26"/>
          <w:szCs w:val="26"/>
        </w:rPr>
        <w:t>2.6. Риски решения проблемы предложенным способом регулирования и риски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негативных последствий: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C5827" w:rsidRPr="002452F3">
        <w:rPr>
          <w:rFonts w:ascii="Times New Roman" w:hAnsi="Times New Roman" w:cs="Times New Roman"/>
          <w:sz w:val="26"/>
          <w:szCs w:val="26"/>
        </w:rPr>
        <w:t>отсутствуют.</w:t>
      </w:r>
    </w:p>
    <w:p w:rsidR="00B96BB6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2.7. Анализ опыта иных субъектов Российской Федерации в соответствующих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сферах деятельности: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17EF3" w:rsidRPr="00717EF3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 w:rsidR="00717EF3">
        <w:rPr>
          <w:rFonts w:ascii="Times New Roman" w:hAnsi="Times New Roman" w:cs="Times New Roman"/>
          <w:sz w:val="26"/>
          <w:szCs w:val="26"/>
        </w:rPr>
        <w:t xml:space="preserve"> Правительства Республики Коми от 24.12.2012 № 576 «О мерах по реализации государственной программы Республики Коми «Развитие сельского хозяйства и регулирования рынков сельскохозяйственной продукции, сырья и продовольствия, развитие рыбохозяйственного комплекса в Республике Коми»;</w:t>
      </w:r>
    </w:p>
    <w:p w:rsidR="00717EF3" w:rsidRDefault="00717EF3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 Правительства Алтайского края от 02.02.2017 № 22 «Об утверждении порядка предоставления из краевого бюджета субсидий сельскохозяйственным товаропроизводителям на повышение продуктивности в молочном скотоводстве»;</w:t>
      </w:r>
    </w:p>
    <w:p w:rsidR="00717EF3" w:rsidRPr="00717EF3" w:rsidRDefault="00717EF3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  Правительства Архангельской области от 09.10.2012 № 436-пп «Об утверждении государственной программы развития сельского хозяйства и регулирования рынков сельскохозяйственной продукции, сырья и продовольствия Архангельской области на 2013-2020 годы».</w:t>
      </w:r>
    </w:p>
    <w:p w:rsidR="00B96BB6" w:rsidRPr="002452F3" w:rsidRDefault="00B96BB6" w:rsidP="00C60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6" w:name="Par44"/>
      <w:bookmarkEnd w:id="6"/>
      <w:r w:rsidRPr="002452F3">
        <w:rPr>
          <w:rFonts w:ascii="Times New Roman" w:hAnsi="Times New Roman" w:cs="Times New Roman"/>
          <w:b/>
          <w:sz w:val="26"/>
          <w:szCs w:val="26"/>
        </w:rPr>
        <w:t xml:space="preserve">2.8. 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Необходимые 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для 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достижения заявленных </w:t>
      </w:r>
      <w:r w:rsidR="00C60C3C" w:rsidRPr="002452F3">
        <w:rPr>
          <w:rFonts w:ascii="Times New Roman" w:hAnsi="Times New Roman" w:cs="Times New Roman"/>
          <w:b/>
          <w:sz w:val="26"/>
          <w:szCs w:val="26"/>
        </w:rPr>
        <w:t>целей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 регулирования</w:t>
      </w:r>
      <w:r w:rsidR="00C60C3C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организационно-т</w:t>
      </w:r>
      <w:r w:rsidR="00C60C3C" w:rsidRPr="002452F3">
        <w:rPr>
          <w:rFonts w:ascii="Times New Roman" w:hAnsi="Times New Roman" w:cs="Times New Roman"/>
          <w:b/>
          <w:sz w:val="26"/>
          <w:szCs w:val="26"/>
        </w:rPr>
        <w:t xml:space="preserve">ехнические, методологические, информационные и </w:t>
      </w:r>
      <w:r w:rsidRPr="002452F3">
        <w:rPr>
          <w:rFonts w:ascii="Times New Roman" w:hAnsi="Times New Roman" w:cs="Times New Roman"/>
          <w:b/>
          <w:sz w:val="26"/>
          <w:szCs w:val="26"/>
        </w:rPr>
        <w:t>иные</w:t>
      </w:r>
      <w:r w:rsidR="00C60C3C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мероприятия:</w:t>
      </w:r>
      <w:r w:rsidR="00C60C3C" w:rsidRPr="002452F3">
        <w:rPr>
          <w:rFonts w:ascii="Times New Roman" w:hAnsi="Times New Roman" w:cs="Times New Roman"/>
          <w:b/>
          <w:sz w:val="26"/>
          <w:szCs w:val="26"/>
        </w:rPr>
        <w:t xml:space="preserve"> -</w:t>
      </w:r>
    </w:p>
    <w:p w:rsidR="00B96BB6" w:rsidRPr="004C5827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7" w:name="Par47"/>
      <w:bookmarkEnd w:id="7"/>
      <w:r w:rsidRPr="002452F3">
        <w:rPr>
          <w:rFonts w:ascii="Times New Roman" w:hAnsi="Times New Roman" w:cs="Times New Roman"/>
          <w:b/>
          <w:sz w:val="26"/>
          <w:szCs w:val="26"/>
        </w:rPr>
        <w:t>2.9. Дополнительная информация: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11"/>
        <w:gridCol w:w="3034"/>
        <w:gridCol w:w="1701"/>
        <w:gridCol w:w="1843"/>
      </w:tblGrid>
      <w:tr w:rsidR="00B96BB6" w:rsidRPr="002452F3" w:rsidTr="00C60C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C60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№</w:t>
            </w:r>
            <w:r w:rsidR="00B96BB6" w:rsidRPr="002452F3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Цели предлагаемого проекта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Индикаторы достижения целей предлагаемого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Единицы измерения индикаторов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Целевые значения индикаторов по годам</w:t>
            </w:r>
          </w:p>
        </w:tc>
      </w:tr>
      <w:tr w:rsidR="008212CE" w:rsidRPr="002452F3" w:rsidTr="00C60C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CE" w:rsidRPr="002452F3" w:rsidRDefault="008212CE" w:rsidP="00821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CE" w:rsidRPr="001410B9" w:rsidRDefault="004A1A71" w:rsidP="001410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Утвердить </w:t>
            </w:r>
            <w:r w:rsidR="00900DF1" w:rsidRPr="0014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Ненецкого автономного округа «</w:t>
            </w:r>
            <w:r w:rsidR="001410B9" w:rsidRPr="001410B9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Порядок предоставления субсидий на повышение продуктивности в молочном скотоводстве</w:t>
            </w:r>
            <w:r w:rsidR="00900DF1" w:rsidRPr="0014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CE" w:rsidRPr="002452F3" w:rsidRDefault="008212CE" w:rsidP="008212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2F3">
              <w:rPr>
                <w:rFonts w:ascii="Times New Roman" w:eastAsia="Times New Roman" w:hAnsi="Times New Roman" w:cs="Times New Roman"/>
                <w:lang w:eastAsia="ru-RU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CE" w:rsidRPr="002452F3" w:rsidRDefault="008212CE" w:rsidP="008212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2F3">
              <w:rPr>
                <w:rFonts w:ascii="Times New Roman" w:eastAsia="Times New Roman" w:hAnsi="Times New Roman" w:cs="Times New Roman"/>
                <w:lang w:eastAsia="ru-RU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CE" w:rsidRPr="002452F3" w:rsidRDefault="008212CE" w:rsidP="008212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2F3">
              <w:rPr>
                <w:rFonts w:ascii="Times New Roman" w:eastAsia="Times New Roman" w:hAnsi="Times New Roman" w:cs="Times New Roman"/>
                <w:lang w:eastAsia="ru-RU"/>
              </w:rPr>
              <w:t>отсутствуют</w:t>
            </w:r>
          </w:p>
        </w:tc>
      </w:tr>
    </w:tbl>
    <w:p w:rsidR="00B96BB6" w:rsidRPr="008212CE" w:rsidRDefault="00B96BB6" w:rsidP="00821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12CE">
        <w:rPr>
          <w:rFonts w:ascii="Times New Roman" w:hAnsi="Times New Roman" w:cs="Times New Roman"/>
          <w:b/>
          <w:sz w:val="26"/>
          <w:szCs w:val="26"/>
        </w:rPr>
        <w:lastRenderedPageBreak/>
        <w:t>Описание методов контроля эффективности избранного способа достижения цели</w:t>
      </w:r>
      <w:r w:rsidR="00C60C3C" w:rsidRPr="008212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2CE">
        <w:rPr>
          <w:rFonts w:ascii="Times New Roman" w:hAnsi="Times New Roman" w:cs="Times New Roman"/>
          <w:b/>
          <w:sz w:val="26"/>
          <w:szCs w:val="26"/>
        </w:rPr>
        <w:t>регулирования:</w:t>
      </w:r>
      <w:r w:rsidR="008212CE" w:rsidRPr="008212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212CE" w:rsidRPr="008212CE">
        <w:rPr>
          <w:rFonts w:ascii="Times New Roman" w:hAnsi="Times New Roman" w:cs="Times New Roman"/>
          <w:sz w:val="26"/>
          <w:szCs w:val="26"/>
        </w:rPr>
        <w:t>отсутствуют</w:t>
      </w:r>
      <w:r w:rsidR="00BE60AC">
        <w:rPr>
          <w:rFonts w:ascii="Times New Roman" w:hAnsi="Times New Roman" w:cs="Times New Roman"/>
          <w:sz w:val="26"/>
          <w:szCs w:val="26"/>
        </w:rPr>
        <w:t>.</w:t>
      </w:r>
    </w:p>
    <w:p w:rsidR="00B96BB6" w:rsidRPr="00C60C3C" w:rsidRDefault="00B96BB6" w:rsidP="00821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12CE">
        <w:rPr>
          <w:rFonts w:ascii="Times New Roman" w:hAnsi="Times New Roman" w:cs="Times New Roman"/>
          <w:b/>
          <w:sz w:val="26"/>
          <w:szCs w:val="26"/>
        </w:rPr>
        <w:t xml:space="preserve">Индикативные показатели, программы мониторинга </w:t>
      </w:r>
      <w:r w:rsidR="00C60C3C" w:rsidRPr="008212CE">
        <w:rPr>
          <w:rFonts w:ascii="Times New Roman" w:hAnsi="Times New Roman" w:cs="Times New Roman"/>
          <w:b/>
          <w:sz w:val="26"/>
          <w:szCs w:val="26"/>
        </w:rPr>
        <w:t>и</w:t>
      </w:r>
      <w:r w:rsidRPr="008212CE">
        <w:rPr>
          <w:rFonts w:ascii="Times New Roman" w:hAnsi="Times New Roman" w:cs="Times New Roman"/>
          <w:b/>
          <w:sz w:val="26"/>
          <w:szCs w:val="26"/>
        </w:rPr>
        <w:t xml:space="preserve"> иные способы (методы)</w:t>
      </w:r>
      <w:r w:rsidR="008212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2CE">
        <w:rPr>
          <w:rFonts w:ascii="Times New Roman" w:hAnsi="Times New Roman" w:cs="Times New Roman"/>
          <w:b/>
          <w:sz w:val="26"/>
          <w:szCs w:val="26"/>
        </w:rPr>
        <w:t>оценки достижения заявленных целей регулирования:</w:t>
      </w:r>
      <w:r w:rsidR="008212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212CE" w:rsidRPr="008212CE">
        <w:rPr>
          <w:rFonts w:ascii="Times New Roman" w:hAnsi="Times New Roman" w:cs="Times New Roman"/>
          <w:sz w:val="26"/>
          <w:szCs w:val="26"/>
        </w:rPr>
        <w:t>отсутствуют</w:t>
      </w:r>
      <w:r w:rsidR="00BE60AC">
        <w:rPr>
          <w:rFonts w:ascii="Times New Roman" w:hAnsi="Times New Roman" w:cs="Times New Roman"/>
          <w:sz w:val="26"/>
          <w:szCs w:val="26"/>
        </w:rPr>
        <w:t>.</w:t>
      </w:r>
    </w:p>
    <w:p w:rsidR="00B96BB6" w:rsidRDefault="00B96BB6" w:rsidP="00821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12CE">
        <w:rPr>
          <w:rFonts w:ascii="Times New Roman" w:hAnsi="Times New Roman" w:cs="Times New Roman"/>
          <w:b/>
          <w:sz w:val="26"/>
          <w:szCs w:val="26"/>
        </w:rPr>
        <w:t xml:space="preserve">3. Оценка изменений функций (полномочий, обязанностей, </w:t>
      </w:r>
      <w:r w:rsidR="008212CE">
        <w:rPr>
          <w:rFonts w:ascii="Times New Roman" w:hAnsi="Times New Roman" w:cs="Times New Roman"/>
          <w:b/>
          <w:sz w:val="26"/>
          <w:szCs w:val="26"/>
        </w:rPr>
        <w:t xml:space="preserve">прав) </w:t>
      </w:r>
      <w:r w:rsidRPr="008212CE">
        <w:rPr>
          <w:rFonts w:ascii="Times New Roman" w:hAnsi="Times New Roman" w:cs="Times New Roman"/>
          <w:b/>
          <w:sz w:val="26"/>
          <w:szCs w:val="26"/>
        </w:rPr>
        <w:t>органов</w:t>
      </w:r>
      <w:r w:rsidR="008212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2CE">
        <w:rPr>
          <w:rFonts w:ascii="Times New Roman" w:hAnsi="Times New Roman" w:cs="Times New Roman"/>
          <w:b/>
          <w:sz w:val="26"/>
          <w:szCs w:val="26"/>
        </w:rPr>
        <w:t>государственной власти Ненецкого автономного округа, а также порядка их</w:t>
      </w:r>
      <w:r w:rsidR="008212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2CE">
        <w:rPr>
          <w:rFonts w:ascii="Times New Roman" w:hAnsi="Times New Roman" w:cs="Times New Roman"/>
          <w:b/>
          <w:sz w:val="26"/>
          <w:szCs w:val="26"/>
        </w:rPr>
        <w:t>реализации в связи с принятием предлагаемого проекта</w:t>
      </w:r>
    </w:p>
    <w:p w:rsidR="00251642" w:rsidRPr="00251642" w:rsidRDefault="00251642" w:rsidP="00821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Функции органов государственной власти Ненецкого автономного округа не изменятся.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6"/>
        <w:gridCol w:w="1832"/>
        <w:gridCol w:w="1420"/>
        <w:gridCol w:w="2156"/>
        <w:gridCol w:w="2096"/>
        <w:gridCol w:w="1276"/>
      </w:tblGrid>
      <w:tr w:rsidR="00B96BB6" w:rsidRPr="002452F3" w:rsidTr="002452F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821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№</w:t>
            </w:r>
            <w:r w:rsidR="00B96BB6" w:rsidRPr="002452F3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Наименование функции (полномочия, обязанности, права)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Характер функции (новая, изменяемая, отменяемая)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Предполагаемый порядок реализации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Оценка изменения потребностей в других ресурсах</w:t>
            </w:r>
          </w:p>
        </w:tc>
      </w:tr>
      <w:tr w:rsidR="00B96BB6" w:rsidRPr="002452F3" w:rsidTr="008212CE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96BB6" w:rsidRPr="002452F3" w:rsidTr="002452F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25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25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25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25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25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-</w:t>
            </w:r>
          </w:p>
        </w:tc>
      </w:tr>
    </w:tbl>
    <w:p w:rsidR="00B96BB6" w:rsidRPr="001F2505" w:rsidRDefault="00B96BB6" w:rsidP="001F25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8" w:name="Par174"/>
      <w:bookmarkEnd w:id="8"/>
      <w:r w:rsidRPr="001F2505">
        <w:rPr>
          <w:rFonts w:ascii="Times New Roman" w:hAnsi="Times New Roman" w:cs="Times New Roman"/>
          <w:b/>
          <w:sz w:val="26"/>
          <w:szCs w:val="26"/>
        </w:rPr>
        <w:t>4. Оценка дополнительных расходов (доходов) окружного бюджета, связанных с</w:t>
      </w:r>
      <w:r w:rsidR="001F25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F2505">
        <w:rPr>
          <w:rFonts w:ascii="Times New Roman" w:hAnsi="Times New Roman" w:cs="Times New Roman"/>
          <w:b/>
          <w:sz w:val="26"/>
          <w:szCs w:val="26"/>
        </w:rPr>
        <w:t>принятием предлагаемого проекта</w:t>
      </w:r>
    </w:p>
    <w:tbl>
      <w:tblPr>
        <w:tblW w:w="935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3114"/>
        <w:gridCol w:w="3268"/>
        <w:gridCol w:w="2548"/>
      </w:tblGrid>
      <w:tr w:rsidR="00B96BB6" w:rsidRPr="002452F3" w:rsidTr="001F2505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1F2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 xml:space="preserve">Наименование функции (полномочия, обязанности или права) в соответствии с </w:t>
            </w:r>
            <w:hyperlink w:anchor="Par214" w:history="1">
              <w:r w:rsidRPr="002452F3">
                <w:rPr>
                  <w:rFonts w:ascii="Times New Roman" w:hAnsi="Times New Roman" w:cs="Times New Roman"/>
                </w:rPr>
                <w:t>пунктом 5</w:t>
              </w:r>
            </w:hyperlink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Виды возможных расходов (доходов) бюджета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Количественная оценка возможных расходов (доходов), млн. рублей</w:t>
            </w:r>
          </w:p>
        </w:tc>
      </w:tr>
      <w:tr w:rsidR="00B96BB6" w:rsidRPr="002452F3" w:rsidTr="001F2505"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Наименование государственного органа (от 1 до N):</w:t>
            </w:r>
          </w:p>
        </w:tc>
      </w:tr>
      <w:tr w:rsidR="00B96BB6" w:rsidRPr="002452F3" w:rsidTr="001F2505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104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 w:rsidP="004A1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Единовременные расходы (от 1 до N) в _</w:t>
            </w:r>
            <w:r w:rsidR="00104564" w:rsidRPr="002452F3">
              <w:rPr>
                <w:rFonts w:ascii="Times New Roman" w:hAnsi="Times New Roman" w:cs="Times New Roman"/>
              </w:rPr>
              <w:t>201</w:t>
            </w:r>
            <w:r w:rsidR="004A1A71" w:rsidRPr="002452F3">
              <w:rPr>
                <w:rFonts w:ascii="Times New Roman" w:hAnsi="Times New Roman" w:cs="Times New Roman"/>
              </w:rPr>
              <w:t>8</w:t>
            </w:r>
            <w:r w:rsidRPr="002452F3">
              <w:rPr>
                <w:rFonts w:ascii="Times New Roman" w:hAnsi="Times New Roman" w:cs="Times New Roman"/>
              </w:rPr>
              <w:t>___ г.: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90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Не изменятся</w:t>
            </w:r>
          </w:p>
        </w:tc>
      </w:tr>
      <w:tr w:rsidR="00B96BB6" w:rsidRPr="002452F3" w:rsidTr="001F2505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Периодические расходы (от 1 до N) за период _</w:t>
            </w:r>
            <w:r w:rsidR="004A1A71" w:rsidRPr="002452F3">
              <w:rPr>
                <w:rFonts w:ascii="Times New Roman" w:hAnsi="Times New Roman" w:cs="Times New Roman"/>
              </w:rPr>
              <w:t>2019</w:t>
            </w:r>
            <w:r w:rsidRPr="002452F3">
              <w:rPr>
                <w:rFonts w:ascii="Times New Roman" w:hAnsi="Times New Roman" w:cs="Times New Roman"/>
              </w:rPr>
              <w:t>_ гг.: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90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Не изменятся</w:t>
            </w:r>
          </w:p>
        </w:tc>
      </w:tr>
      <w:tr w:rsidR="00B96BB6" w:rsidRPr="002452F3" w:rsidTr="001F2505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 w:rsidP="004A1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 xml:space="preserve">Возможные доходы (от 1 до N) за период </w:t>
            </w:r>
            <w:r w:rsidR="004A1A71" w:rsidRPr="002452F3">
              <w:rPr>
                <w:rFonts w:ascii="Times New Roman" w:hAnsi="Times New Roman" w:cs="Times New Roman"/>
              </w:rPr>
              <w:t>2020</w:t>
            </w:r>
            <w:r w:rsidRPr="002452F3">
              <w:rPr>
                <w:rFonts w:ascii="Times New Roman" w:hAnsi="Times New Roman" w:cs="Times New Roman"/>
              </w:rPr>
              <w:t xml:space="preserve"> гг.: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90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Не изменятся</w:t>
            </w:r>
          </w:p>
        </w:tc>
      </w:tr>
      <w:tr w:rsidR="00B96BB6" w:rsidRPr="002452F3" w:rsidTr="001F2505"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Итого единовременные расходы за период ____ гг.: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2B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0</w:t>
            </w:r>
          </w:p>
        </w:tc>
      </w:tr>
      <w:tr w:rsidR="00B96BB6" w:rsidRPr="002452F3" w:rsidTr="001F2505"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Итого периодические расходы за период ____ гг.: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104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0</w:t>
            </w:r>
          </w:p>
        </w:tc>
      </w:tr>
      <w:tr w:rsidR="00B96BB6" w:rsidRPr="002452F3" w:rsidTr="001F2505"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Итого возможные доходы за период ____ гг.: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104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0</w:t>
            </w:r>
          </w:p>
        </w:tc>
      </w:tr>
    </w:tbl>
    <w:p w:rsidR="00B96BB6" w:rsidRPr="00104564" w:rsidRDefault="00B96BB6" w:rsidP="00104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505">
        <w:rPr>
          <w:rFonts w:ascii="Times New Roman" w:hAnsi="Times New Roman" w:cs="Times New Roman"/>
          <w:b/>
          <w:sz w:val="26"/>
          <w:szCs w:val="26"/>
        </w:rPr>
        <w:t>Другие сведения о дополнительных расходах (доходах) бюджета, возникающих в</w:t>
      </w:r>
      <w:r w:rsidR="001F25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F2505">
        <w:rPr>
          <w:rFonts w:ascii="Times New Roman" w:hAnsi="Times New Roman" w:cs="Times New Roman"/>
          <w:b/>
          <w:sz w:val="26"/>
          <w:szCs w:val="26"/>
        </w:rPr>
        <w:t>связи с принятием предлагаемого проекта:</w:t>
      </w:r>
      <w:r w:rsidR="0010456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04564" w:rsidRPr="00104564">
        <w:rPr>
          <w:rFonts w:ascii="Times New Roman" w:hAnsi="Times New Roman" w:cs="Times New Roman"/>
          <w:sz w:val="26"/>
          <w:szCs w:val="26"/>
        </w:rPr>
        <w:t>отсутствуют дополнительные расходы</w:t>
      </w:r>
      <w:r w:rsidR="00251642">
        <w:rPr>
          <w:rFonts w:ascii="Times New Roman" w:hAnsi="Times New Roman" w:cs="Times New Roman"/>
          <w:sz w:val="26"/>
          <w:szCs w:val="26"/>
        </w:rPr>
        <w:t>.</w:t>
      </w:r>
      <w:r w:rsidR="00104564" w:rsidRPr="0010456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52F3" w:rsidRDefault="00B96BB6" w:rsidP="00104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505">
        <w:rPr>
          <w:rFonts w:ascii="Times New Roman" w:hAnsi="Times New Roman" w:cs="Times New Roman"/>
          <w:b/>
          <w:sz w:val="26"/>
          <w:szCs w:val="26"/>
        </w:rPr>
        <w:t>Источники данных:</w:t>
      </w:r>
      <w:bookmarkStart w:id="9" w:name="Par214"/>
      <w:bookmarkEnd w:id="9"/>
      <w:r w:rsidR="00104564" w:rsidRPr="00104564">
        <w:rPr>
          <w:rFonts w:ascii="Times New Roman" w:hAnsi="Times New Roman" w:cs="Times New Roman"/>
          <w:sz w:val="28"/>
          <w:szCs w:val="28"/>
        </w:rPr>
        <w:t xml:space="preserve"> </w:t>
      </w:r>
      <w:r w:rsidR="00B051CF">
        <w:rPr>
          <w:rFonts w:ascii="Times New Roman" w:hAnsi="Times New Roman" w:cs="Times New Roman"/>
          <w:sz w:val="28"/>
          <w:szCs w:val="28"/>
        </w:rPr>
        <w:t>отсутствуют</w:t>
      </w:r>
      <w:r w:rsidR="002452F3" w:rsidRPr="005C0648">
        <w:rPr>
          <w:rFonts w:ascii="Times New Roman" w:hAnsi="Times New Roman" w:cs="Times New Roman"/>
          <w:sz w:val="26"/>
          <w:szCs w:val="26"/>
        </w:rPr>
        <w:t>.</w:t>
      </w:r>
    </w:p>
    <w:p w:rsidR="00B96BB6" w:rsidRPr="001F2505" w:rsidRDefault="00104564" w:rsidP="00104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BB6" w:rsidRPr="001F2505">
        <w:rPr>
          <w:rFonts w:ascii="Times New Roman" w:hAnsi="Times New Roman" w:cs="Times New Roman"/>
          <w:b/>
          <w:sz w:val="26"/>
          <w:szCs w:val="26"/>
        </w:rPr>
        <w:t>5. Оценка изменений обязанностей (ограничений) субъектов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F2505">
        <w:rPr>
          <w:rFonts w:ascii="Times New Roman" w:hAnsi="Times New Roman" w:cs="Times New Roman"/>
          <w:b/>
          <w:sz w:val="26"/>
          <w:szCs w:val="26"/>
        </w:rPr>
        <w:t>предпринимательской и инвестиционной деятельности и связанных с ними</w:t>
      </w:r>
      <w:r w:rsidR="001F25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B1913">
        <w:rPr>
          <w:rFonts w:ascii="Times New Roman" w:hAnsi="Times New Roman" w:cs="Times New Roman"/>
          <w:b/>
          <w:sz w:val="26"/>
          <w:szCs w:val="26"/>
        </w:rPr>
        <w:t>дополнительных</w:t>
      </w:r>
      <w:r w:rsidR="00B96BB6" w:rsidRPr="001F2505">
        <w:rPr>
          <w:rFonts w:ascii="Times New Roman" w:hAnsi="Times New Roman" w:cs="Times New Roman"/>
          <w:b/>
          <w:sz w:val="26"/>
          <w:szCs w:val="26"/>
        </w:rPr>
        <w:t xml:space="preserve"> расходов (доходов), оценка рисков неблагоприятных</w:t>
      </w:r>
      <w:r w:rsidR="001F25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F2505">
        <w:rPr>
          <w:rFonts w:ascii="Times New Roman" w:hAnsi="Times New Roman" w:cs="Times New Roman"/>
          <w:b/>
          <w:sz w:val="26"/>
          <w:szCs w:val="26"/>
        </w:rPr>
        <w:t>последствий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787"/>
        <w:gridCol w:w="2109"/>
        <w:gridCol w:w="2306"/>
      </w:tblGrid>
      <w:tr w:rsidR="00B96BB6" w:rsidRPr="002452F3" w:rsidTr="00417A1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 xml:space="preserve">Группы </w:t>
            </w:r>
            <w:r w:rsidRPr="002452F3">
              <w:rPr>
                <w:rFonts w:ascii="Times New Roman" w:hAnsi="Times New Roman" w:cs="Times New Roman"/>
              </w:rPr>
              <w:lastRenderedPageBreak/>
              <w:t xml:space="preserve">потенциальных адресатов предлагаемого проекта (в соответствии с </w:t>
            </w:r>
            <w:hyperlink w:anchor="Par174" w:history="1">
              <w:r w:rsidRPr="002452F3">
                <w:rPr>
                  <w:rFonts w:ascii="Times New Roman" w:hAnsi="Times New Roman" w:cs="Times New Roman"/>
                  <w:color w:val="0000FF"/>
                </w:rPr>
                <w:t>пунктом 4</w:t>
              </w:r>
            </w:hyperlink>
            <w:r w:rsidRPr="002452F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lastRenderedPageBreak/>
              <w:t xml:space="preserve">Новые обязанности и </w:t>
            </w:r>
            <w:r w:rsidRPr="002452F3">
              <w:rPr>
                <w:rFonts w:ascii="Times New Roman" w:hAnsi="Times New Roman" w:cs="Times New Roman"/>
              </w:rPr>
              <w:lastRenderedPageBreak/>
              <w:t>ограничения, изменения существующих обязанностей и ограничений, вводимые предлагаемым проектом (с указанием соответствующих положений проекта)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lastRenderedPageBreak/>
              <w:t xml:space="preserve">Описание расходов </w:t>
            </w:r>
            <w:r w:rsidRPr="002452F3">
              <w:rPr>
                <w:rFonts w:ascii="Times New Roman" w:hAnsi="Times New Roman" w:cs="Times New Roman"/>
              </w:rPr>
              <w:lastRenderedPageBreak/>
              <w:t>и возможных доходов, связанных с введением предлагаемого проекта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lastRenderedPageBreak/>
              <w:t xml:space="preserve">Количественная </w:t>
            </w:r>
            <w:r w:rsidRPr="002452F3">
              <w:rPr>
                <w:rFonts w:ascii="Times New Roman" w:hAnsi="Times New Roman" w:cs="Times New Roman"/>
              </w:rPr>
              <w:lastRenderedPageBreak/>
              <w:t>оценка, млн. рублей</w:t>
            </w:r>
          </w:p>
        </w:tc>
      </w:tr>
      <w:tr w:rsidR="00B96BB6" w:rsidRPr="002452F3" w:rsidTr="00417A1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52" w:rsidRPr="002452F3" w:rsidRDefault="00CC7C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lastRenderedPageBreak/>
              <w:t>Группа 1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104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отсутствуют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0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Не изменятся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104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B96BB6" w:rsidRPr="002452F3" w:rsidTr="00417A1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94" w:rsidRPr="002452F3" w:rsidRDefault="00CC7C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A1AAE" w:rsidRPr="002452F3" w:rsidRDefault="00B96BB6" w:rsidP="00ED1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Издержки и выгоды адресатов предлагаемого проекта, не поддающиеся</w:t>
      </w:r>
      <w:r w:rsidR="00104564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количественной оценке:</w:t>
      </w:r>
      <w:r w:rsidR="00104564" w:rsidRPr="002452F3">
        <w:rPr>
          <w:rFonts w:ascii="Times New Roman" w:hAnsi="Times New Roman" w:cs="Times New Roman"/>
          <w:sz w:val="26"/>
          <w:szCs w:val="26"/>
        </w:rPr>
        <w:t xml:space="preserve"> </w:t>
      </w:r>
      <w:r w:rsidR="00900DF1" w:rsidRPr="002452F3">
        <w:rPr>
          <w:rFonts w:ascii="Times New Roman" w:hAnsi="Times New Roman" w:cs="Times New Roman"/>
          <w:sz w:val="26"/>
          <w:szCs w:val="26"/>
        </w:rPr>
        <w:t>Не изменятся</w:t>
      </w:r>
      <w:r w:rsidR="00CC7C94" w:rsidRPr="002452F3">
        <w:rPr>
          <w:rFonts w:ascii="Times New Roman" w:hAnsi="Times New Roman" w:cs="Times New Roman"/>
          <w:sz w:val="26"/>
          <w:szCs w:val="26"/>
        </w:rPr>
        <w:t>.</w:t>
      </w:r>
    </w:p>
    <w:p w:rsidR="00B96BB6" w:rsidRPr="002452F3" w:rsidRDefault="00B96BB6" w:rsidP="00ED1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Источники данных:</w:t>
      </w:r>
      <w:r w:rsidR="00ED1CF9" w:rsidRPr="002452F3">
        <w:rPr>
          <w:rFonts w:ascii="Times New Roman" w:hAnsi="Times New Roman" w:cs="Times New Roman"/>
          <w:b/>
          <w:sz w:val="26"/>
          <w:szCs w:val="26"/>
        </w:rPr>
        <w:t xml:space="preserve"> - 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041"/>
        <w:gridCol w:w="2196"/>
        <w:gridCol w:w="2023"/>
        <w:gridCol w:w="2534"/>
      </w:tblGrid>
      <w:tr w:rsidR="00B96BB6" w:rsidRPr="002452F3" w:rsidTr="00417A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ED1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№</w:t>
            </w:r>
            <w:r w:rsidR="00B96BB6" w:rsidRPr="002452F3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Виды рисков неблагоприятных последствий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Оценка вероятности наступления неблагоприятных последствий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Методы контроля рисков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Степень контроля рисков (полный/частичный/отсутствует)</w:t>
            </w:r>
          </w:p>
        </w:tc>
      </w:tr>
      <w:tr w:rsidR="00B96BB6" w:rsidRPr="002452F3" w:rsidTr="00417A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ED1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отсутствуют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ED1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Отсутствуют неблагоприятные последствия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ED1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отсутствуют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ED1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отсутствуют</w:t>
            </w:r>
          </w:p>
        </w:tc>
      </w:tr>
    </w:tbl>
    <w:p w:rsidR="00B96BB6" w:rsidRPr="00ED1CF9" w:rsidRDefault="00B96BB6" w:rsidP="00B96B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10" w:name="Par266"/>
      <w:bookmarkEnd w:id="10"/>
      <w:r w:rsidRPr="00ED1CF9">
        <w:rPr>
          <w:rFonts w:ascii="Times New Roman" w:hAnsi="Times New Roman" w:cs="Times New Roman"/>
          <w:b/>
          <w:sz w:val="26"/>
          <w:szCs w:val="26"/>
        </w:rPr>
        <w:t>6. Сравнение возможных вариантов решения проблемы</w:t>
      </w: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29"/>
        <w:gridCol w:w="3260"/>
      </w:tblGrid>
      <w:tr w:rsidR="00377EAB" w:rsidRPr="003101D0" w:rsidTr="00377EAB">
        <w:tc>
          <w:tcPr>
            <w:tcW w:w="6029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Вариант 1</w:t>
            </w:r>
          </w:p>
        </w:tc>
        <w:tc>
          <w:tcPr>
            <w:tcW w:w="3260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Вариант 2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CC7C9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C94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</w:t>
            </w:r>
            <w:r w:rsidR="00CC7C94" w:rsidRPr="00CC7C94">
              <w:rPr>
                <w:rFonts w:ascii="Times New Roman" w:eastAsia="Times New Roman" w:hAnsi="Times New Roman" w:cs="Times New Roman"/>
                <w:lang w:eastAsia="ru-RU"/>
              </w:rPr>
              <w:t>варианта:</w:t>
            </w:r>
            <w:r w:rsidR="00CC7C94" w:rsidRPr="00CC7C94">
              <w:rPr>
                <w:rFonts w:ascii="Times New Roman" w:hAnsi="Times New Roman" w:cs="Times New Roman"/>
              </w:rPr>
              <w:t xml:space="preserve"> </w:t>
            </w:r>
            <w:r w:rsidR="00CC7C94" w:rsidRPr="00CC7C94">
              <w:rPr>
                <w:rFonts w:ascii="Times New Roman" w:hAnsi="Times New Roman" w:cs="Times New Roman"/>
              </w:rPr>
              <w:tab/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1410B9" w:rsidRDefault="00CC7C94" w:rsidP="00B05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4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8E2CC3" w:rsidRPr="0014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твердить </w:t>
            </w:r>
            <w:r w:rsidRPr="001410B9">
              <w:rPr>
                <w:rFonts w:ascii="Times New Roman" w:eastAsia="Calibri" w:hAnsi="Times New Roman" w:cs="Times New Roman"/>
                <w:sz w:val="24"/>
                <w:szCs w:val="24"/>
              </w:rPr>
              <w:t>проект постановления Администрации Ненецкого автономного округа «</w:t>
            </w:r>
            <w:r w:rsidR="001410B9" w:rsidRPr="001410B9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Порядок предоставления субсидий на повышение продуктивности в молочном скотоводстве</w:t>
            </w:r>
            <w:r w:rsidRPr="001410B9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260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Невмешательство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года):</w:t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Оценка невозможна</w:t>
            </w:r>
          </w:p>
        </w:tc>
        <w:tc>
          <w:tcPr>
            <w:tcW w:w="3260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Оценка невозможна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Оценка дополнительных расходов (доходов) потенциальных адресатов предлагаемого правового регулирования, связанных с его введением:</w:t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336244" w:rsidRDefault="000B1913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изменятся</w:t>
            </w:r>
          </w:p>
        </w:tc>
        <w:tc>
          <w:tcPr>
            <w:tcW w:w="3260" w:type="dxa"/>
          </w:tcPr>
          <w:p w:rsidR="00377EAB" w:rsidRPr="00336244" w:rsidRDefault="000B1913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изменятся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Оценка расходов (доходов) окружного бюджета, связанных с введением предлагаемого правового регулирования:</w:t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336244" w:rsidRDefault="000B1913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изменятся</w:t>
            </w: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:rsidR="00377EAB" w:rsidRPr="00336244" w:rsidRDefault="000B1913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изменятся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регулирования:</w:t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Цель будет достигнута</w:t>
            </w:r>
          </w:p>
        </w:tc>
        <w:tc>
          <w:tcPr>
            <w:tcW w:w="3260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Цели не будут достигнуты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Оценка рисков неблагоприятных последствий:</w:t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отсутствует</w:t>
            </w:r>
          </w:p>
        </w:tc>
        <w:tc>
          <w:tcPr>
            <w:tcW w:w="3260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Оценка невозможна</w:t>
            </w:r>
          </w:p>
        </w:tc>
      </w:tr>
    </w:tbl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Обоснование выбора предпочтительного варианта решения проблемы:</w:t>
      </w:r>
    </w:p>
    <w:p w:rsidR="001410B9" w:rsidRDefault="00611FF0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sz w:val="26"/>
          <w:szCs w:val="26"/>
        </w:rPr>
        <w:t xml:space="preserve">Вариант 1 позволит </w:t>
      </w:r>
      <w:r w:rsidR="00A615E1">
        <w:rPr>
          <w:rFonts w:ascii="Times New Roman" w:hAnsi="Times New Roman" w:cs="Times New Roman"/>
          <w:sz w:val="26"/>
          <w:szCs w:val="26"/>
        </w:rPr>
        <w:t>увеличить показатели</w:t>
      </w:r>
      <w:r w:rsidR="001410B9">
        <w:rPr>
          <w:rFonts w:ascii="Times New Roman" w:hAnsi="Times New Roman" w:cs="Times New Roman"/>
          <w:sz w:val="26"/>
          <w:szCs w:val="26"/>
        </w:rPr>
        <w:t xml:space="preserve"> </w:t>
      </w:r>
      <w:r w:rsidR="00A615E1">
        <w:rPr>
          <w:rFonts w:ascii="Times New Roman" w:hAnsi="Times New Roman" w:cs="Times New Roman"/>
          <w:sz w:val="26"/>
          <w:szCs w:val="26"/>
        </w:rPr>
        <w:t>уровня молочной продуктивности  и  обеспечить сохранность поголовья животных</w:t>
      </w:r>
      <w:r w:rsidR="001410B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Детальное описание предлагаемого варианта решения проблемы:</w:t>
      </w:r>
    </w:p>
    <w:p w:rsidR="00B051CF" w:rsidRDefault="00611FF0" w:rsidP="008E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sz w:val="26"/>
          <w:szCs w:val="26"/>
        </w:rPr>
        <w:t xml:space="preserve">Проектом постановления предлагается </w:t>
      </w:r>
      <w:r w:rsidR="001410B9">
        <w:rPr>
          <w:rFonts w:ascii="Times New Roman" w:hAnsi="Times New Roman" w:cs="Times New Roman"/>
          <w:sz w:val="26"/>
          <w:szCs w:val="26"/>
        </w:rPr>
        <w:t xml:space="preserve">утвердить дифференцированный </w:t>
      </w:r>
      <w:r w:rsidR="001410B9">
        <w:rPr>
          <w:rFonts w:ascii="Times New Roman" w:hAnsi="Times New Roman"/>
          <w:sz w:val="26"/>
          <w:szCs w:val="26"/>
        </w:rPr>
        <w:t>размер ставки субсидии в зависимости от показателей.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7</w:t>
      </w:r>
      <w:r w:rsidR="000B1913" w:rsidRPr="002452F3">
        <w:rPr>
          <w:rFonts w:ascii="Times New Roman" w:hAnsi="Times New Roman" w:cs="Times New Roman"/>
          <w:b/>
          <w:sz w:val="26"/>
          <w:szCs w:val="26"/>
        </w:rPr>
        <w:t>.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 Оценка необходимости установления переходного периода и (или) отсрочки</w:t>
      </w:r>
      <w:r w:rsidR="00B80BE4" w:rsidRPr="002452F3">
        <w:rPr>
          <w:rFonts w:ascii="Times New Roman" w:hAnsi="Times New Roman" w:cs="Times New Roman"/>
          <w:b/>
          <w:sz w:val="26"/>
          <w:szCs w:val="26"/>
        </w:rPr>
        <w:t xml:space="preserve"> вступления в 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силу проекта акта либо </w:t>
      </w:r>
      <w:r w:rsidR="00B80BE4" w:rsidRPr="002452F3">
        <w:rPr>
          <w:rFonts w:ascii="Times New Roman" w:hAnsi="Times New Roman" w:cs="Times New Roman"/>
          <w:b/>
          <w:sz w:val="26"/>
          <w:szCs w:val="26"/>
        </w:rPr>
        <w:t xml:space="preserve">необходимость распространения </w:t>
      </w:r>
      <w:r w:rsidRPr="002452F3">
        <w:rPr>
          <w:rFonts w:ascii="Times New Roman" w:hAnsi="Times New Roman" w:cs="Times New Roman"/>
          <w:b/>
          <w:sz w:val="26"/>
          <w:szCs w:val="26"/>
        </w:rPr>
        <w:t>предлагаемого проекта на ранее возникшие отношения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ar310"/>
      <w:bookmarkEnd w:id="11"/>
      <w:r w:rsidRPr="002452F3">
        <w:rPr>
          <w:rFonts w:ascii="Times New Roman" w:hAnsi="Times New Roman" w:cs="Times New Roman"/>
          <w:b/>
          <w:sz w:val="26"/>
          <w:szCs w:val="26"/>
        </w:rPr>
        <w:t>7.1. Предполагаемая дата вступления в силу проекта акта:</w:t>
      </w:r>
      <w:r w:rsidR="00B80BE4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051CF">
        <w:rPr>
          <w:rFonts w:ascii="Times New Roman" w:hAnsi="Times New Roman" w:cs="Times New Roman"/>
          <w:sz w:val="26"/>
          <w:szCs w:val="26"/>
        </w:rPr>
        <w:t>май</w:t>
      </w:r>
      <w:r w:rsidR="00165355" w:rsidRPr="002452F3">
        <w:rPr>
          <w:rFonts w:ascii="Times New Roman" w:hAnsi="Times New Roman" w:cs="Times New Roman"/>
          <w:sz w:val="26"/>
          <w:szCs w:val="26"/>
        </w:rPr>
        <w:t xml:space="preserve"> 2018 года.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7.2.  Необходимость установления переходного периода и (или) отсрочки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введения предлагаемого проекта акта: </w:t>
      </w:r>
      <w:r w:rsidR="00417A10" w:rsidRPr="002452F3">
        <w:rPr>
          <w:rFonts w:ascii="Times New Roman" w:hAnsi="Times New Roman" w:cs="Times New Roman"/>
          <w:sz w:val="26"/>
          <w:szCs w:val="26"/>
        </w:rPr>
        <w:t>нет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а) срок переходного периода: ___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>-</w:t>
      </w:r>
      <w:r w:rsidRPr="002452F3">
        <w:rPr>
          <w:rFonts w:ascii="Times New Roman" w:hAnsi="Times New Roman" w:cs="Times New Roman"/>
          <w:b/>
          <w:sz w:val="26"/>
          <w:szCs w:val="26"/>
        </w:rPr>
        <w:t>____ дней с момента принятия акта;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б) отсрочка введения предлагаемог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о правового регулирования: </w:t>
      </w:r>
      <w:r w:rsidRPr="002452F3">
        <w:rPr>
          <w:rFonts w:ascii="Times New Roman" w:hAnsi="Times New Roman" w:cs="Times New Roman"/>
          <w:b/>
          <w:sz w:val="26"/>
          <w:szCs w:val="26"/>
        </w:rPr>
        <w:t>___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>-___</w:t>
      </w:r>
    </w:p>
    <w:p w:rsidR="00B96BB6" w:rsidRPr="002452F3" w:rsidRDefault="00B96BB6" w:rsidP="00417A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дней с момента принятия проекта.</w:t>
      </w:r>
    </w:p>
    <w:p w:rsidR="00BB0A9F" w:rsidRPr="00AC3E64" w:rsidRDefault="00B96BB6" w:rsidP="00BB0A9F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7.3. Необходимость распространения предлагаемого проекта на ранее возникшие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отношения: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B0A9F" w:rsidRPr="00840D74">
        <w:rPr>
          <w:rFonts w:ascii="Times New Roman" w:hAnsi="Times New Roman" w:cs="Times New Roman"/>
          <w:sz w:val="26"/>
          <w:szCs w:val="26"/>
        </w:rPr>
        <w:t>распространени</w:t>
      </w:r>
      <w:r w:rsidR="00BB0A9F">
        <w:rPr>
          <w:rFonts w:ascii="Times New Roman" w:hAnsi="Times New Roman" w:cs="Times New Roman"/>
          <w:sz w:val="26"/>
          <w:szCs w:val="26"/>
        </w:rPr>
        <w:t>е на правоотношения, возникшие</w:t>
      </w:r>
      <w:r w:rsidR="00BB0A9F">
        <w:rPr>
          <w:rFonts w:ascii="Times New Roman" w:hAnsi="Times New Roman" w:cs="Times New Roman"/>
          <w:sz w:val="26"/>
          <w:szCs w:val="26"/>
        </w:rPr>
        <w:br/>
        <w:t>с 1 марта 2018 г.</w:t>
      </w:r>
    </w:p>
    <w:p w:rsidR="00B96BB6" w:rsidRPr="00BB0A9F" w:rsidRDefault="000B1913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12" w:name="Par323"/>
      <w:bookmarkEnd w:id="12"/>
      <w:r w:rsidRPr="002452F3">
        <w:rPr>
          <w:rFonts w:ascii="Times New Roman" w:hAnsi="Times New Roman" w:cs="Times New Roman"/>
          <w:b/>
          <w:sz w:val="26"/>
          <w:szCs w:val="26"/>
        </w:rPr>
        <w:t xml:space="preserve">7.4. 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Обоснование необходимости установления переходного периода и (или)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отсрочки вступления в силу проекта либо необходимость распространения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предлагаемого правового регулирования на ранее возникшие отношения</w:t>
      </w:r>
      <w:r w:rsidR="00B96BB6" w:rsidRPr="00BB0A9F">
        <w:rPr>
          <w:rFonts w:ascii="Times New Roman" w:hAnsi="Times New Roman" w:cs="Times New Roman"/>
          <w:b/>
          <w:sz w:val="26"/>
          <w:szCs w:val="26"/>
        </w:rPr>
        <w:t>:</w:t>
      </w:r>
      <w:r w:rsidR="00BB0A9F" w:rsidRPr="00BB0A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B0A9F" w:rsidRPr="00BB0A9F">
        <w:rPr>
          <w:rFonts w:ascii="Times New Roman" w:hAnsi="Times New Roman" w:cs="Times New Roman"/>
          <w:sz w:val="26"/>
          <w:szCs w:val="26"/>
        </w:rPr>
        <w:t>в связи с принятием закона НАО от 08.02.2018 № 368-оз «О льготах по оплате электрической энергии (мощности) на территории Ненецкого автономного округа»  все сельхозтоваропроизводители получают субсидию по одной ставке, вне зависимости от ресурсоснабжающей организации</w:t>
      </w:r>
      <w:r w:rsidR="002452F3" w:rsidRPr="00BB0A9F">
        <w:rPr>
          <w:rFonts w:ascii="Times New Roman" w:hAnsi="Times New Roman" w:cs="Times New Roman"/>
          <w:sz w:val="26"/>
          <w:szCs w:val="26"/>
        </w:rPr>
        <w:t>.</w:t>
      </w:r>
      <w:r w:rsidR="00BB0A9F" w:rsidRPr="00BB0A9F">
        <w:rPr>
          <w:rFonts w:ascii="Times New Roman" w:hAnsi="Times New Roman" w:cs="Times New Roman"/>
          <w:sz w:val="26"/>
          <w:szCs w:val="26"/>
        </w:rPr>
        <w:t xml:space="preserve"> Кроме этого, в связи с </w:t>
      </w:r>
      <w:r w:rsidR="00A615E1" w:rsidRPr="00BB0A9F">
        <w:rPr>
          <w:rFonts w:ascii="Times New Roman" w:hAnsi="Times New Roman" w:cs="Times New Roman"/>
          <w:sz w:val="26"/>
          <w:szCs w:val="26"/>
        </w:rPr>
        <w:t>не достижением</w:t>
      </w:r>
      <w:r w:rsidR="00BB0A9F" w:rsidRPr="00BB0A9F">
        <w:rPr>
          <w:rFonts w:ascii="Times New Roman" w:hAnsi="Times New Roman" w:cs="Times New Roman"/>
          <w:sz w:val="26"/>
          <w:szCs w:val="26"/>
        </w:rPr>
        <w:t xml:space="preserve"> показателей, отдельные сельхозтоваропроизводители не имеют возможности получения субсидии.</w:t>
      </w:r>
    </w:p>
    <w:p w:rsidR="00417A10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        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452F3">
        <w:rPr>
          <w:rFonts w:ascii="Times New Roman" w:hAnsi="Times New Roman" w:cs="Times New Roman"/>
          <w:b/>
          <w:sz w:val="26"/>
          <w:szCs w:val="26"/>
          <w:u w:val="single"/>
        </w:rPr>
        <w:t xml:space="preserve"> Заполняется по итогам проведения публичных консультаций: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8. Информация о сроках проведения публичных консультаций</w:t>
      </w:r>
    </w:p>
    <w:p w:rsidR="00417A10" w:rsidRPr="002452F3" w:rsidRDefault="00B96BB6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8.1. Срок приема предложений и ответов:</w:t>
      </w:r>
    </w:p>
    <w:p w:rsidR="00B96BB6" w:rsidRPr="002452F3" w:rsidRDefault="00B96BB6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с "</w:t>
      </w:r>
      <w:r w:rsidR="00A3397E" w:rsidRPr="002452F3">
        <w:rPr>
          <w:rFonts w:ascii="Times New Roman" w:hAnsi="Times New Roman" w:cs="Times New Roman"/>
          <w:b/>
          <w:sz w:val="26"/>
          <w:szCs w:val="26"/>
        </w:rPr>
        <w:t>__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" </w:t>
      </w:r>
      <w:r w:rsidR="00A3397E" w:rsidRPr="002452F3">
        <w:rPr>
          <w:rFonts w:ascii="Times New Roman" w:hAnsi="Times New Roman" w:cs="Times New Roman"/>
          <w:b/>
          <w:sz w:val="26"/>
          <w:szCs w:val="26"/>
        </w:rPr>
        <w:t>________</w:t>
      </w:r>
      <w:r w:rsidR="00FD06C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20</w:t>
      </w:r>
      <w:r w:rsidR="00722FD0" w:rsidRPr="002452F3">
        <w:rPr>
          <w:rFonts w:ascii="Times New Roman" w:hAnsi="Times New Roman" w:cs="Times New Roman"/>
          <w:b/>
          <w:sz w:val="26"/>
          <w:szCs w:val="26"/>
        </w:rPr>
        <w:t>1</w:t>
      </w:r>
      <w:r w:rsidR="00A3397E" w:rsidRPr="002452F3">
        <w:rPr>
          <w:rFonts w:ascii="Times New Roman" w:hAnsi="Times New Roman" w:cs="Times New Roman"/>
          <w:b/>
          <w:sz w:val="26"/>
          <w:szCs w:val="26"/>
        </w:rPr>
        <w:t>_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 г. по "</w:t>
      </w:r>
      <w:r w:rsidR="00A3397E" w:rsidRPr="002452F3">
        <w:rPr>
          <w:rFonts w:ascii="Times New Roman" w:hAnsi="Times New Roman" w:cs="Times New Roman"/>
          <w:b/>
          <w:sz w:val="26"/>
          <w:szCs w:val="26"/>
        </w:rPr>
        <w:t>____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" </w:t>
      </w:r>
      <w:r w:rsidR="00A3397E" w:rsidRPr="002452F3">
        <w:rPr>
          <w:rFonts w:ascii="Times New Roman" w:hAnsi="Times New Roman" w:cs="Times New Roman"/>
          <w:b/>
          <w:sz w:val="26"/>
          <w:szCs w:val="26"/>
        </w:rPr>
        <w:t>______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722FD0" w:rsidRPr="002452F3">
        <w:rPr>
          <w:rFonts w:ascii="Times New Roman" w:hAnsi="Times New Roman" w:cs="Times New Roman"/>
          <w:b/>
          <w:sz w:val="26"/>
          <w:szCs w:val="26"/>
        </w:rPr>
        <w:t>1</w:t>
      </w:r>
      <w:r w:rsidR="00A3397E" w:rsidRPr="002452F3">
        <w:rPr>
          <w:rFonts w:ascii="Times New Roman" w:hAnsi="Times New Roman" w:cs="Times New Roman"/>
          <w:b/>
          <w:sz w:val="26"/>
          <w:szCs w:val="26"/>
        </w:rPr>
        <w:t>_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 г.</w:t>
      </w:r>
    </w:p>
    <w:p w:rsidR="00B96BB6" w:rsidRPr="002452F3" w:rsidRDefault="00ED1CF9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8.2. Количество 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 xml:space="preserve">предложений и ответов, полученных в связи 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br/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с публичными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консультациями: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всего </w:t>
      </w:r>
      <w:r w:rsidR="00A3397E" w:rsidRPr="002452F3">
        <w:rPr>
          <w:rFonts w:ascii="Times New Roman" w:hAnsi="Times New Roman" w:cs="Times New Roman"/>
          <w:b/>
          <w:sz w:val="26"/>
          <w:szCs w:val="26"/>
        </w:rPr>
        <w:t>_</w:t>
      </w:r>
      <w:r w:rsidRPr="002452F3">
        <w:rPr>
          <w:rFonts w:ascii="Times New Roman" w:hAnsi="Times New Roman" w:cs="Times New Roman"/>
          <w:b/>
          <w:sz w:val="26"/>
          <w:szCs w:val="26"/>
        </w:rPr>
        <w:t>;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учтено полностью </w:t>
      </w:r>
      <w:r w:rsidR="00A3397E" w:rsidRPr="002452F3">
        <w:rPr>
          <w:rFonts w:ascii="Times New Roman" w:hAnsi="Times New Roman" w:cs="Times New Roman"/>
          <w:b/>
          <w:sz w:val="26"/>
          <w:szCs w:val="26"/>
        </w:rPr>
        <w:t>_</w:t>
      </w:r>
      <w:r w:rsidRPr="002452F3">
        <w:rPr>
          <w:rFonts w:ascii="Times New Roman" w:hAnsi="Times New Roman" w:cs="Times New Roman"/>
          <w:b/>
          <w:sz w:val="26"/>
          <w:szCs w:val="26"/>
        </w:rPr>
        <w:t>;</w:t>
      </w:r>
    </w:p>
    <w:p w:rsidR="00B96BB6" w:rsidRPr="002452F3" w:rsidRDefault="00FF4E6D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учтено частично </w:t>
      </w:r>
      <w:r w:rsidR="00A3397E" w:rsidRPr="002452F3">
        <w:rPr>
          <w:rFonts w:ascii="Times New Roman" w:hAnsi="Times New Roman" w:cs="Times New Roman"/>
          <w:b/>
          <w:sz w:val="26"/>
          <w:szCs w:val="26"/>
        </w:rPr>
        <w:t>_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.</w:t>
      </w:r>
    </w:p>
    <w:p w:rsidR="00B96BB6" w:rsidRDefault="00B96BB6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8.3. Полный электронный адрес размещения сводки предложений 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br/>
      </w:r>
      <w:r w:rsidRPr="002452F3">
        <w:rPr>
          <w:rFonts w:ascii="Times New Roman" w:hAnsi="Times New Roman" w:cs="Times New Roman"/>
          <w:b/>
          <w:sz w:val="26"/>
          <w:szCs w:val="26"/>
        </w:rPr>
        <w:t>по результатам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публичных консультаций: </w:t>
      </w:r>
      <w:r w:rsidR="00417A10" w:rsidRPr="002452F3">
        <w:rPr>
          <w:rFonts w:ascii="Times New Roman" w:hAnsi="Times New Roman" w:cs="Times New Roman"/>
          <w:sz w:val="26"/>
          <w:szCs w:val="26"/>
        </w:rPr>
        <w:t>dfei.adm-nao.ru/orv.</w:t>
      </w:r>
    </w:p>
    <w:p w:rsidR="00C60C3C" w:rsidRDefault="00C60C3C" w:rsidP="00B96B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60C3C" w:rsidRDefault="00C60C3C" w:rsidP="00B96B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15E1" w:rsidRDefault="00A615E1" w:rsidP="00A61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5001">
        <w:rPr>
          <w:rFonts w:ascii="Times New Roman" w:hAnsi="Times New Roman" w:cs="Times New Roman"/>
          <w:sz w:val="26"/>
          <w:szCs w:val="26"/>
        </w:rPr>
        <w:t xml:space="preserve">Начальник управления </w:t>
      </w:r>
    </w:p>
    <w:p w:rsidR="00A615E1" w:rsidRDefault="00A615E1" w:rsidP="00A61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5001">
        <w:rPr>
          <w:rFonts w:ascii="Times New Roman" w:hAnsi="Times New Roman" w:cs="Times New Roman"/>
          <w:sz w:val="26"/>
          <w:szCs w:val="26"/>
        </w:rPr>
        <w:t xml:space="preserve">агропромышленного комплекса, </w:t>
      </w:r>
    </w:p>
    <w:p w:rsidR="00A615E1" w:rsidRDefault="00A615E1" w:rsidP="00A61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5001">
        <w:rPr>
          <w:rFonts w:ascii="Times New Roman" w:hAnsi="Times New Roman" w:cs="Times New Roman"/>
          <w:sz w:val="26"/>
          <w:szCs w:val="26"/>
        </w:rPr>
        <w:t xml:space="preserve">торговли и продовольствия </w:t>
      </w:r>
    </w:p>
    <w:p w:rsidR="00C60C3C" w:rsidRPr="00B96BB6" w:rsidRDefault="00A615E1" w:rsidP="00A61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5001">
        <w:rPr>
          <w:rFonts w:ascii="Times New Roman" w:hAnsi="Times New Roman" w:cs="Times New Roman"/>
          <w:sz w:val="26"/>
          <w:szCs w:val="26"/>
        </w:rPr>
        <w:t>Департамента</w:t>
      </w:r>
      <w:r>
        <w:rPr>
          <w:rFonts w:ascii="Times New Roman" w:hAnsi="Times New Roman" w:cs="Times New Roman"/>
          <w:sz w:val="26"/>
          <w:szCs w:val="26"/>
        </w:rPr>
        <w:t xml:space="preserve"> ПР и АПК НАО                                                                Т.С. Мясникова</w:t>
      </w:r>
    </w:p>
    <w:sectPr w:rsidR="00C60C3C" w:rsidRPr="00B96BB6" w:rsidSect="00F551BB">
      <w:headerReference w:type="default" r:id="rId8"/>
      <w:pgSz w:w="11905" w:h="16838"/>
      <w:pgMar w:top="1134" w:right="851" w:bottom="1134" w:left="1701" w:header="851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896" w:rsidRDefault="00257896" w:rsidP="00ED1CF9">
      <w:pPr>
        <w:spacing w:after="0" w:line="240" w:lineRule="auto"/>
      </w:pPr>
      <w:r>
        <w:separator/>
      </w:r>
    </w:p>
  </w:endnote>
  <w:endnote w:type="continuationSeparator" w:id="0">
    <w:p w:rsidR="00257896" w:rsidRDefault="00257896" w:rsidP="00ED1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896" w:rsidRDefault="00257896" w:rsidP="00ED1CF9">
      <w:pPr>
        <w:spacing w:after="0" w:line="240" w:lineRule="auto"/>
      </w:pPr>
      <w:r>
        <w:separator/>
      </w:r>
    </w:p>
  </w:footnote>
  <w:footnote w:type="continuationSeparator" w:id="0">
    <w:p w:rsidR="00257896" w:rsidRDefault="00257896" w:rsidP="00ED1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21593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D1CF9" w:rsidRPr="00ED1CF9" w:rsidRDefault="00ED1CF9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D1CF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D1CF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D1CF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52750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ED1CF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D1CF9" w:rsidRDefault="00ED1CF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90506"/>
    <w:multiLevelType w:val="hybridMultilevel"/>
    <w:tmpl w:val="64929C4A"/>
    <w:lvl w:ilvl="0" w:tplc="C83416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C17B4E"/>
    <w:multiLevelType w:val="hybridMultilevel"/>
    <w:tmpl w:val="FBC4394A"/>
    <w:lvl w:ilvl="0" w:tplc="3022E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9B26A2"/>
    <w:multiLevelType w:val="hybridMultilevel"/>
    <w:tmpl w:val="75303E94"/>
    <w:lvl w:ilvl="0" w:tplc="9160BDDE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755CE1"/>
    <w:multiLevelType w:val="hybridMultilevel"/>
    <w:tmpl w:val="7978917E"/>
    <w:lvl w:ilvl="0" w:tplc="7E6ED06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9E946FB"/>
    <w:multiLevelType w:val="hybridMultilevel"/>
    <w:tmpl w:val="802EF828"/>
    <w:lvl w:ilvl="0" w:tplc="53DA2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D92221B"/>
    <w:multiLevelType w:val="hybridMultilevel"/>
    <w:tmpl w:val="92FC6EAE"/>
    <w:lvl w:ilvl="0" w:tplc="560694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2F1576"/>
    <w:multiLevelType w:val="hybridMultilevel"/>
    <w:tmpl w:val="70C82F4C"/>
    <w:lvl w:ilvl="0" w:tplc="13ACEF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9D8"/>
    <w:rsid w:val="0000319D"/>
    <w:rsid w:val="000272A0"/>
    <w:rsid w:val="00047970"/>
    <w:rsid w:val="0006598D"/>
    <w:rsid w:val="000835B2"/>
    <w:rsid w:val="000B1913"/>
    <w:rsid w:val="000C3762"/>
    <w:rsid w:val="000D0425"/>
    <w:rsid w:val="00104564"/>
    <w:rsid w:val="00122FFF"/>
    <w:rsid w:val="001410B9"/>
    <w:rsid w:val="00165355"/>
    <w:rsid w:val="001951EB"/>
    <w:rsid w:val="001A1AAE"/>
    <w:rsid w:val="001C6007"/>
    <w:rsid w:val="001F2505"/>
    <w:rsid w:val="00225B51"/>
    <w:rsid w:val="0024303C"/>
    <w:rsid w:val="002452F3"/>
    <w:rsid w:val="00251642"/>
    <w:rsid w:val="00257896"/>
    <w:rsid w:val="00280F29"/>
    <w:rsid w:val="002B2B03"/>
    <w:rsid w:val="002E2C7D"/>
    <w:rsid w:val="00302FF2"/>
    <w:rsid w:val="00356CCF"/>
    <w:rsid w:val="003627D0"/>
    <w:rsid w:val="00365D1B"/>
    <w:rsid w:val="00377EAB"/>
    <w:rsid w:val="00391794"/>
    <w:rsid w:val="00391B21"/>
    <w:rsid w:val="003A032D"/>
    <w:rsid w:val="003B51B6"/>
    <w:rsid w:val="003C3926"/>
    <w:rsid w:val="0040448B"/>
    <w:rsid w:val="00417A10"/>
    <w:rsid w:val="004479D8"/>
    <w:rsid w:val="00492305"/>
    <w:rsid w:val="004A1A71"/>
    <w:rsid w:val="004B7040"/>
    <w:rsid w:val="004C097F"/>
    <w:rsid w:val="004C5827"/>
    <w:rsid w:val="004C7436"/>
    <w:rsid w:val="004D579D"/>
    <w:rsid w:val="004D7231"/>
    <w:rsid w:val="00516468"/>
    <w:rsid w:val="005524E6"/>
    <w:rsid w:val="005A3A52"/>
    <w:rsid w:val="005A770D"/>
    <w:rsid w:val="005C48F9"/>
    <w:rsid w:val="005F5C8C"/>
    <w:rsid w:val="00611FF0"/>
    <w:rsid w:val="0061444F"/>
    <w:rsid w:val="006C6D05"/>
    <w:rsid w:val="006E1E1F"/>
    <w:rsid w:val="006F1D42"/>
    <w:rsid w:val="00716512"/>
    <w:rsid w:val="00717EF3"/>
    <w:rsid w:val="00722FD0"/>
    <w:rsid w:val="0073078E"/>
    <w:rsid w:val="00762321"/>
    <w:rsid w:val="0078179B"/>
    <w:rsid w:val="007A436B"/>
    <w:rsid w:val="007D5D9E"/>
    <w:rsid w:val="007F2E67"/>
    <w:rsid w:val="00800765"/>
    <w:rsid w:val="008212CE"/>
    <w:rsid w:val="00841A6D"/>
    <w:rsid w:val="0084595E"/>
    <w:rsid w:val="008775CA"/>
    <w:rsid w:val="008E2CC3"/>
    <w:rsid w:val="008E47F2"/>
    <w:rsid w:val="00900DF1"/>
    <w:rsid w:val="0093475F"/>
    <w:rsid w:val="00944153"/>
    <w:rsid w:val="0095786F"/>
    <w:rsid w:val="00A30C55"/>
    <w:rsid w:val="00A3397E"/>
    <w:rsid w:val="00A51B6C"/>
    <w:rsid w:val="00A615E1"/>
    <w:rsid w:val="00AC3C09"/>
    <w:rsid w:val="00AD46D1"/>
    <w:rsid w:val="00AE13E6"/>
    <w:rsid w:val="00B051CF"/>
    <w:rsid w:val="00B43119"/>
    <w:rsid w:val="00B77CE0"/>
    <w:rsid w:val="00B80BE4"/>
    <w:rsid w:val="00B96BB6"/>
    <w:rsid w:val="00BB0A9F"/>
    <w:rsid w:val="00BE2946"/>
    <w:rsid w:val="00BE60AC"/>
    <w:rsid w:val="00C30B00"/>
    <w:rsid w:val="00C52750"/>
    <w:rsid w:val="00C60C3C"/>
    <w:rsid w:val="00C968FE"/>
    <w:rsid w:val="00CB0D0C"/>
    <w:rsid w:val="00CB516A"/>
    <w:rsid w:val="00CC7C94"/>
    <w:rsid w:val="00CF0C54"/>
    <w:rsid w:val="00D10EDC"/>
    <w:rsid w:val="00D41E54"/>
    <w:rsid w:val="00E5150E"/>
    <w:rsid w:val="00E819BA"/>
    <w:rsid w:val="00ED1CF9"/>
    <w:rsid w:val="00EF594D"/>
    <w:rsid w:val="00F01C16"/>
    <w:rsid w:val="00F32503"/>
    <w:rsid w:val="00F551BB"/>
    <w:rsid w:val="00F62DB0"/>
    <w:rsid w:val="00FD06C0"/>
    <w:rsid w:val="00FF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00EA5-9422-4AE9-A290-BF7D505D8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0C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ED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1CF9"/>
  </w:style>
  <w:style w:type="paragraph" w:styleId="a5">
    <w:name w:val="footer"/>
    <w:basedOn w:val="a"/>
    <w:link w:val="a6"/>
    <w:uiPriority w:val="99"/>
    <w:unhideWhenUsed/>
    <w:rsid w:val="00ED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1CF9"/>
  </w:style>
  <w:style w:type="paragraph" w:styleId="a7">
    <w:name w:val="List Paragraph"/>
    <w:basedOn w:val="a"/>
    <w:uiPriority w:val="34"/>
    <w:qFormat/>
    <w:rsid w:val="0040448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D0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D06C0"/>
    <w:rPr>
      <w:rFonts w:ascii="Segoe UI" w:hAnsi="Segoe UI" w:cs="Segoe UI"/>
      <w:sz w:val="18"/>
      <w:szCs w:val="18"/>
    </w:rPr>
  </w:style>
  <w:style w:type="paragraph" w:customStyle="1" w:styleId="-">
    <w:name w:val="НАО-текст"/>
    <w:basedOn w:val="a"/>
    <w:uiPriority w:val="99"/>
    <w:rsid w:val="000272A0"/>
    <w:pPr>
      <w:spacing w:before="120" w:after="120" w:line="240" w:lineRule="auto"/>
      <w:ind w:firstLine="709"/>
      <w:jc w:val="both"/>
    </w:pPr>
    <w:rPr>
      <w:rFonts w:ascii="Cambria" w:eastAsia="Times New Roman" w:hAnsi="Cambria" w:cs="Times New Roman"/>
      <w:sz w:val="20"/>
      <w:szCs w:val="24"/>
    </w:rPr>
  </w:style>
  <w:style w:type="paragraph" w:customStyle="1" w:styleId="ConsPlusNonformat">
    <w:name w:val="ConsPlusNonformat"/>
    <w:rsid w:val="00BB0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4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1D24-6FB1-4F01-9EE0-76FB75D7C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1624</Words>
  <Characters>9258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Эшметова Любовь Николаевна</dc:creator>
  <cp:lastModifiedBy>Смирнова Надежда Владимировна</cp:lastModifiedBy>
  <cp:revision>2</cp:revision>
  <cp:lastPrinted>2018-02-26T12:09:00Z</cp:lastPrinted>
  <dcterms:created xsi:type="dcterms:W3CDTF">2018-04-27T11:57:00Z</dcterms:created>
  <dcterms:modified xsi:type="dcterms:W3CDTF">2018-04-27T11:57:00Z</dcterms:modified>
</cp:coreProperties>
</file>