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5E" w:rsidRDefault="00975A5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75A5E" w:rsidRDefault="00975A5E">
      <w:pPr>
        <w:pStyle w:val="ConsPlusNormal"/>
        <w:outlineLvl w:val="0"/>
      </w:pPr>
    </w:p>
    <w:p w:rsidR="00975A5E" w:rsidRDefault="00975A5E">
      <w:pPr>
        <w:pStyle w:val="ConsPlusTitle"/>
        <w:jc w:val="center"/>
        <w:outlineLvl w:val="0"/>
      </w:pPr>
      <w:r>
        <w:t>АДМИНИСТРАЦИЯ НЕНЕЦКОГО АВТОНОМНОГО ОКРУГА</w:t>
      </w:r>
    </w:p>
    <w:p w:rsidR="00975A5E" w:rsidRDefault="00975A5E">
      <w:pPr>
        <w:pStyle w:val="ConsPlusTitle"/>
        <w:jc w:val="center"/>
      </w:pPr>
    </w:p>
    <w:p w:rsidR="00975A5E" w:rsidRDefault="00975A5E">
      <w:pPr>
        <w:pStyle w:val="ConsPlusTitle"/>
        <w:jc w:val="center"/>
      </w:pPr>
      <w:r>
        <w:t>ПОСТАНОВЛЕНИЕ</w:t>
      </w:r>
    </w:p>
    <w:p w:rsidR="00975A5E" w:rsidRDefault="00975A5E">
      <w:pPr>
        <w:pStyle w:val="ConsPlusTitle"/>
        <w:jc w:val="center"/>
      </w:pPr>
      <w:r>
        <w:t>от 19 декабря 2012 г. N 393-п</w:t>
      </w:r>
    </w:p>
    <w:p w:rsidR="00975A5E" w:rsidRDefault="00975A5E">
      <w:pPr>
        <w:pStyle w:val="ConsPlusTitle"/>
        <w:jc w:val="center"/>
      </w:pPr>
    </w:p>
    <w:p w:rsidR="00975A5E" w:rsidRDefault="00975A5E">
      <w:pPr>
        <w:pStyle w:val="ConsPlusTitle"/>
        <w:jc w:val="center"/>
      </w:pPr>
      <w:r>
        <w:t>О ПОРЯДКЕ ПРОВЕДЕНИЯ МОНИТОРИНГА И ОЦЕНКИ КАЧЕСТВА</w:t>
      </w:r>
    </w:p>
    <w:p w:rsidR="00975A5E" w:rsidRDefault="00975A5E">
      <w:pPr>
        <w:pStyle w:val="ConsPlusTitle"/>
        <w:jc w:val="center"/>
      </w:pPr>
      <w:r>
        <w:t>УПРАВЛЕНИЯ БЮДЖЕТНЫМ ПРОЦЕССОМ В МУНИЦИПАЛЬНЫХ ОБРАЗОВАНИЯХ</w:t>
      </w:r>
    </w:p>
    <w:p w:rsidR="00975A5E" w:rsidRDefault="00975A5E">
      <w:pPr>
        <w:pStyle w:val="ConsPlusTitle"/>
        <w:jc w:val="center"/>
      </w:pPr>
      <w:r>
        <w:t>В ЧАСТИ РАСХОДОВАНИЯ СРЕДСТВ, ПОЛУЧЕННЫХ В ВИДЕ МЕЖБЮДЖЕТНЫХ</w:t>
      </w:r>
    </w:p>
    <w:p w:rsidR="00975A5E" w:rsidRDefault="00975A5E">
      <w:pPr>
        <w:pStyle w:val="ConsPlusTitle"/>
        <w:jc w:val="center"/>
      </w:pPr>
      <w:r>
        <w:t>ТРАНСФЕРТОВ ЗА СЧЕТ СРЕДСТВ ОКРУЖНОГО БЮДЖЕТА, И О ПОРЯДКЕ</w:t>
      </w:r>
    </w:p>
    <w:p w:rsidR="00975A5E" w:rsidRDefault="00975A5E">
      <w:pPr>
        <w:pStyle w:val="ConsPlusTitle"/>
        <w:jc w:val="center"/>
      </w:pPr>
      <w:r>
        <w:t>ПРОВЕДЕНИЯ МОНИТОРИНГА СОБЛЮДЕНИЯ МУНИЦИПАЛЬНЫМИ</w:t>
      </w:r>
    </w:p>
    <w:p w:rsidR="00975A5E" w:rsidRDefault="00975A5E">
      <w:pPr>
        <w:pStyle w:val="ConsPlusTitle"/>
        <w:jc w:val="center"/>
      </w:pPr>
      <w:r>
        <w:t>ОБРАЗОВАНИЯМИ ТРЕБОВАНИЙ БЮДЖЕТНОГО ЗАКОНОДАТЕЛЬСТВА</w:t>
      </w:r>
    </w:p>
    <w:p w:rsidR="00975A5E" w:rsidRDefault="00975A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75A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5A5E" w:rsidRDefault="00975A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5A5E" w:rsidRDefault="00975A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НАО</w:t>
            </w:r>
          </w:p>
          <w:p w:rsidR="00975A5E" w:rsidRDefault="00975A5E">
            <w:pPr>
              <w:pStyle w:val="ConsPlusNormal"/>
              <w:jc w:val="center"/>
            </w:pPr>
            <w:r>
              <w:rPr>
                <w:color w:val="392C69"/>
              </w:rPr>
              <w:t>от 14.03.2013 N 95-п)</w:t>
            </w:r>
          </w:p>
        </w:tc>
      </w:tr>
    </w:tbl>
    <w:p w:rsidR="00975A5E" w:rsidRDefault="00975A5E">
      <w:pPr>
        <w:pStyle w:val="ConsPlusNormal"/>
        <w:jc w:val="center"/>
      </w:pPr>
    </w:p>
    <w:p w:rsidR="00975A5E" w:rsidRDefault="00975A5E">
      <w:pPr>
        <w:pStyle w:val="ConsPlusNormal"/>
        <w:ind w:firstLine="540"/>
        <w:jc w:val="both"/>
      </w:pPr>
      <w:r>
        <w:t xml:space="preserve">В целях проведения мониторинга и оценки качества управления бюджетным процессом в муниципальных образованиях Ненецкого автономного округа в части расходования средств, полученных в виде межбюджетных трансфертов за счет средств окружного бюджета, а также в целях осуществления мониторинга соблюдения муниципальными образованиями требований бюджетного законодательства, руководствуясь </w:t>
      </w:r>
      <w:hyperlink r:id="rId6" w:history="1">
        <w:r>
          <w:rPr>
            <w:color w:val="0000FF"/>
          </w:rPr>
          <w:t>подпунктами 24.4</w:t>
        </w:r>
      </w:hyperlink>
      <w:r>
        <w:t xml:space="preserve"> и </w:t>
      </w:r>
      <w:hyperlink r:id="rId7" w:history="1">
        <w:r>
          <w:rPr>
            <w:color w:val="0000FF"/>
          </w:rPr>
          <w:t>24.6 пункта 2 статьи 6</w:t>
        </w:r>
      </w:hyperlink>
      <w:r>
        <w:t xml:space="preserve"> закона Ненецкого автономного округа от 24.12.2007 N 177-ОЗ "О бюджетном процессе в Ненецком автономном округе", Администрация Ненецкого автономного округа постановляет:</w:t>
      </w:r>
    </w:p>
    <w:p w:rsidR="00975A5E" w:rsidRDefault="00975A5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проведения мониторинга и оценки качества управления бюджетным процессом в муниципальных образованиях в части расходования средств, полученных в виде межбюджетных трансфертов за счет средств окружного бюджета, мониторинга соблюдения муниципальными образованиями требований бюджетного законодательства (далее - Порядок).</w:t>
      </w:r>
    </w:p>
    <w:p w:rsidR="00975A5E" w:rsidRDefault="00975A5E">
      <w:pPr>
        <w:pStyle w:val="ConsPlusNormal"/>
        <w:spacing w:before="220"/>
        <w:ind w:firstLine="540"/>
        <w:jc w:val="both"/>
      </w:pPr>
      <w:r>
        <w:t xml:space="preserve">2. Финансовому органу Ненецкого автономного округа, в соответствии с прилагаемым </w:t>
      </w:r>
      <w:hyperlink w:anchor="P34" w:history="1">
        <w:r>
          <w:rPr>
            <w:color w:val="0000FF"/>
          </w:rPr>
          <w:t>Порядком</w:t>
        </w:r>
      </w:hyperlink>
      <w:r>
        <w:t>, ежегодно проводить мониторинг и оценку качества управления бюджетным процессом в муниципальных образованиях в части расходования средств, полученных в виде межбюджетных трансфертов за счет средств окружного бюджета, и мониторинг соблюдения муниципальными образованиями требований бюджетного законодательства, а также обеспечить размещение рейтинга оценки качества управления бюджетным процессом в муниципальных образованиях Ненецкого автономного округа на портале органов государственной власти Ненецкого автономного округа в сети Интернет.</w:t>
      </w:r>
    </w:p>
    <w:p w:rsidR="00975A5E" w:rsidRDefault="00975A5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975A5E" w:rsidRDefault="00975A5E">
      <w:pPr>
        <w:pStyle w:val="ConsPlusNormal"/>
        <w:ind w:firstLine="540"/>
        <w:jc w:val="both"/>
      </w:pPr>
    </w:p>
    <w:p w:rsidR="00975A5E" w:rsidRDefault="00975A5E">
      <w:pPr>
        <w:pStyle w:val="ConsPlusNormal"/>
        <w:jc w:val="right"/>
      </w:pPr>
      <w:r>
        <w:t>Губернатор</w:t>
      </w:r>
    </w:p>
    <w:p w:rsidR="00975A5E" w:rsidRDefault="00975A5E">
      <w:pPr>
        <w:pStyle w:val="ConsPlusNormal"/>
        <w:jc w:val="right"/>
      </w:pPr>
      <w:r>
        <w:t>Ненецкого автономного округа</w:t>
      </w:r>
    </w:p>
    <w:p w:rsidR="00975A5E" w:rsidRDefault="00975A5E">
      <w:pPr>
        <w:pStyle w:val="ConsPlusNormal"/>
        <w:jc w:val="right"/>
      </w:pPr>
      <w:r>
        <w:t>И.Г.ФЕДОРОВ</w:t>
      </w:r>
    </w:p>
    <w:p w:rsidR="00975A5E" w:rsidRDefault="00975A5E">
      <w:pPr>
        <w:pStyle w:val="ConsPlusNormal"/>
        <w:ind w:firstLine="540"/>
        <w:jc w:val="both"/>
      </w:pPr>
    </w:p>
    <w:p w:rsidR="00975A5E" w:rsidRDefault="00975A5E">
      <w:pPr>
        <w:pStyle w:val="ConsPlusNormal"/>
        <w:ind w:firstLine="540"/>
        <w:jc w:val="both"/>
      </w:pPr>
    </w:p>
    <w:p w:rsidR="00975A5E" w:rsidRDefault="00975A5E">
      <w:pPr>
        <w:pStyle w:val="ConsPlusNormal"/>
        <w:ind w:firstLine="540"/>
        <w:jc w:val="both"/>
      </w:pPr>
    </w:p>
    <w:p w:rsidR="00975A5E" w:rsidRDefault="00975A5E">
      <w:pPr>
        <w:pStyle w:val="ConsPlusNormal"/>
        <w:ind w:firstLine="540"/>
        <w:jc w:val="both"/>
      </w:pPr>
    </w:p>
    <w:p w:rsidR="00975A5E" w:rsidRDefault="00975A5E">
      <w:pPr>
        <w:pStyle w:val="ConsPlusNormal"/>
        <w:ind w:firstLine="540"/>
        <w:jc w:val="both"/>
      </w:pPr>
    </w:p>
    <w:p w:rsidR="00975A5E" w:rsidRDefault="00975A5E">
      <w:pPr>
        <w:pStyle w:val="ConsPlusNormal"/>
        <w:jc w:val="right"/>
        <w:outlineLvl w:val="0"/>
      </w:pPr>
      <w:r>
        <w:t>Утвержден</w:t>
      </w:r>
    </w:p>
    <w:p w:rsidR="00975A5E" w:rsidRDefault="00975A5E">
      <w:pPr>
        <w:pStyle w:val="ConsPlusNormal"/>
        <w:jc w:val="right"/>
      </w:pPr>
      <w:r>
        <w:t>постановлением Администрации</w:t>
      </w:r>
    </w:p>
    <w:p w:rsidR="00975A5E" w:rsidRDefault="00975A5E">
      <w:pPr>
        <w:pStyle w:val="ConsPlusNormal"/>
        <w:jc w:val="right"/>
      </w:pPr>
      <w:r>
        <w:t>Ненецкого автономного округа</w:t>
      </w:r>
    </w:p>
    <w:p w:rsidR="00975A5E" w:rsidRDefault="00975A5E">
      <w:pPr>
        <w:pStyle w:val="ConsPlusNormal"/>
        <w:jc w:val="right"/>
      </w:pPr>
      <w:r>
        <w:lastRenderedPageBreak/>
        <w:t>от 19.12.2012 N 393-п</w:t>
      </w:r>
    </w:p>
    <w:p w:rsidR="00975A5E" w:rsidRDefault="00975A5E">
      <w:pPr>
        <w:pStyle w:val="ConsPlusNormal"/>
        <w:ind w:firstLine="540"/>
        <w:jc w:val="both"/>
      </w:pPr>
    </w:p>
    <w:p w:rsidR="00975A5E" w:rsidRDefault="00975A5E">
      <w:pPr>
        <w:pStyle w:val="ConsPlusTitle"/>
        <w:jc w:val="center"/>
      </w:pPr>
      <w:bookmarkStart w:id="0" w:name="P34"/>
      <w:bookmarkEnd w:id="0"/>
      <w:r>
        <w:t>ПОРЯДОК</w:t>
      </w:r>
    </w:p>
    <w:p w:rsidR="00975A5E" w:rsidRDefault="00975A5E">
      <w:pPr>
        <w:pStyle w:val="ConsPlusTitle"/>
        <w:jc w:val="center"/>
      </w:pPr>
      <w:r>
        <w:t>ПРОВЕДЕНИЯ МОНИТОРИНГА И ОЦЕНКИ КАЧЕСТВА УПРАВЛЕНИЯ</w:t>
      </w:r>
    </w:p>
    <w:p w:rsidR="00975A5E" w:rsidRDefault="00975A5E">
      <w:pPr>
        <w:pStyle w:val="ConsPlusTitle"/>
        <w:jc w:val="center"/>
      </w:pPr>
      <w:r>
        <w:t>БЮДЖЕТНЫМ ПРОЦЕССОМ В МУНИЦИПАЛЬНЫХ ОБРАЗОВАНИЯХ В ЧАСТИ</w:t>
      </w:r>
    </w:p>
    <w:p w:rsidR="00975A5E" w:rsidRDefault="00975A5E">
      <w:pPr>
        <w:pStyle w:val="ConsPlusTitle"/>
        <w:jc w:val="center"/>
      </w:pPr>
      <w:r>
        <w:t>РАСХОДОВАНИЯ СРЕДСТВ, ПОЛУЧЕННЫХ В ВИДЕ МЕЖБЮДЖЕТНЫХ</w:t>
      </w:r>
    </w:p>
    <w:p w:rsidR="00975A5E" w:rsidRDefault="00975A5E">
      <w:pPr>
        <w:pStyle w:val="ConsPlusTitle"/>
        <w:jc w:val="center"/>
      </w:pPr>
      <w:r>
        <w:t>ТРАНСФЕРТОВ ЗА СЧЕТ СРЕДСТВ ОКРУЖНОГО БЮДЖЕТА, МОНИТОРИНГА</w:t>
      </w:r>
    </w:p>
    <w:p w:rsidR="00975A5E" w:rsidRDefault="00975A5E">
      <w:pPr>
        <w:pStyle w:val="ConsPlusTitle"/>
        <w:jc w:val="center"/>
      </w:pPr>
      <w:r>
        <w:t>СОБЛЮДЕНИЯ МУНИЦИПАЛЬНЫМИ ОБРАЗОВАНИЯМИ ТРЕБОВАНИЙ</w:t>
      </w:r>
    </w:p>
    <w:p w:rsidR="00975A5E" w:rsidRDefault="00975A5E">
      <w:pPr>
        <w:pStyle w:val="ConsPlusTitle"/>
        <w:jc w:val="center"/>
      </w:pPr>
      <w:r>
        <w:t>БЮДЖЕТНОГО ЗАКОНОДАТЕЛЬСТВА</w:t>
      </w:r>
    </w:p>
    <w:p w:rsidR="00975A5E" w:rsidRDefault="00975A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75A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5A5E" w:rsidRDefault="00975A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5A5E" w:rsidRDefault="00975A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НАО</w:t>
            </w:r>
          </w:p>
          <w:p w:rsidR="00975A5E" w:rsidRDefault="00975A5E">
            <w:pPr>
              <w:pStyle w:val="ConsPlusNormal"/>
              <w:jc w:val="center"/>
            </w:pPr>
            <w:r>
              <w:rPr>
                <w:color w:val="392C69"/>
              </w:rPr>
              <w:t>от 14.03.2013 N 95-п)</w:t>
            </w:r>
          </w:p>
        </w:tc>
      </w:tr>
    </w:tbl>
    <w:p w:rsidR="00975A5E" w:rsidRDefault="00975A5E">
      <w:pPr>
        <w:pStyle w:val="ConsPlusNormal"/>
        <w:ind w:firstLine="540"/>
        <w:jc w:val="both"/>
      </w:pPr>
    </w:p>
    <w:p w:rsidR="00975A5E" w:rsidRDefault="00975A5E">
      <w:pPr>
        <w:pStyle w:val="ConsPlusNormal"/>
        <w:ind w:firstLine="540"/>
        <w:jc w:val="both"/>
      </w:pPr>
      <w:r>
        <w:t>1. Настоящий Порядок определяет процедуру проведения мониторинга и оценки качества управления бюджетным процессом в муниципальных образованиях в части расходования средств, полученных в виде межбюджетных трансфертов за счет средств окружного бюджета, а также порядок проведения мониторинга соблюдения муниципальными образованиями требований бюджетного законодательства (далее - Порядок).</w:t>
      </w:r>
    </w:p>
    <w:p w:rsidR="00975A5E" w:rsidRDefault="00975A5E">
      <w:pPr>
        <w:pStyle w:val="ConsPlusNormal"/>
        <w:spacing w:before="220"/>
        <w:ind w:firstLine="540"/>
        <w:jc w:val="both"/>
      </w:pPr>
      <w:r>
        <w:t xml:space="preserve">2. Мониторинг и оценка качества управления бюджетным процессом в муниципальных образованиях в части расходования средств, полученных в виде межбюджетных трансфертов за счет средств окружного бюджета, и мониторинг соблюдения муниципальными образованиями требований бюджетного законодательства (далее - оценка качества управления бюджетным процессом) осуществляется финансовым органом Ненецкого автономного округа по </w:t>
      </w:r>
      <w:hyperlink w:anchor="P93" w:history="1">
        <w:r>
          <w:rPr>
            <w:color w:val="0000FF"/>
          </w:rPr>
          <w:t>показателям</w:t>
        </w:r>
      </w:hyperlink>
      <w:r>
        <w:t xml:space="preserve"> в соответствии с Приложением 1 к настоящему Порядку.</w:t>
      </w:r>
    </w:p>
    <w:p w:rsidR="00975A5E" w:rsidRDefault="00975A5E">
      <w:pPr>
        <w:pStyle w:val="ConsPlusNormal"/>
        <w:spacing w:before="220"/>
        <w:ind w:firstLine="540"/>
        <w:jc w:val="both"/>
      </w:pPr>
      <w:r>
        <w:t>3. Оценка качества управления бюджетным процессом за отчетный финансовый год проводится ежегодно, до 20 июля текущего финансового года.</w:t>
      </w:r>
    </w:p>
    <w:p w:rsidR="00975A5E" w:rsidRDefault="00975A5E">
      <w:pPr>
        <w:pStyle w:val="ConsPlusNormal"/>
        <w:spacing w:before="220"/>
        <w:ind w:firstLine="540"/>
        <w:jc w:val="both"/>
      </w:pPr>
      <w:r>
        <w:t>4. Оценка качества управления бюджетным процессом проводится на основании данных об исполнении местных бюджетов, показателей, утвержденных решением представительного органа муниципального образования о местном бюджете, информации, находящейся в распоряжении финансового органа Ненецкого автономного округа, а также информации, предоставляемой в финансовый орган Ненецкого автономного округа финансовыми органами муниципальных образований.</w:t>
      </w:r>
    </w:p>
    <w:p w:rsidR="00975A5E" w:rsidRDefault="00975A5E">
      <w:pPr>
        <w:pStyle w:val="ConsPlusNormal"/>
        <w:spacing w:before="220"/>
        <w:ind w:firstLine="540"/>
        <w:jc w:val="both"/>
      </w:pPr>
      <w:r>
        <w:t>5. Рекомендовать финансовым органам муниципальных образований представлять информацию до 20 июня текущего года на бумажном и электронном носителях по форме, устанавливаемой финансовым органом Ненецкого автономного округа.</w:t>
      </w:r>
    </w:p>
    <w:p w:rsidR="00975A5E" w:rsidRDefault="00975A5E">
      <w:pPr>
        <w:pStyle w:val="ConsPlusNormal"/>
        <w:spacing w:before="220"/>
        <w:ind w:firstLine="540"/>
        <w:jc w:val="both"/>
      </w:pPr>
      <w:r>
        <w:t>В случае непредставления финансовыми органами муниципальных образований информации, необходимой для оценки качества управления бюджетным процессом, и при отсутствии данной информации в финансовом органе Ненецкого автономного округа соответствующий показатель оценивается в 0 (ноль) баллов.</w:t>
      </w:r>
    </w:p>
    <w:p w:rsidR="00975A5E" w:rsidRDefault="00975A5E">
      <w:pPr>
        <w:pStyle w:val="ConsPlusNormal"/>
        <w:spacing w:before="220"/>
        <w:ind w:firstLine="540"/>
        <w:jc w:val="both"/>
      </w:pPr>
      <w:r>
        <w:t>6. Оценка качества управления бюджетным процессом осуществляется по следующим направлениям:</w:t>
      </w:r>
    </w:p>
    <w:p w:rsidR="00975A5E" w:rsidRDefault="00975A5E">
      <w:pPr>
        <w:pStyle w:val="ConsPlusNormal"/>
        <w:spacing w:before="220"/>
        <w:ind w:firstLine="540"/>
        <w:jc w:val="both"/>
      </w:pPr>
      <w:r>
        <w:t>1) бюджетное планирование;</w:t>
      </w:r>
    </w:p>
    <w:p w:rsidR="00975A5E" w:rsidRDefault="00975A5E">
      <w:pPr>
        <w:pStyle w:val="ConsPlusNormal"/>
        <w:spacing w:before="220"/>
        <w:ind w:firstLine="540"/>
        <w:jc w:val="both"/>
      </w:pPr>
      <w:r>
        <w:t>2) исполнение бюджета;</w:t>
      </w:r>
    </w:p>
    <w:p w:rsidR="00975A5E" w:rsidRDefault="00975A5E">
      <w:pPr>
        <w:pStyle w:val="ConsPlusNormal"/>
        <w:spacing w:before="220"/>
        <w:ind w:firstLine="540"/>
        <w:jc w:val="both"/>
      </w:pPr>
      <w:r>
        <w:t>3) управление муниципальным долгом;</w:t>
      </w:r>
    </w:p>
    <w:p w:rsidR="00975A5E" w:rsidRDefault="00975A5E">
      <w:pPr>
        <w:pStyle w:val="ConsPlusNormal"/>
        <w:spacing w:before="220"/>
        <w:ind w:firstLine="540"/>
        <w:jc w:val="both"/>
      </w:pPr>
      <w:r>
        <w:lastRenderedPageBreak/>
        <w:t>4) прозрачность бюджетного процесса;</w:t>
      </w:r>
    </w:p>
    <w:p w:rsidR="00975A5E" w:rsidRDefault="00975A5E">
      <w:pPr>
        <w:pStyle w:val="ConsPlusNormal"/>
        <w:spacing w:before="220"/>
        <w:ind w:firstLine="540"/>
        <w:jc w:val="both"/>
      </w:pPr>
      <w:r>
        <w:t>5) соблюдение бюджетного законодательства.</w:t>
      </w:r>
    </w:p>
    <w:p w:rsidR="00975A5E" w:rsidRDefault="00975A5E">
      <w:pPr>
        <w:pStyle w:val="ConsPlusNormal"/>
        <w:spacing w:before="220"/>
        <w:ind w:firstLine="540"/>
        <w:jc w:val="both"/>
      </w:pPr>
      <w:r>
        <w:t>7. Оценка качества управления бюджетным процессом производится по балльной шкале. Сумма полученных баллов по всем показателям определяет итоговую оценку по муниципальному образованию.</w:t>
      </w:r>
    </w:p>
    <w:p w:rsidR="00975A5E" w:rsidRDefault="00975A5E">
      <w:pPr>
        <w:pStyle w:val="ConsPlusNormal"/>
        <w:spacing w:before="220"/>
        <w:ind w:firstLine="540"/>
        <w:jc w:val="both"/>
      </w:pPr>
      <w:r>
        <w:t>Максимальная итоговая оценка по муниципальному образованию составляет 85 баллов.</w:t>
      </w:r>
    </w:p>
    <w:p w:rsidR="00975A5E" w:rsidRDefault="00975A5E">
      <w:pPr>
        <w:pStyle w:val="ConsPlusNormal"/>
        <w:spacing w:before="220"/>
        <w:ind w:firstLine="540"/>
        <w:jc w:val="both"/>
      </w:pPr>
      <w:r>
        <w:t>8. В случае выявления факта нарушения бюджетного законодательства по результатам ежегодного мониторинга соблюдения муниципальными образованиями Ненецкого автономного округа требований бюджетного законодательства оценка показателей качества управления бюджетным процессом данного муниципального образования не производится.</w:t>
      </w:r>
    </w:p>
    <w:p w:rsidR="00975A5E" w:rsidRDefault="00975A5E">
      <w:pPr>
        <w:pStyle w:val="ConsPlusNormal"/>
        <w:spacing w:before="220"/>
        <w:ind w:firstLine="540"/>
        <w:jc w:val="both"/>
      </w:pPr>
      <w:r>
        <w:t xml:space="preserve">9. По результатам итоговой оценки качества управления бюджетным процессом соответствующему муниципальному образованию присваивается степень качества управления бюджетным процессом в соответствии с </w:t>
      </w:r>
      <w:hyperlink w:anchor="P65" w:history="1">
        <w:r>
          <w:rPr>
            <w:color w:val="0000FF"/>
          </w:rPr>
          <w:t>таблицей 1</w:t>
        </w:r>
      </w:hyperlink>
      <w:r>
        <w:t xml:space="preserve"> со следующей группировкой:</w:t>
      </w:r>
    </w:p>
    <w:p w:rsidR="00975A5E" w:rsidRDefault="00975A5E">
      <w:pPr>
        <w:pStyle w:val="ConsPlusNormal"/>
        <w:spacing w:before="220"/>
        <w:ind w:firstLine="540"/>
        <w:jc w:val="both"/>
      </w:pPr>
      <w:r>
        <w:t>I степень качества - муниципальные образования с высоким уровнем качества управления бюджетным процессом;</w:t>
      </w:r>
    </w:p>
    <w:p w:rsidR="00975A5E" w:rsidRDefault="00975A5E">
      <w:pPr>
        <w:pStyle w:val="ConsPlusNormal"/>
        <w:spacing w:before="220"/>
        <w:ind w:firstLine="540"/>
        <w:jc w:val="both"/>
      </w:pPr>
      <w:r>
        <w:t>II степень качества - муниципальные образования со средним уровнем качества управления бюджетным процессом;</w:t>
      </w:r>
    </w:p>
    <w:p w:rsidR="00975A5E" w:rsidRDefault="00975A5E">
      <w:pPr>
        <w:pStyle w:val="ConsPlusNormal"/>
        <w:spacing w:before="220"/>
        <w:ind w:firstLine="540"/>
        <w:jc w:val="both"/>
      </w:pPr>
      <w:r>
        <w:t>III степень качества - муниципальные образования с низким уровнем качества управления бюджетным процессом.</w:t>
      </w:r>
    </w:p>
    <w:p w:rsidR="00975A5E" w:rsidRDefault="00975A5E">
      <w:pPr>
        <w:pStyle w:val="ConsPlusNormal"/>
        <w:ind w:firstLine="540"/>
        <w:jc w:val="both"/>
      </w:pPr>
    </w:p>
    <w:p w:rsidR="00975A5E" w:rsidRDefault="00975A5E">
      <w:pPr>
        <w:pStyle w:val="ConsPlusNormal"/>
        <w:jc w:val="right"/>
      </w:pPr>
      <w:bookmarkStart w:id="1" w:name="P65"/>
      <w:bookmarkEnd w:id="1"/>
      <w:r>
        <w:t>Таблица 1</w:t>
      </w:r>
    </w:p>
    <w:p w:rsidR="00975A5E" w:rsidRDefault="00975A5E">
      <w:pPr>
        <w:pStyle w:val="ConsPlusNormal"/>
        <w:ind w:firstLine="540"/>
        <w:jc w:val="both"/>
      </w:pPr>
    </w:p>
    <w:p w:rsidR="00975A5E" w:rsidRDefault="00975A5E">
      <w:pPr>
        <w:sectPr w:rsidR="00975A5E" w:rsidSect="00CC4F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5"/>
        <w:gridCol w:w="6105"/>
      </w:tblGrid>
      <w:tr w:rsidR="00975A5E">
        <w:tc>
          <w:tcPr>
            <w:tcW w:w="6105" w:type="dxa"/>
          </w:tcPr>
          <w:p w:rsidR="00975A5E" w:rsidRDefault="00975A5E">
            <w:pPr>
              <w:pStyle w:val="ConsPlusNormal"/>
              <w:jc w:val="center"/>
            </w:pPr>
            <w:r>
              <w:lastRenderedPageBreak/>
              <w:t>Итоговая оценка (в баллах)</w:t>
            </w:r>
          </w:p>
        </w:tc>
        <w:tc>
          <w:tcPr>
            <w:tcW w:w="6105" w:type="dxa"/>
          </w:tcPr>
          <w:p w:rsidR="00975A5E" w:rsidRDefault="00975A5E">
            <w:pPr>
              <w:pStyle w:val="ConsPlusNormal"/>
              <w:jc w:val="center"/>
            </w:pPr>
            <w:r>
              <w:t>Степень качества</w:t>
            </w:r>
          </w:p>
        </w:tc>
      </w:tr>
      <w:tr w:rsidR="00975A5E">
        <w:tc>
          <w:tcPr>
            <w:tcW w:w="6105" w:type="dxa"/>
          </w:tcPr>
          <w:p w:rsidR="00975A5E" w:rsidRDefault="00975A5E">
            <w:pPr>
              <w:pStyle w:val="ConsPlusNormal"/>
            </w:pPr>
            <w:r>
              <w:t>свыше 70</w:t>
            </w:r>
          </w:p>
        </w:tc>
        <w:tc>
          <w:tcPr>
            <w:tcW w:w="6105" w:type="dxa"/>
          </w:tcPr>
          <w:p w:rsidR="00975A5E" w:rsidRDefault="00975A5E">
            <w:pPr>
              <w:pStyle w:val="ConsPlusNormal"/>
              <w:jc w:val="center"/>
            </w:pPr>
            <w:r>
              <w:t>I</w:t>
            </w:r>
          </w:p>
        </w:tc>
      </w:tr>
      <w:tr w:rsidR="00975A5E">
        <w:tc>
          <w:tcPr>
            <w:tcW w:w="6105" w:type="dxa"/>
          </w:tcPr>
          <w:p w:rsidR="00975A5E" w:rsidRDefault="00975A5E">
            <w:pPr>
              <w:pStyle w:val="ConsPlusNormal"/>
            </w:pPr>
            <w:r>
              <w:t>от 40 до 70</w:t>
            </w:r>
          </w:p>
        </w:tc>
        <w:tc>
          <w:tcPr>
            <w:tcW w:w="6105" w:type="dxa"/>
          </w:tcPr>
          <w:p w:rsidR="00975A5E" w:rsidRDefault="00975A5E">
            <w:pPr>
              <w:pStyle w:val="ConsPlusNormal"/>
              <w:jc w:val="center"/>
            </w:pPr>
            <w:r>
              <w:t>II</w:t>
            </w:r>
          </w:p>
        </w:tc>
      </w:tr>
      <w:tr w:rsidR="00975A5E">
        <w:tc>
          <w:tcPr>
            <w:tcW w:w="6105" w:type="dxa"/>
          </w:tcPr>
          <w:p w:rsidR="00975A5E" w:rsidRDefault="00975A5E">
            <w:pPr>
              <w:pStyle w:val="ConsPlusNormal"/>
            </w:pPr>
            <w:r>
              <w:t>менее 40</w:t>
            </w:r>
          </w:p>
        </w:tc>
        <w:tc>
          <w:tcPr>
            <w:tcW w:w="6105" w:type="dxa"/>
          </w:tcPr>
          <w:p w:rsidR="00975A5E" w:rsidRDefault="00975A5E">
            <w:pPr>
              <w:pStyle w:val="ConsPlusNormal"/>
              <w:jc w:val="center"/>
            </w:pPr>
            <w:r>
              <w:t>III</w:t>
            </w:r>
          </w:p>
        </w:tc>
      </w:tr>
    </w:tbl>
    <w:p w:rsidR="00975A5E" w:rsidRDefault="00975A5E">
      <w:pPr>
        <w:sectPr w:rsidR="00975A5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75A5E" w:rsidRDefault="00975A5E">
      <w:pPr>
        <w:pStyle w:val="ConsPlusNormal"/>
        <w:ind w:firstLine="540"/>
        <w:jc w:val="both"/>
      </w:pPr>
    </w:p>
    <w:p w:rsidR="00975A5E" w:rsidRDefault="00975A5E">
      <w:pPr>
        <w:pStyle w:val="ConsPlusNormal"/>
        <w:ind w:firstLine="540"/>
        <w:jc w:val="both"/>
      </w:pPr>
      <w:r>
        <w:t xml:space="preserve">10. По результатам оценки качества управления бюджетным процессом составляется </w:t>
      </w:r>
      <w:hyperlink w:anchor="P302" w:history="1">
        <w:r>
          <w:rPr>
            <w:color w:val="0000FF"/>
          </w:rPr>
          <w:t>рейтинг</w:t>
        </w:r>
      </w:hyperlink>
      <w:r>
        <w:t xml:space="preserve"> муниципальных образований по форме согласно Приложению 2 к настоящему Порядку.</w:t>
      </w:r>
    </w:p>
    <w:p w:rsidR="00975A5E" w:rsidRDefault="00975A5E">
      <w:pPr>
        <w:pStyle w:val="ConsPlusNormal"/>
        <w:spacing w:before="220"/>
        <w:ind w:firstLine="540"/>
        <w:jc w:val="both"/>
      </w:pPr>
      <w:r>
        <w:t>11. Рейтинг муниципальных образований по качеству управления бюджетным процессом за отчетный год, а также информация о муниципальных образованиях, допустивших нарушения бюджетного законодательства Российской Федерации, размещаются на портале органов государственной власти Ненецкого автономного округа в сети Интернет ежегодно до 15 августа текущего года.</w:t>
      </w:r>
    </w:p>
    <w:p w:rsidR="00975A5E" w:rsidRDefault="00975A5E">
      <w:pPr>
        <w:pStyle w:val="ConsPlusNormal"/>
        <w:ind w:firstLine="540"/>
        <w:jc w:val="both"/>
      </w:pPr>
    </w:p>
    <w:p w:rsidR="00975A5E" w:rsidRDefault="00975A5E">
      <w:pPr>
        <w:pStyle w:val="ConsPlusNormal"/>
        <w:ind w:firstLine="540"/>
        <w:jc w:val="both"/>
      </w:pPr>
    </w:p>
    <w:p w:rsidR="00975A5E" w:rsidRDefault="00975A5E">
      <w:pPr>
        <w:pStyle w:val="ConsPlusNormal"/>
        <w:ind w:firstLine="540"/>
        <w:jc w:val="both"/>
      </w:pPr>
    </w:p>
    <w:p w:rsidR="00975A5E" w:rsidRDefault="00975A5E">
      <w:pPr>
        <w:pStyle w:val="ConsPlusNormal"/>
        <w:ind w:firstLine="540"/>
        <w:jc w:val="both"/>
      </w:pPr>
    </w:p>
    <w:p w:rsidR="00975A5E" w:rsidRDefault="00975A5E">
      <w:pPr>
        <w:pStyle w:val="ConsPlusNormal"/>
        <w:ind w:firstLine="540"/>
        <w:jc w:val="both"/>
      </w:pPr>
    </w:p>
    <w:p w:rsidR="00975A5E" w:rsidRDefault="00975A5E">
      <w:pPr>
        <w:pStyle w:val="ConsPlusNormal"/>
        <w:jc w:val="right"/>
        <w:outlineLvl w:val="1"/>
      </w:pPr>
      <w:r>
        <w:t>Приложение N 1</w:t>
      </w:r>
    </w:p>
    <w:p w:rsidR="00975A5E" w:rsidRDefault="00975A5E">
      <w:pPr>
        <w:pStyle w:val="ConsPlusNormal"/>
        <w:jc w:val="right"/>
      </w:pPr>
      <w:r>
        <w:t>к Порядку проведения мониторинга</w:t>
      </w:r>
    </w:p>
    <w:p w:rsidR="00975A5E" w:rsidRDefault="00975A5E">
      <w:pPr>
        <w:pStyle w:val="ConsPlusNormal"/>
        <w:jc w:val="right"/>
      </w:pPr>
      <w:r>
        <w:t>и оценки качества управления бюджетным</w:t>
      </w:r>
    </w:p>
    <w:p w:rsidR="00975A5E" w:rsidRDefault="00975A5E">
      <w:pPr>
        <w:pStyle w:val="ConsPlusNormal"/>
        <w:jc w:val="right"/>
      </w:pPr>
      <w:r>
        <w:t>процессом в муниципальных образованиях</w:t>
      </w:r>
    </w:p>
    <w:p w:rsidR="00975A5E" w:rsidRDefault="00975A5E">
      <w:pPr>
        <w:pStyle w:val="ConsPlusNormal"/>
        <w:jc w:val="right"/>
      </w:pPr>
      <w:r>
        <w:t>в части расходования средств, полученных</w:t>
      </w:r>
    </w:p>
    <w:p w:rsidR="00975A5E" w:rsidRDefault="00975A5E">
      <w:pPr>
        <w:pStyle w:val="ConsPlusNormal"/>
        <w:jc w:val="right"/>
      </w:pPr>
      <w:r>
        <w:t>в виде межбюджетных трансфертов за счет</w:t>
      </w:r>
    </w:p>
    <w:p w:rsidR="00975A5E" w:rsidRDefault="00975A5E">
      <w:pPr>
        <w:pStyle w:val="ConsPlusNormal"/>
        <w:jc w:val="right"/>
      </w:pPr>
      <w:r>
        <w:t>средств окружного бюджета, мониторинга</w:t>
      </w:r>
    </w:p>
    <w:p w:rsidR="00975A5E" w:rsidRDefault="00975A5E">
      <w:pPr>
        <w:pStyle w:val="ConsPlusNormal"/>
        <w:jc w:val="right"/>
      </w:pPr>
      <w:r>
        <w:t>соблюдения муниципальными образованиями</w:t>
      </w:r>
    </w:p>
    <w:p w:rsidR="00975A5E" w:rsidRDefault="00975A5E">
      <w:pPr>
        <w:pStyle w:val="ConsPlusNormal"/>
        <w:jc w:val="right"/>
      </w:pPr>
      <w:r>
        <w:t>требований бюджетного законодательства</w:t>
      </w:r>
    </w:p>
    <w:p w:rsidR="00975A5E" w:rsidRDefault="00975A5E">
      <w:pPr>
        <w:pStyle w:val="ConsPlusNormal"/>
        <w:ind w:firstLine="540"/>
        <w:jc w:val="both"/>
      </w:pPr>
    </w:p>
    <w:p w:rsidR="00975A5E" w:rsidRDefault="00975A5E">
      <w:pPr>
        <w:pStyle w:val="ConsPlusNormal"/>
        <w:jc w:val="center"/>
      </w:pPr>
      <w:bookmarkStart w:id="2" w:name="P93"/>
      <w:bookmarkEnd w:id="2"/>
      <w:r>
        <w:t>Показатели</w:t>
      </w:r>
    </w:p>
    <w:p w:rsidR="00975A5E" w:rsidRDefault="00975A5E">
      <w:pPr>
        <w:pStyle w:val="ConsPlusNormal"/>
        <w:jc w:val="center"/>
      </w:pPr>
      <w:r>
        <w:t>качества управления бюджетным процессом в муниципальных</w:t>
      </w:r>
    </w:p>
    <w:p w:rsidR="00975A5E" w:rsidRDefault="00975A5E">
      <w:pPr>
        <w:pStyle w:val="ConsPlusNormal"/>
        <w:jc w:val="center"/>
      </w:pPr>
      <w:r>
        <w:t>образованиях Ненецкого автономного округа</w:t>
      </w:r>
    </w:p>
    <w:p w:rsidR="00975A5E" w:rsidRDefault="00975A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75A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5A5E" w:rsidRDefault="00975A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5A5E" w:rsidRDefault="00975A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НАО</w:t>
            </w:r>
          </w:p>
          <w:p w:rsidR="00975A5E" w:rsidRDefault="00975A5E">
            <w:pPr>
              <w:pStyle w:val="ConsPlusNormal"/>
              <w:jc w:val="center"/>
            </w:pPr>
            <w:r>
              <w:rPr>
                <w:color w:val="392C69"/>
              </w:rPr>
              <w:t>от 14.03.2013 N 95-п)</w:t>
            </w:r>
          </w:p>
        </w:tc>
      </w:tr>
    </w:tbl>
    <w:p w:rsidR="00975A5E" w:rsidRDefault="00975A5E">
      <w:pPr>
        <w:pStyle w:val="ConsPlusNormal"/>
        <w:ind w:firstLine="540"/>
        <w:jc w:val="both"/>
      </w:pPr>
    </w:p>
    <w:p w:rsidR="00975A5E" w:rsidRDefault="00975A5E">
      <w:pPr>
        <w:sectPr w:rsidR="00975A5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795"/>
        <w:gridCol w:w="5940"/>
        <w:gridCol w:w="1815"/>
      </w:tblGrid>
      <w:tr w:rsidR="00975A5E">
        <w:tc>
          <w:tcPr>
            <w:tcW w:w="660" w:type="dxa"/>
          </w:tcPr>
          <w:p w:rsidR="00975A5E" w:rsidRDefault="00975A5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5" w:type="dxa"/>
          </w:tcPr>
          <w:p w:rsidR="00975A5E" w:rsidRDefault="00975A5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940" w:type="dxa"/>
          </w:tcPr>
          <w:p w:rsidR="00975A5E" w:rsidRDefault="00975A5E">
            <w:pPr>
              <w:pStyle w:val="ConsPlusNormal"/>
              <w:jc w:val="center"/>
            </w:pPr>
            <w:r>
              <w:t>Формула расчета значения показателя</w:t>
            </w:r>
          </w:p>
        </w:tc>
        <w:tc>
          <w:tcPr>
            <w:tcW w:w="1815" w:type="dxa"/>
          </w:tcPr>
          <w:p w:rsidR="00975A5E" w:rsidRDefault="00975A5E">
            <w:pPr>
              <w:pStyle w:val="ConsPlusNormal"/>
              <w:jc w:val="center"/>
            </w:pPr>
            <w:r>
              <w:t>Оценка показателя</w:t>
            </w:r>
          </w:p>
        </w:tc>
      </w:tr>
      <w:tr w:rsidR="00975A5E">
        <w:tc>
          <w:tcPr>
            <w:tcW w:w="660" w:type="dxa"/>
          </w:tcPr>
          <w:p w:rsidR="00975A5E" w:rsidRDefault="00975A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5" w:type="dxa"/>
          </w:tcPr>
          <w:p w:rsidR="00975A5E" w:rsidRDefault="00975A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40" w:type="dxa"/>
          </w:tcPr>
          <w:p w:rsidR="00975A5E" w:rsidRDefault="00975A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975A5E" w:rsidRDefault="00975A5E">
            <w:pPr>
              <w:pStyle w:val="ConsPlusNormal"/>
              <w:jc w:val="center"/>
            </w:pPr>
            <w:r>
              <w:t>4</w:t>
            </w:r>
          </w:p>
        </w:tc>
      </w:tr>
      <w:tr w:rsidR="00975A5E">
        <w:tc>
          <w:tcPr>
            <w:tcW w:w="12210" w:type="dxa"/>
            <w:gridSpan w:val="4"/>
          </w:tcPr>
          <w:p w:rsidR="00975A5E" w:rsidRDefault="00975A5E">
            <w:pPr>
              <w:pStyle w:val="ConsPlusNormal"/>
              <w:jc w:val="center"/>
              <w:outlineLvl w:val="2"/>
            </w:pPr>
            <w:r>
              <w:t>1. Бюджетное планирование</w:t>
            </w:r>
          </w:p>
        </w:tc>
      </w:tr>
      <w:tr w:rsidR="00975A5E">
        <w:tc>
          <w:tcPr>
            <w:tcW w:w="660" w:type="dxa"/>
            <w:vMerge w:val="restart"/>
          </w:tcPr>
          <w:p w:rsidR="00975A5E" w:rsidRDefault="00975A5E">
            <w:pPr>
              <w:pStyle w:val="ConsPlusNormal"/>
              <w:jc w:val="both"/>
            </w:pPr>
            <w:r>
              <w:t>1.1</w:t>
            </w:r>
          </w:p>
        </w:tc>
        <w:tc>
          <w:tcPr>
            <w:tcW w:w="3795" w:type="dxa"/>
            <w:vMerge w:val="restart"/>
          </w:tcPr>
          <w:p w:rsidR="00975A5E" w:rsidRDefault="00975A5E">
            <w:pPr>
              <w:pStyle w:val="ConsPlusNormal"/>
            </w:pPr>
            <w:r>
              <w:t>Принятие бюджета муниципального образования на очередной финансовый год (либо на очередной финансовый год и на плановый период) до начала нового финансового года</w:t>
            </w:r>
          </w:p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t>А 1.1 = утверждение бюджета муниципального образования на очередной финансовый год (на очередной финансовый и на плановый период)</w:t>
            </w:r>
          </w:p>
        </w:tc>
        <w:tc>
          <w:tcPr>
            <w:tcW w:w="1815" w:type="dxa"/>
          </w:tcPr>
          <w:p w:rsidR="00975A5E" w:rsidRDefault="00975A5E">
            <w:pPr>
              <w:pStyle w:val="ConsPlusNormal"/>
              <w:jc w:val="both"/>
            </w:pPr>
          </w:p>
        </w:tc>
      </w:tr>
      <w:tr w:rsidR="00975A5E">
        <w:tc>
          <w:tcPr>
            <w:tcW w:w="660" w:type="dxa"/>
            <w:vMerge/>
          </w:tcPr>
          <w:p w:rsidR="00975A5E" w:rsidRDefault="00975A5E"/>
        </w:tc>
        <w:tc>
          <w:tcPr>
            <w:tcW w:w="3795" w:type="dxa"/>
            <w:vMerge/>
          </w:tcPr>
          <w:p w:rsidR="00975A5E" w:rsidRDefault="00975A5E"/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t>до 1 января отчетного финансового года</w:t>
            </w:r>
          </w:p>
        </w:tc>
        <w:tc>
          <w:tcPr>
            <w:tcW w:w="1815" w:type="dxa"/>
          </w:tcPr>
          <w:p w:rsidR="00975A5E" w:rsidRDefault="00975A5E">
            <w:pPr>
              <w:pStyle w:val="ConsPlusNormal"/>
              <w:jc w:val="center"/>
            </w:pPr>
            <w:r>
              <w:t>5</w:t>
            </w:r>
          </w:p>
        </w:tc>
      </w:tr>
      <w:tr w:rsidR="00975A5E">
        <w:tc>
          <w:tcPr>
            <w:tcW w:w="660" w:type="dxa"/>
            <w:vMerge/>
          </w:tcPr>
          <w:p w:rsidR="00975A5E" w:rsidRDefault="00975A5E"/>
        </w:tc>
        <w:tc>
          <w:tcPr>
            <w:tcW w:w="3795" w:type="dxa"/>
            <w:vMerge/>
          </w:tcPr>
          <w:p w:rsidR="00975A5E" w:rsidRDefault="00975A5E"/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t>после 1 января отчетного финансового года</w:t>
            </w:r>
          </w:p>
        </w:tc>
        <w:tc>
          <w:tcPr>
            <w:tcW w:w="1815" w:type="dxa"/>
          </w:tcPr>
          <w:p w:rsidR="00975A5E" w:rsidRDefault="00975A5E">
            <w:pPr>
              <w:pStyle w:val="ConsPlusNormal"/>
              <w:jc w:val="center"/>
            </w:pPr>
            <w:r>
              <w:t>0</w:t>
            </w:r>
          </w:p>
        </w:tc>
      </w:tr>
      <w:tr w:rsidR="00975A5E">
        <w:tc>
          <w:tcPr>
            <w:tcW w:w="660" w:type="dxa"/>
            <w:vMerge w:val="restart"/>
          </w:tcPr>
          <w:p w:rsidR="00975A5E" w:rsidRDefault="00975A5E">
            <w:pPr>
              <w:pStyle w:val="ConsPlusNormal"/>
              <w:jc w:val="both"/>
            </w:pPr>
            <w:r>
              <w:t>1.2</w:t>
            </w:r>
          </w:p>
        </w:tc>
        <w:tc>
          <w:tcPr>
            <w:tcW w:w="3795" w:type="dxa"/>
            <w:vMerge w:val="restart"/>
          </w:tcPr>
          <w:p w:rsidR="00975A5E" w:rsidRDefault="00975A5E">
            <w:pPr>
              <w:pStyle w:val="ConsPlusNormal"/>
            </w:pPr>
            <w:r>
              <w:t>Внесение изменений и дополнений в бюджет муниципального образования в отчетном финансовом году, связанных с передачей дополнительных межбюджетных трансфертов из окружного бюджета</w:t>
            </w:r>
          </w:p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t>А 1.2 = количество муниципальных правовых актов о внесении изменений в решение о бюджете муниципального образования в отчетном финансовом году</w:t>
            </w:r>
          </w:p>
        </w:tc>
        <w:tc>
          <w:tcPr>
            <w:tcW w:w="1815" w:type="dxa"/>
          </w:tcPr>
          <w:p w:rsidR="00975A5E" w:rsidRDefault="00975A5E">
            <w:pPr>
              <w:pStyle w:val="ConsPlusNormal"/>
              <w:jc w:val="both"/>
            </w:pPr>
          </w:p>
        </w:tc>
      </w:tr>
      <w:tr w:rsidR="00975A5E">
        <w:tc>
          <w:tcPr>
            <w:tcW w:w="660" w:type="dxa"/>
            <w:vMerge/>
          </w:tcPr>
          <w:p w:rsidR="00975A5E" w:rsidRDefault="00975A5E"/>
        </w:tc>
        <w:tc>
          <w:tcPr>
            <w:tcW w:w="3795" w:type="dxa"/>
            <w:vMerge/>
          </w:tcPr>
          <w:p w:rsidR="00975A5E" w:rsidRDefault="00975A5E"/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t xml:space="preserve">3 </w:t>
            </w:r>
            <w:proofErr w:type="gramStart"/>
            <w:r>
              <w:t>&lt; А</w:t>
            </w:r>
            <w:proofErr w:type="gramEnd"/>
            <w:r>
              <w:t xml:space="preserve"> 1.2</w:t>
            </w:r>
          </w:p>
        </w:tc>
        <w:tc>
          <w:tcPr>
            <w:tcW w:w="1815" w:type="dxa"/>
          </w:tcPr>
          <w:p w:rsidR="00975A5E" w:rsidRDefault="00975A5E">
            <w:pPr>
              <w:pStyle w:val="ConsPlusNormal"/>
              <w:jc w:val="center"/>
            </w:pPr>
            <w:r>
              <w:t>5</w:t>
            </w:r>
          </w:p>
        </w:tc>
      </w:tr>
      <w:tr w:rsidR="00975A5E">
        <w:tc>
          <w:tcPr>
            <w:tcW w:w="660" w:type="dxa"/>
            <w:vMerge/>
          </w:tcPr>
          <w:p w:rsidR="00975A5E" w:rsidRDefault="00975A5E"/>
        </w:tc>
        <w:tc>
          <w:tcPr>
            <w:tcW w:w="3795" w:type="dxa"/>
            <w:vMerge/>
          </w:tcPr>
          <w:p w:rsidR="00975A5E" w:rsidRDefault="00975A5E"/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t xml:space="preserve">0 </w:t>
            </w:r>
            <w:proofErr w:type="gramStart"/>
            <w:r>
              <w:t>&lt; А</w:t>
            </w:r>
            <w:proofErr w:type="gramEnd"/>
            <w:r>
              <w:t xml:space="preserve"> 1.2 &lt; = 3</w:t>
            </w:r>
          </w:p>
        </w:tc>
        <w:tc>
          <w:tcPr>
            <w:tcW w:w="1815" w:type="dxa"/>
          </w:tcPr>
          <w:p w:rsidR="00975A5E" w:rsidRDefault="00975A5E">
            <w:pPr>
              <w:pStyle w:val="ConsPlusNormal"/>
              <w:jc w:val="center"/>
            </w:pPr>
            <w:r>
              <w:t>3</w:t>
            </w:r>
          </w:p>
        </w:tc>
      </w:tr>
      <w:tr w:rsidR="00975A5E">
        <w:tc>
          <w:tcPr>
            <w:tcW w:w="660" w:type="dxa"/>
            <w:vMerge/>
          </w:tcPr>
          <w:p w:rsidR="00975A5E" w:rsidRDefault="00975A5E"/>
        </w:tc>
        <w:tc>
          <w:tcPr>
            <w:tcW w:w="3795" w:type="dxa"/>
            <w:vMerge/>
          </w:tcPr>
          <w:p w:rsidR="00975A5E" w:rsidRDefault="00975A5E"/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t>А 1.2 = 0</w:t>
            </w:r>
          </w:p>
        </w:tc>
        <w:tc>
          <w:tcPr>
            <w:tcW w:w="1815" w:type="dxa"/>
          </w:tcPr>
          <w:p w:rsidR="00975A5E" w:rsidRDefault="00975A5E">
            <w:pPr>
              <w:pStyle w:val="ConsPlusNormal"/>
              <w:jc w:val="center"/>
            </w:pPr>
            <w:r>
              <w:t>0</w:t>
            </w:r>
          </w:p>
        </w:tc>
      </w:tr>
      <w:tr w:rsidR="00975A5E">
        <w:tc>
          <w:tcPr>
            <w:tcW w:w="660" w:type="dxa"/>
            <w:vMerge w:val="restart"/>
          </w:tcPr>
          <w:p w:rsidR="00975A5E" w:rsidRDefault="00975A5E">
            <w:pPr>
              <w:pStyle w:val="ConsPlusNormal"/>
              <w:jc w:val="both"/>
            </w:pPr>
            <w:r>
              <w:t>1.3</w:t>
            </w:r>
          </w:p>
        </w:tc>
        <w:tc>
          <w:tcPr>
            <w:tcW w:w="3795" w:type="dxa"/>
            <w:vMerge w:val="restart"/>
          </w:tcPr>
          <w:p w:rsidR="00975A5E" w:rsidRDefault="00975A5E">
            <w:pPr>
              <w:pStyle w:val="ConsPlusNormal"/>
            </w:pPr>
            <w:r>
              <w:t>Количество изменений и дополнений в бюджет муниципального образования в отчетном финансовом году, не связанных с передачей дополнительных межбюджетных трансфертов из окружного бюджета</w:t>
            </w:r>
          </w:p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t>А 1.3 = количество муниципальных правовых актов о внесении изменений в решение о бюджете муниципального образования в отчетном финансовом году</w:t>
            </w:r>
          </w:p>
        </w:tc>
        <w:tc>
          <w:tcPr>
            <w:tcW w:w="1815" w:type="dxa"/>
          </w:tcPr>
          <w:p w:rsidR="00975A5E" w:rsidRDefault="00975A5E">
            <w:pPr>
              <w:pStyle w:val="ConsPlusNormal"/>
              <w:jc w:val="both"/>
            </w:pPr>
          </w:p>
        </w:tc>
      </w:tr>
      <w:tr w:rsidR="00975A5E">
        <w:tc>
          <w:tcPr>
            <w:tcW w:w="660" w:type="dxa"/>
            <w:vMerge/>
          </w:tcPr>
          <w:p w:rsidR="00975A5E" w:rsidRDefault="00975A5E"/>
        </w:tc>
        <w:tc>
          <w:tcPr>
            <w:tcW w:w="3795" w:type="dxa"/>
            <w:vMerge/>
          </w:tcPr>
          <w:p w:rsidR="00975A5E" w:rsidRDefault="00975A5E"/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t xml:space="preserve">А 1.3 </w:t>
            </w:r>
            <w:proofErr w:type="gramStart"/>
            <w:r>
              <w:t>&lt; =</w:t>
            </w:r>
            <w:proofErr w:type="gramEnd"/>
            <w:r>
              <w:t xml:space="preserve"> 3</w:t>
            </w:r>
          </w:p>
        </w:tc>
        <w:tc>
          <w:tcPr>
            <w:tcW w:w="1815" w:type="dxa"/>
          </w:tcPr>
          <w:p w:rsidR="00975A5E" w:rsidRDefault="00975A5E">
            <w:pPr>
              <w:pStyle w:val="ConsPlusNormal"/>
              <w:jc w:val="center"/>
            </w:pPr>
            <w:r>
              <w:t>5</w:t>
            </w:r>
          </w:p>
        </w:tc>
      </w:tr>
      <w:tr w:rsidR="00975A5E">
        <w:tc>
          <w:tcPr>
            <w:tcW w:w="660" w:type="dxa"/>
            <w:vMerge/>
          </w:tcPr>
          <w:p w:rsidR="00975A5E" w:rsidRDefault="00975A5E"/>
        </w:tc>
        <w:tc>
          <w:tcPr>
            <w:tcW w:w="3795" w:type="dxa"/>
            <w:vMerge/>
          </w:tcPr>
          <w:p w:rsidR="00975A5E" w:rsidRDefault="00975A5E"/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t xml:space="preserve">А </w:t>
            </w:r>
            <w:proofErr w:type="gramStart"/>
            <w:r>
              <w:t>1.3 &gt;</w:t>
            </w:r>
            <w:proofErr w:type="gramEnd"/>
            <w:r>
              <w:t xml:space="preserve"> 3</w:t>
            </w:r>
          </w:p>
        </w:tc>
        <w:tc>
          <w:tcPr>
            <w:tcW w:w="1815" w:type="dxa"/>
          </w:tcPr>
          <w:p w:rsidR="00975A5E" w:rsidRDefault="00975A5E">
            <w:pPr>
              <w:pStyle w:val="ConsPlusNormal"/>
              <w:jc w:val="center"/>
            </w:pPr>
            <w:r>
              <w:t>0</w:t>
            </w:r>
          </w:p>
        </w:tc>
      </w:tr>
      <w:tr w:rsidR="00975A5E">
        <w:tc>
          <w:tcPr>
            <w:tcW w:w="660" w:type="dxa"/>
            <w:vMerge w:val="restart"/>
          </w:tcPr>
          <w:p w:rsidR="00975A5E" w:rsidRDefault="00975A5E">
            <w:pPr>
              <w:pStyle w:val="ConsPlusNormal"/>
              <w:jc w:val="both"/>
            </w:pPr>
            <w:r>
              <w:t>1.4</w:t>
            </w:r>
          </w:p>
        </w:tc>
        <w:tc>
          <w:tcPr>
            <w:tcW w:w="3795" w:type="dxa"/>
            <w:vMerge w:val="restart"/>
          </w:tcPr>
          <w:p w:rsidR="00975A5E" w:rsidRDefault="00975A5E">
            <w:pPr>
              <w:pStyle w:val="ConsPlusNormal"/>
            </w:pPr>
            <w:r>
              <w:t xml:space="preserve">Доля расходов бюджета муниципального образования, исполненная в рамках программ </w:t>
            </w:r>
            <w:r>
              <w:lastRenderedPageBreak/>
              <w:t>(долгосрочных, ведомственных и других муниципальных программ), в общем объеме расходов бюджета муниципального образования</w:t>
            </w:r>
          </w:p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lastRenderedPageBreak/>
              <w:t xml:space="preserve">А 1.4 = Р </w:t>
            </w:r>
            <w:proofErr w:type="spellStart"/>
            <w:r>
              <w:t>пр</w:t>
            </w:r>
            <w:proofErr w:type="spellEnd"/>
            <w:r>
              <w:t xml:space="preserve"> / Р </w:t>
            </w:r>
            <w:proofErr w:type="spellStart"/>
            <w:r>
              <w:t>мо</w:t>
            </w:r>
            <w:proofErr w:type="spellEnd"/>
            <w:r>
              <w:t xml:space="preserve"> x 100, где:</w:t>
            </w:r>
          </w:p>
          <w:p w:rsidR="00975A5E" w:rsidRDefault="00975A5E">
            <w:pPr>
              <w:pStyle w:val="ConsPlusNormal"/>
            </w:pPr>
          </w:p>
          <w:p w:rsidR="00975A5E" w:rsidRDefault="00975A5E">
            <w:pPr>
              <w:pStyle w:val="ConsPlusNormal"/>
            </w:pPr>
            <w:r>
              <w:t xml:space="preserve">Р </w:t>
            </w:r>
            <w:proofErr w:type="spellStart"/>
            <w:r>
              <w:t>пр</w:t>
            </w:r>
            <w:proofErr w:type="spellEnd"/>
            <w:r>
              <w:t xml:space="preserve"> - расходы бюджета муниципального образования, </w:t>
            </w:r>
            <w:r>
              <w:lastRenderedPageBreak/>
              <w:t>формируемые в рамках программ;</w:t>
            </w:r>
          </w:p>
          <w:p w:rsidR="00975A5E" w:rsidRDefault="00975A5E">
            <w:pPr>
              <w:pStyle w:val="ConsPlusNormal"/>
            </w:pPr>
            <w:r>
              <w:t xml:space="preserve">Р </w:t>
            </w:r>
            <w:proofErr w:type="spellStart"/>
            <w:r>
              <w:t>мо</w:t>
            </w:r>
            <w:proofErr w:type="spellEnd"/>
            <w:r>
              <w:t xml:space="preserve"> - общий объем расходов бюджета муниципального образования</w:t>
            </w:r>
          </w:p>
        </w:tc>
        <w:tc>
          <w:tcPr>
            <w:tcW w:w="1815" w:type="dxa"/>
          </w:tcPr>
          <w:p w:rsidR="00975A5E" w:rsidRDefault="00975A5E">
            <w:pPr>
              <w:pStyle w:val="ConsPlusNormal"/>
              <w:jc w:val="both"/>
            </w:pPr>
          </w:p>
        </w:tc>
      </w:tr>
      <w:tr w:rsidR="00975A5E">
        <w:tc>
          <w:tcPr>
            <w:tcW w:w="660" w:type="dxa"/>
            <w:vMerge/>
          </w:tcPr>
          <w:p w:rsidR="00975A5E" w:rsidRDefault="00975A5E"/>
        </w:tc>
        <w:tc>
          <w:tcPr>
            <w:tcW w:w="3795" w:type="dxa"/>
            <w:vMerge/>
          </w:tcPr>
          <w:p w:rsidR="00975A5E" w:rsidRDefault="00975A5E"/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t xml:space="preserve">60% </w:t>
            </w:r>
            <w:proofErr w:type="gramStart"/>
            <w:r>
              <w:t>&lt; =</w:t>
            </w:r>
            <w:proofErr w:type="gramEnd"/>
            <w:r>
              <w:t xml:space="preserve"> А 1.4 &lt; = 100%</w:t>
            </w:r>
          </w:p>
        </w:tc>
        <w:tc>
          <w:tcPr>
            <w:tcW w:w="1815" w:type="dxa"/>
          </w:tcPr>
          <w:p w:rsidR="00975A5E" w:rsidRDefault="00975A5E">
            <w:pPr>
              <w:pStyle w:val="ConsPlusNormal"/>
              <w:jc w:val="center"/>
            </w:pPr>
            <w:r>
              <w:t>5</w:t>
            </w:r>
          </w:p>
        </w:tc>
      </w:tr>
      <w:tr w:rsidR="00975A5E">
        <w:tc>
          <w:tcPr>
            <w:tcW w:w="660" w:type="dxa"/>
            <w:vMerge/>
          </w:tcPr>
          <w:p w:rsidR="00975A5E" w:rsidRDefault="00975A5E"/>
        </w:tc>
        <w:tc>
          <w:tcPr>
            <w:tcW w:w="3795" w:type="dxa"/>
            <w:vMerge/>
          </w:tcPr>
          <w:p w:rsidR="00975A5E" w:rsidRDefault="00975A5E"/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t xml:space="preserve">30% </w:t>
            </w:r>
            <w:proofErr w:type="gramStart"/>
            <w:r>
              <w:t>&lt; =</w:t>
            </w:r>
            <w:proofErr w:type="gramEnd"/>
            <w:r>
              <w:t xml:space="preserve"> А 1.4 &lt; 60%</w:t>
            </w:r>
          </w:p>
        </w:tc>
        <w:tc>
          <w:tcPr>
            <w:tcW w:w="1815" w:type="dxa"/>
          </w:tcPr>
          <w:p w:rsidR="00975A5E" w:rsidRDefault="00975A5E">
            <w:pPr>
              <w:pStyle w:val="ConsPlusNormal"/>
              <w:jc w:val="center"/>
            </w:pPr>
            <w:r>
              <w:t>3</w:t>
            </w:r>
          </w:p>
        </w:tc>
      </w:tr>
      <w:tr w:rsidR="00975A5E">
        <w:tc>
          <w:tcPr>
            <w:tcW w:w="660" w:type="dxa"/>
            <w:vMerge/>
          </w:tcPr>
          <w:p w:rsidR="00975A5E" w:rsidRDefault="00975A5E"/>
        </w:tc>
        <w:tc>
          <w:tcPr>
            <w:tcW w:w="3795" w:type="dxa"/>
            <w:vMerge/>
          </w:tcPr>
          <w:p w:rsidR="00975A5E" w:rsidRDefault="00975A5E"/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t xml:space="preserve">А 1.4 </w:t>
            </w:r>
            <w:proofErr w:type="gramStart"/>
            <w:r>
              <w:t>&lt; 30</w:t>
            </w:r>
            <w:proofErr w:type="gramEnd"/>
            <w:r>
              <w:t>%</w:t>
            </w:r>
          </w:p>
        </w:tc>
        <w:tc>
          <w:tcPr>
            <w:tcW w:w="1815" w:type="dxa"/>
          </w:tcPr>
          <w:p w:rsidR="00975A5E" w:rsidRDefault="00975A5E">
            <w:pPr>
              <w:pStyle w:val="ConsPlusNormal"/>
              <w:jc w:val="center"/>
            </w:pPr>
            <w:r>
              <w:t>0</w:t>
            </w:r>
          </w:p>
        </w:tc>
      </w:tr>
      <w:tr w:rsidR="00975A5E">
        <w:tc>
          <w:tcPr>
            <w:tcW w:w="660" w:type="dxa"/>
            <w:vMerge w:val="restart"/>
            <w:tcBorders>
              <w:bottom w:val="nil"/>
            </w:tcBorders>
          </w:tcPr>
          <w:p w:rsidR="00975A5E" w:rsidRDefault="00975A5E">
            <w:pPr>
              <w:pStyle w:val="ConsPlusNormal"/>
              <w:jc w:val="both"/>
            </w:pPr>
            <w:r>
              <w:t>1.5</w:t>
            </w:r>
          </w:p>
        </w:tc>
        <w:tc>
          <w:tcPr>
            <w:tcW w:w="3795" w:type="dxa"/>
            <w:vMerge w:val="restart"/>
            <w:tcBorders>
              <w:bottom w:val="nil"/>
            </w:tcBorders>
          </w:tcPr>
          <w:p w:rsidR="00975A5E" w:rsidRDefault="00975A5E">
            <w:pPr>
              <w:pStyle w:val="ConsPlusNormal"/>
            </w:pPr>
            <w:r>
              <w:t>Исполнение бюджета муниципального образования по налоговым и неналоговым доходам к первоначально утвержденному уровню</w:t>
            </w:r>
          </w:p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t>А 1.5 = (1 - Д и / Д п) x 100, где:</w:t>
            </w:r>
          </w:p>
          <w:p w:rsidR="00975A5E" w:rsidRDefault="00975A5E">
            <w:pPr>
              <w:pStyle w:val="ConsPlusNormal"/>
            </w:pPr>
          </w:p>
          <w:p w:rsidR="00975A5E" w:rsidRDefault="00975A5E">
            <w:pPr>
              <w:pStyle w:val="ConsPlusNormal"/>
            </w:pPr>
            <w:r>
              <w:t>Д и - исполнение бюджета муниципального образования по налоговым и неналоговым доходам за отчетный период;</w:t>
            </w:r>
          </w:p>
          <w:p w:rsidR="00975A5E" w:rsidRDefault="00975A5E">
            <w:pPr>
              <w:pStyle w:val="ConsPlusNormal"/>
            </w:pPr>
            <w:r>
              <w:t>Д п - первоначально утвержденный муниципальным правовым актом о бюджете объем налоговых и неналоговых доходов</w:t>
            </w:r>
          </w:p>
        </w:tc>
        <w:tc>
          <w:tcPr>
            <w:tcW w:w="1815" w:type="dxa"/>
          </w:tcPr>
          <w:p w:rsidR="00975A5E" w:rsidRDefault="00975A5E">
            <w:pPr>
              <w:pStyle w:val="ConsPlusNormal"/>
              <w:jc w:val="both"/>
            </w:pPr>
          </w:p>
        </w:tc>
      </w:tr>
      <w:tr w:rsidR="00975A5E">
        <w:tc>
          <w:tcPr>
            <w:tcW w:w="660" w:type="dxa"/>
            <w:vMerge/>
            <w:tcBorders>
              <w:bottom w:val="nil"/>
            </w:tcBorders>
          </w:tcPr>
          <w:p w:rsidR="00975A5E" w:rsidRDefault="00975A5E"/>
        </w:tc>
        <w:tc>
          <w:tcPr>
            <w:tcW w:w="3795" w:type="dxa"/>
            <w:vMerge/>
            <w:tcBorders>
              <w:bottom w:val="nil"/>
            </w:tcBorders>
          </w:tcPr>
          <w:p w:rsidR="00975A5E" w:rsidRDefault="00975A5E"/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t xml:space="preserve">А 1.5 </w:t>
            </w:r>
            <w:proofErr w:type="gramStart"/>
            <w:r>
              <w:t>&lt; =</w:t>
            </w:r>
            <w:proofErr w:type="gramEnd"/>
            <w:r>
              <w:t xml:space="preserve"> 10%</w:t>
            </w:r>
          </w:p>
        </w:tc>
        <w:tc>
          <w:tcPr>
            <w:tcW w:w="1815" w:type="dxa"/>
          </w:tcPr>
          <w:p w:rsidR="00975A5E" w:rsidRDefault="00975A5E">
            <w:pPr>
              <w:pStyle w:val="ConsPlusNormal"/>
              <w:jc w:val="center"/>
            </w:pPr>
            <w:r>
              <w:t>5</w:t>
            </w:r>
          </w:p>
        </w:tc>
      </w:tr>
      <w:tr w:rsidR="00975A5E">
        <w:tc>
          <w:tcPr>
            <w:tcW w:w="660" w:type="dxa"/>
            <w:vMerge/>
            <w:tcBorders>
              <w:bottom w:val="nil"/>
            </w:tcBorders>
          </w:tcPr>
          <w:p w:rsidR="00975A5E" w:rsidRDefault="00975A5E"/>
        </w:tc>
        <w:tc>
          <w:tcPr>
            <w:tcW w:w="3795" w:type="dxa"/>
            <w:vMerge/>
            <w:tcBorders>
              <w:bottom w:val="nil"/>
            </w:tcBorders>
          </w:tcPr>
          <w:p w:rsidR="00975A5E" w:rsidRDefault="00975A5E"/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t xml:space="preserve">10% </w:t>
            </w:r>
            <w:proofErr w:type="gramStart"/>
            <w:r>
              <w:t>&lt; А</w:t>
            </w:r>
            <w:proofErr w:type="gramEnd"/>
            <w:r>
              <w:t xml:space="preserve"> 1.5 = &lt; 20%</w:t>
            </w:r>
          </w:p>
        </w:tc>
        <w:tc>
          <w:tcPr>
            <w:tcW w:w="1815" w:type="dxa"/>
          </w:tcPr>
          <w:p w:rsidR="00975A5E" w:rsidRDefault="00975A5E">
            <w:pPr>
              <w:pStyle w:val="ConsPlusNormal"/>
              <w:jc w:val="center"/>
            </w:pPr>
            <w:r>
              <w:t>3</w:t>
            </w:r>
          </w:p>
        </w:tc>
      </w:tr>
      <w:tr w:rsidR="00975A5E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975A5E" w:rsidRDefault="00975A5E"/>
        </w:tc>
        <w:tc>
          <w:tcPr>
            <w:tcW w:w="3795" w:type="dxa"/>
            <w:vMerge/>
            <w:tcBorders>
              <w:bottom w:val="nil"/>
            </w:tcBorders>
          </w:tcPr>
          <w:p w:rsidR="00975A5E" w:rsidRDefault="00975A5E"/>
        </w:tc>
        <w:tc>
          <w:tcPr>
            <w:tcW w:w="5940" w:type="dxa"/>
            <w:tcBorders>
              <w:bottom w:val="nil"/>
            </w:tcBorders>
          </w:tcPr>
          <w:p w:rsidR="00975A5E" w:rsidRDefault="00975A5E">
            <w:pPr>
              <w:pStyle w:val="ConsPlusNormal"/>
            </w:pPr>
            <w:r>
              <w:t xml:space="preserve">А </w:t>
            </w:r>
            <w:proofErr w:type="gramStart"/>
            <w:r>
              <w:t>1.5 &gt;</w:t>
            </w:r>
            <w:proofErr w:type="gramEnd"/>
            <w:r>
              <w:t xml:space="preserve"> 20%</w:t>
            </w:r>
          </w:p>
        </w:tc>
        <w:tc>
          <w:tcPr>
            <w:tcW w:w="1815" w:type="dxa"/>
            <w:tcBorders>
              <w:bottom w:val="nil"/>
            </w:tcBorders>
          </w:tcPr>
          <w:p w:rsidR="00975A5E" w:rsidRDefault="00975A5E">
            <w:pPr>
              <w:pStyle w:val="ConsPlusNormal"/>
              <w:jc w:val="center"/>
            </w:pPr>
            <w:r>
              <w:t>0</w:t>
            </w:r>
          </w:p>
        </w:tc>
      </w:tr>
      <w:tr w:rsidR="00975A5E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975A5E" w:rsidRDefault="00975A5E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14.03.2013 N 95-п)</w:t>
            </w:r>
          </w:p>
        </w:tc>
      </w:tr>
      <w:tr w:rsidR="00975A5E">
        <w:tc>
          <w:tcPr>
            <w:tcW w:w="12210" w:type="dxa"/>
            <w:gridSpan w:val="4"/>
          </w:tcPr>
          <w:p w:rsidR="00975A5E" w:rsidRDefault="00975A5E">
            <w:pPr>
              <w:pStyle w:val="ConsPlusNormal"/>
              <w:jc w:val="center"/>
              <w:outlineLvl w:val="2"/>
            </w:pPr>
            <w:r>
              <w:t>2. Исполнение бюджета</w:t>
            </w:r>
          </w:p>
        </w:tc>
      </w:tr>
      <w:tr w:rsidR="00975A5E">
        <w:tc>
          <w:tcPr>
            <w:tcW w:w="660" w:type="dxa"/>
            <w:vMerge w:val="restart"/>
          </w:tcPr>
          <w:p w:rsidR="00975A5E" w:rsidRDefault="00975A5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795" w:type="dxa"/>
            <w:vMerge w:val="restart"/>
          </w:tcPr>
          <w:p w:rsidR="00975A5E" w:rsidRDefault="00975A5E">
            <w:pPr>
              <w:pStyle w:val="ConsPlusNormal"/>
            </w:pPr>
            <w:r>
              <w:t>Просроченная кредиторская задолженность муниципального образования</w:t>
            </w:r>
          </w:p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t>А 2.1 = объем просроченной кредиторской задолженности муниципального образования на конец отчетного финансового года</w:t>
            </w:r>
          </w:p>
        </w:tc>
        <w:tc>
          <w:tcPr>
            <w:tcW w:w="1815" w:type="dxa"/>
          </w:tcPr>
          <w:p w:rsidR="00975A5E" w:rsidRDefault="00975A5E">
            <w:pPr>
              <w:pStyle w:val="ConsPlusNormal"/>
              <w:jc w:val="both"/>
            </w:pPr>
          </w:p>
        </w:tc>
      </w:tr>
      <w:tr w:rsidR="00975A5E">
        <w:tc>
          <w:tcPr>
            <w:tcW w:w="660" w:type="dxa"/>
            <w:vMerge/>
          </w:tcPr>
          <w:p w:rsidR="00975A5E" w:rsidRDefault="00975A5E"/>
        </w:tc>
        <w:tc>
          <w:tcPr>
            <w:tcW w:w="3795" w:type="dxa"/>
            <w:vMerge/>
          </w:tcPr>
          <w:p w:rsidR="00975A5E" w:rsidRDefault="00975A5E"/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t>А 2.1 = просроченная кредиторская задолженность отсутствует</w:t>
            </w:r>
          </w:p>
        </w:tc>
        <w:tc>
          <w:tcPr>
            <w:tcW w:w="1815" w:type="dxa"/>
          </w:tcPr>
          <w:p w:rsidR="00975A5E" w:rsidRDefault="00975A5E">
            <w:pPr>
              <w:pStyle w:val="ConsPlusNormal"/>
              <w:jc w:val="center"/>
            </w:pPr>
            <w:r>
              <w:t>5</w:t>
            </w:r>
          </w:p>
        </w:tc>
      </w:tr>
      <w:tr w:rsidR="00975A5E">
        <w:tc>
          <w:tcPr>
            <w:tcW w:w="660" w:type="dxa"/>
            <w:vMerge/>
          </w:tcPr>
          <w:p w:rsidR="00975A5E" w:rsidRDefault="00975A5E"/>
        </w:tc>
        <w:tc>
          <w:tcPr>
            <w:tcW w:w="3795" w:type="dxa"/>
            <w:vMerge/>
          </w:tcPr>
          <w:p w:rsidR="00975A5E" w:rsidRDefault="00975A5E"/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t>А 2.1 = просроченная кредиторская задолженность имеется</w:t>
            </w:r>
          </w:p>
        </w:tc>
        <w:tc>
          <w:tcPr>
            <w:tcW w:w="1815" w:type="dxa"/>
          </w:tcPr>
          <w:p w:rsidR="00975A5E" w:rsidRDefault="00975A5E">
            <w:pPr>
              <w:pStyle w:val="ConsPlusNormal"/>
              <w:jc w:val="center"/>
            </w:pPr>
            <w:r>
              <w:t>0</w:t>
            </w:r>
          </w:p>
        </w:tc>
      </w:tr>
      <w:tr w:rsidR="00975A5E">
        <w:tc>
          <w:tcPr>
            <w:tcW w:w="660" w:type="dxa"/>
            <w:vMerge w:val="restart"/>
          </w:tcPr>
          <w:p w:rsidR="00975A5E" w:rsidRDefault="00975A5E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3795" w:type="dxa"/>
            <w:vMerge w:val="restart"/>
          </w:tcPr>
          <w:p w:rsidR="00975A5E" w:rsidRDefault="00975A5E">
            <w:pPr>
              <w:pStyle w:val="ConsPlusNormal"/>
            </w:pPr>
            <w:r>
              <w:t xml:space="preserve">Уровень </w:t>
            </w:r>
            <w:proofErr w:type="spellStart"/>
            <w:r>
              <w:t>дотационности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t xml:space="preserve">А 2.2 = А / </w:t>
            </w:r>
            <w:proofErr w:type="gramStart"/>
            <w:r>
              <w:t>В</w:t>
            </w:r>
            <w:proofErr w:type="gramEnd"/>
            <w:r>
              <w:t xml:space="preserve"> x 100, где:</w:t>
            </w:r>
          </w:p>
          <w:p w:rsidR="00975A5E" w:rsidRDefault="00975A5E">
            <w:pPr>
              <w:pStyle w:val="ConsPlusNormal"/>
            </w:pPr>
          </w:p>
          <w:p w:rsidR="00975A5E" w:rsidRDefault="00975A5E">
            <w:pPr>
              <w:pStyle w:val="ConsPlusNormal"/>
            </w:pPr>
            <w:r>
              <w:t>А - межбюджетные трансферты из других бюджетов бюджетной системы Российской Федерации (за исключением субвенций);</w:t>
            </w:r>
          </w:p>
          <w:p w:rsidR="00975A5E" w:rsidRDefault="00975A5E">
            <w:pPr>
              <w:pStyle w:val="ConsPlusNormal"/>
            </w:pPr>
            <w:r>
              <w:t>В - собственные доходы бюджета муниципального образования</w:t>
            </w:r>
          </w:p>
        </w:tc>
        <w:tc>
          <w:tcPr>
            <w:tcW w:w="1815" w:type="dxa"/>
          </w:tcPr>
          <w:p w:rsidR="00975A5E" w:rsidRDefault="00975A5E">
            <w:pPr>
              <w:pStyle w:val="ConsPlusNormal"/>
              <w:jc w:val="both"/>
            </w:pPr>
          </w:p>
        </w:tc>
      </w:tr>
      <w:tr w:rsidR="00975A5E">
        <w:tc>
          <w:tcPr>
            <w:tcW w:w="660" w:type="dxa"/>
            <w:vMerge/>
          </w:tcPr>
          <w:p w:rsidR="00975A5E" w:rsidRDefault="00975A5E"/>
        </w:tc>
        <w:tc>
          <w:tcPr>
            <w:tcW w:w="3795" w:type="dxa"/>
            <w:vMerge/>
          </w:tcPr>
          <w:p w:rsidR="00975A5E" w:rsidRDefault="00975A5E"/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t xml:space="preserve">А 2.2 </w:t>
            </w:r>
            <w:proofErr w:type="gramStart"/>
            <w:r>
              <w:t>&lt; =</w:t>
            </w:r>
            <w:proofErr w:type="gramEnd"/>
            <w:r>
              <w:t xml:space="preserve"> 30%</w:t>
            </w:r>
          </w:p>
        </w:tc>
        <w:tc>
          <w:tcPr>
            <w:tcW w:w="1815" w:type="dxa"/>
          </w:tcPr>
          <w:p w:rsidR="00975A5E" w:rsidRDefault="00975A5E">
            <w:pPr>
              <w:pStyle w:val="ConsPlusNormal"/>
              <w:jc w:val="center"/>
            </w:pPr>
            <w:r>
              <w:t>5</w:t>
            </w:r>
          </w:p>
        </w:tc>
      </w:tr>
      <w:tr w:rsidR="00975A5E">
        <w:tc>
          <w:tcPr>
            <w:tcW w:w="660" w:type="dxa"/>
            <w:vMerge/>
          </w:tcPr>
          <w:p w:rsidR="00975A5E" w:rsidRDefault="00975A5E"/>
        </w:tc>
        <w:tc>
          <w:tcPr>
            <w:tcW w:w="3795" w:type="dxa"/>
            <w:vMerge/>
          </w:tcPr>
          <w:p w:rsidR="00975A5E" w:rsidRDefault="00975A5E"/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t xml:space="preserve">30% </w:t>
            </w:r>
            <w:proofErr w:type="gramStart"/>
            <w:r>
              <w:t>&lt; А</w:t>
            </w:r>
            <w:proofErr w:type="gramEnd"/>
            <w:r>
              <w:t xml:space="preserve"> 2.2 = &lt; 70%</w:t>
            </w:r>
          </w:p>
        </w:tc>
        <w:tc>
          <w:tcPr>
            <w:tcW w:w="1815" w:type="dxa"/>
          </w:tcPr>
          <w:p w:rsidR="00975A5E" w:rsidRDefault="00975A5E">
            <w:pPr>
              <w:pStyle w:val="ConsPlusNormal"/>
              <w:jc w:val="center"/>
            </w:pPr>
            <w:r>
              <w:t>3</w:t>
            </w:r>
          </w:p>
        </w:tc>
      </w:tr>
      <w:tr w:rsidR="00975A5E">
        <w:tc>
          <w:tcPr>
            <w:tcW w:w="660" w:type="dxa"/>
            <w:vMerge/>
          </w:tcPr>
          <w:p w:rsidR="00975A5E" w:rsidRDefault="00975A5E"/>
        </w:tc>
        <w:tc>
          <w:tcPr>
            <w:tcW w:w="3795" w:type="dxa"/>
            <w:vMerge/>
          </w:tcPr>
          <w:p w:rsidR="00975A5E" w:rsidRDefault="00975A5E"/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t xml:space="preserve">А </w:t>
            </w:r>
            <w:proofErr w:type="gramStart"/>
            <w:r>
              <w:t>2.2 &gt;</w:t>
            </w:r>
            <w:proofErr w:type="gramEnd"/>
            <w:r>
              <w:t xml:space="preserve"> 70%</w:t>
            </w:r>
          </w:p>
        </w:tc>
        <w:tc>
          <w:tcPr>
            <w:tcW w:w="1815" w:type="dxa"/>
          </w:tcPr>
          <w:p w:rsidR="00975A5E" w:rsidRDefault="00975A5E">
            <w:pPr>
              <w:pStyle w:val="ConsPlusNormal"/>
              <w:jc w:val="center"/>
            </w:pPr>
            <w:r>
              <w:t>0</w:t>
            </w:r>
          </w:p>
        </w:tc>
      </w:tr>
      <w:tr w:rsidR="00975A5E">
        <w:tc>
          <w:tcPr>
            <w:tcW w:w="660" w:type="dxa"/>
            <w:vMerge w:val="restart"/>
            <w:tcBorders>
              <w:bottom w:val="nil"/>
            </w:tcBorders>
          </w:tcPr>
          <w:p w:rsidR="00975A5E" w:rsidRDefault="00975A5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795" w:type="dxa"/>
            <w:vMerge w:val="restart"/>
            <w:tcBorders>
              <w:bottom w:val="nil"/>
            </w:tcBorders>
          </w:tcPr>
          <w:p w:rsidR="00975A5E" w:rsidRDefault="00975A5E">
            <w:pPr>
              <w:pStyle w:val="ConsPlusNormal"/>
            </w:pPr>
            <w:r>
              <w:t>Доля не использованных на конец отчетного финансового года бюджетных ассигнований</w:t>
            </w:r>
          </w:p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t>А 2.3 = (Р п - Р и) / Р п x 100, где:</w:t>
            </w:r>
          </w:p>
          <w:p w:rsidR="00975A5E" w:rsidRDefault="00975A5E">
            <w:pPr>
              <w:pStyle w:val="ConsPlusNormal"/>
            </w:pPr>
          </w:p>
          <w:p w:rsidR="00975A5E" w:rsidRDefault="00975A5E">
            <w:pPr>
              <w:pStyle w:val="ConsPlusNormal"/>
            </w:pPr>
            <w:r>
              <w:t>Р и - исполнение бюджета муниципального образования по расходам за отчетный период;</w:t>
            </w:r>
          </w:p>
          <w:p w:rsidR="00975A5E" w:rsidRDefault="00975A5E">
            <w:pPr>
              <w:pStyle w:val="ConsPlusNormal"/>
            </w:pPr>
            <w:r>
              <w:t>Р п - утвержденный план по расходам бюджета муниципального образования</w:t>
            </w:r>
          </w:p>
        </w:tc>
        <w:tc>
          <w:tcPr>
            <w:tcW w:w="1815" w:type="dxa"/>
          </w:tcPr>
          <w:p w:rsidR="00975A5E" w:rsidRDefault="00975A5E">
            <w:pPr>
              <w:pStyle w:val="ConsPlusNormal"/>
              <w:jc w:val="both"/>
            </w:pPr>
          </w:p>
        </w:tc>
      </w:tr>
      <w:tr w:rsidR="00975A5E">
        <w:tc>
          <w:tcPr>
            <w:tcW w:w="660" w:type="dxa"/>
            <w:vMerge/>
            <w:tcBorders>
              <w:bottom w:val="nil"/>
            </w:tcBorders>
          </w:tcPr>
          <w:p w:rsidR="00975A5E" w:rsidRDefault="00975A5E"/>
        </w:tc>
        <w:tc>
          <w:tcPr>
            <w:tcW w:w="3795" w:type="dxa"/>
            <w:vMerge/>
            <w:tcBorders>
              <w:bottom w:val="nil"/>
            </w:tcBorders>
          </w:tcPr>
          <w:p w:rsidR="00975A5E" w:rsidRDefault="00975A5E"/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t>А 2.3 = 0%</w:t>
            </w:r>
          </w:p>
        </w:tc>
        <w:tc>
          <w:tcPr>
            <w:tcW w:w="1815" w:type="dxa"/>
          </w:tcPr>
          <w:p w:rsidR="00975A5E" w:rsidRDefault="00975A5E">
            <w:pPr>
              <w:pStyle w:val="ConsPlusNormal"/>
              <w:jc w:val="center"/>
            </w:pPr>
            <w:r>
              <w:t>5</w:t>
            </w:r>
          </w:p>
        </w:tc>
      </w:tr>
      <w:tr w:rsidR="00975A5E">
        <w:tc>
          <w:tcPr>
            <w:tcW w:w="660" w:type="dxa"/>
            <w:vMerge/>
            <w:tcBorders>
              <w:bottom w:val="nil"/>
            </w:tcBorders>
          </w:tcPr>
          <w:p w:rsidR="00975A5E" w:rsidRDefault="00975A5E"/>
        </w:tc>
        <w:tc>
          <w:tcPr>
            <w:tcW w:w="3795" w:type="dxa"/>
            <w:vMerge/>
            <w:tcBorders>
              <w:bottom w:val="nil"/>
            </w:tcBorders>
          </w:tcPr>
          <w:p w:rsidR="00975A5E" w:rsidRDefault="00975A5E"/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t xml:space="preserve">0% </w:t>
            </w:r>
            <w:proofErr w:type="gramStart"/>
            <w:r>
              <w:t>&lt; А</w:t>
            </w:r>
            <w:proofErr w:type="gramEnd"/>
            <w:r>
              <w:t xml:space="preserve"> 2.3 = &lt; 5%</w:t>
            </w:r>
          </w:p>
        </w:tc>
        <w:tc>
          <w:tcPr>
            <w:tcW w:w="1815" w:type="dxa"/>
          </w:tcPr>
          <w:p w:rsidR="00975A5E" w:rsidRDefault="00975A5E">
            <w:pPr>
              <w:pStyle w:val="ConsPlusNormal"/>
              <w:jc w:val="center"/>
            </w:pPr>
            <w:r>
              <w:t>3</w:t>
            </w:r>
          </w:p>
        </w:tc>
      </w:tr>
      <w:tr w:rsidR="00975A5E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975A5E" w:rsidRDefault="00975A5E"/>
        </w:tc>
        <w:tc>
          <w:tcPr>
            <w:tcW w:w="3795" w:type="dxa"/>
            <w:vMerge/>
            <w:tcBorders>
              <w:bottom w:val="nil"/>
            </w:tcBorders>
          </w:tcPr>
          <w:p w:rsidR="00975A5E" w:rsidRDefault="00975A5E"/>
        </w:tc>
        <w:tc>
          <w:tcPr>
            <w:tcW w:w="5940" w:type="dxa"/>
            <w:tcBorders>
              <w:bottom w:val="nil"/>
            </w:tcBorders>
          </w:tcPr>
          <w:p w:rsidR="00975A5E" w:rsidRDefault="00975A5E">
            <w:pPr>
              <w:pStyle w:val="ConsPlusNormal"/>
            </w:pPr>
            <w:r>
              <w:t xml:space="preserve">А </w:t>
            </w:r>
            <w:proofErr w:type="gramStart"/>
            <w:r>
              <w:t>2.3 &gt;</w:t>
            </w:r>
            <w:proofErr w:type="gramEnd"/>
            <w:r>
              <w:t xml:space="preserve"> 5%</w:t>
            </w:r>
          </w:p>
        </w:tc>
        <w:tc>
          <w:tcPr>
            <w:tcW w:w="1815" w:type="dxa"/>
            <w:tcBorders>
              <w:bottom w:val="nil"/>
            </w:tcBorders>
          </w:tcPr>
          <w:p w:rsidR="00975A5E" w:rsidRDefault="00975A5E">
            <w:pPr>
              <w:pStyle w:val="ConsPlusNormal"/>
              <w:jc w:val="center"/>
            </w:pPr>
            <w:r>
              <w:t>0</w:t>
            </w:r>
          </w:p>
        </w:tc>
      </w:tr>
      <w:tr w:rsidR="00975A5E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975A5E" w:rsidRDefault="00975A5E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14.03.2013 N 95-п)</w:t>
            </w:r>
          </w:p>
        </w:tc>
      </w:tr>
      <w:tr w:rsidR="00975A5E">
        <w:tc>
          <w:tcPr>
            <w:tcW w:w="12210" w:type="dxa"/>
            <w:gridSpan w:val="4"/>
          </w:tcPr>
          <w:p w:rsidR="00975A5E" w:rsidRDefault="00975A5E">
            <w:pPr>
              <w:pStyle w:val="ConsPlusNormal"/>
              <w:jc w:val="center"/>
              <w:outlineLvl w:val="2"/>
            </w:pPr>
            <w:r>
              <w:t>3. Управление муниципальным долгом</w:t>
            </w:r>
          </w:p>
        </w:tc>
      </w:tr>
      <w:tr w:rsidR="00975A5E">
        <w:tc>
          <w:tcPr>
            <w:tcW w:w="660" w:type="dxa"/>
            <w:vMerge w:val="restart"/>
          </w:tcPr>
          <w:p w:rsidR="00975A5E" w:rsidRDefault="00975A5E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795" w:type="dxa"/>
            <w:vMerge w:val="restart"/>
          </w:tcPr>
          <w:p w:rsidR="00975A5E" w:rsidRDefault="00975A5E">
            <w:pPr>
              <w:pStyle w:val="ConsPlusNormal"/>
            </w:pPr>
            <w:r>
              <w:t>Просроченная задолженность по долговым обязательствам муниципального образования</w:t>
            </w:r>
          </w:p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t>А 3.1 = просроченная задолженность по состоянию на 1 января текущего финансового года по следующим долговым обязательствам муниципального образования:</w:t>
            </w:r>
          </w:p>
          <w:p w:rsidR="00975A5E" w:rsidRDefault="00975A5E">
            <w:pPr>
              <w:pStyle w:val="ConsPlusNormal"/>
            </w:pPr>
            <w:r>
              <w:t>- бюджетным кредитам, предоставленным из окружного бюджета;</w:t>
            </w:r>
          </w:p>
          <w:p w:rsidR="00975A5E" w:rsidRDefault="00975A5E">
            <w:pPr>
              <w:pStyle w:val="ConsPlusNormal"/>
            </w:pPr>
            <w:r>
              <w:lastRenderedPageBreak/>
              <w:t>- кредитам, полученным от кредитных организаций</w:t>
            </w:r>
          </w:p>
        </w:tc>
        <w:tc>
          <w:tcPr>
            <w:tcW w:w="1815" w:type="dxa"/>
          </w:tcPr>
          <w:p w:rsidR="00975A5E" w:rsidRDefault="00975A5E">
            <w:pPr>
              <w:pStyle w:val="ConsPlusNormal"/>
              <w:jc w:val="both"/>
            </w:pPr>
          </w:p>
        </w:tc>
      </w:tr>
      <w:tr w:rsidR="00975A5E">
        <w:tc>
          <w:tcPr>
            <w:tcW w:w="660" w:type="dxa"/>
            <w:vMerge/>
          </w:tcPr>
          <w:p w:rsidR="00975A5E" w:rsidRDefault="00975A5E"/>
        </w:tc>
        <w:tc>
          <w:tcPr>
            <w:tcW w:w="3795" w:type="dxa"/>
            <w:vMerge/>
          </w:tcPr>
          <w:p w:rsidR="00975A5E" w:rsidRDefault="00975A5E"/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t>А 3.1 = просроченная задолженность отсутствует</w:t>
            </w:r>
          </w:p>
        </w:tc>
        <w:tc>
          <w:tcPr>
            <w:tcW w:w="1815" w:type="dxa"/>
          </w:tcPr>
          <w:p w:rsidR="00975A5E" w:rsidRDefault="00975A5E">
            <w:pPr>
              <w:pStyle w:val="ConsPlusNormal"/>
              <w:jc w:val="center"/>
            </w:pPr>
            <w:r>
              <w:t>5</w:t>
            </w:r>
          </w:p>
        </w:tc>
      </w:tr>
      <w:tr w:rsidR="00975A5E">
        <w:tc>
          <w:tcPr>
            <w:tcW w:w="660" w:type="dxa"/>
            <w:vMerge/>
          </w:tcPr>
          <w:p w:rsidR="00975A5E" w:rsidRDefault="00975A5E"/>
        </w:tc>
        <w:tc>
          <w:tcPr>
            <w:tcW w:w="3795" w:type="dxa"/>
            <w:vMerge/>
          </w:tcPr>
          <w:p w:rsidR="00975A5E" w:rsidRDefault="00975A5E"/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t>А 3.1 = просроченная задолженность имеется</w:t>
            </w:r>
          </w:p>
        </w:tc>
        <w:tc>
          <w:tcPr>
            <w:tcW w:w="1815" w:type="dxa"/>
          </w:tcPr>
          <w:p w:rsidR="00975A5E" w:rsidRDefault="00975A5E">
            <w:pPr>
              <w:pStyle w:val="ConsPlusNormal"/>
              <w:jc w:val="center"/>
            </w:pPr>
            <w:r>
              <w:t>0</w:t>
            </w:r>
          </w:p>
        </w:tc>
      </w:tr>
      <w:tr w:rsidR="00975A5E">
        <w:tc>
          <w:tcPr>
            <w:tcW w:w="660" w:type="dxa"/>
            <w:vMerge w:val="restart"/>
          </w:tcPr>
          <w:p w:rsidR="00975A5E" w:rsidRDefault="00975A5E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795" w:type="dxa"/>
            <w:vMerge w:val="restart"/>
          </w:tcPr>
          <w:p w:rsidR="00975A5E" w:rsidRDefault="00975A5E">
            <w:pPr>
              <w:pStyle w:val="ConsPlusNormal"/>
            </w:pPr>
            <w:r>
              <w:t>Уровень долговой нагрузки на бюджет муниципального образования</w:t>
            </w:r>
          </w:p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t xml:space="preserve">А 3.2 = А / </w:t>
            </w:r>
            <w:proofErr w:type="gramStart"/>
            <w:r>
              <w:t>В</w:t>
            </w:r>
            <w:proofErr w:type="gramEnd"/>
            <w:r>
              <w:t xml:space="preserve"> x 100, где:</w:t>
            </w:r>
          </w:p>
          <w:p w:rsidR="00975A5E" w:rsidRDefault="00975A5E">
            <w:pPr>
              <w:pStyle w:val="ConsPlusNormal"/>
            </w:pPr>
          </w:p>
          <w:p w:rsidR="00975A5E" w:rsidRDefault="00975A5E">
            <w:pPr>
              <w:pStyle w:val="ConsPlusNormal"/>
            </w:pPr>
            <w:r>
              <w:t>А - объем муниципального долга муниципального образования на конец отчетного финансового года;</w:t>
            </w:r>
          </w:p>
          <w:p w:rsidR="00975A5E" w:rsidRDefault="00975A5E">
            <w:pPr>
              <w:pStyle w:val="ConsPlusNormal"/>
            </w:pPr>
            <w:r>
              <w:t>В - объем доходов бюджета муниципального образования за отчетный финансовый год без учета объема безвозмездных поступлений</w:t>
            </w:r>
          </w:p>
        </w:tc>
        <w:tc>
          <w:tcPr>
            <w:tcW w:w="1815" w:type="dxa"/>
          </w:tcPr>
          <w:p w:rsidR="00975A5E" w:rsidRDefault="00975A5E">
            <w:pPr>
              <w:pStyle w:val="ConsPlusNormal"/>
              <w:jc w:val="both"/>
            </w:pPr>
          </w:p>
        </w:tc>
      </w:tr>
      <w:tr w:rsidR="00975A5E">
        <w:tc>
          <w:tcPr>
            <w:tcW w:w="660" w:type="dxa"/>
            <w:vMerge/>
          </w:tcPr>
          <w:p w:rsidR="00975A5E" w:rsidRDefault="00975A5E"/>
        </w:tc>
        <w:tc>
          <w:tcPr>
            <w:tcW w:w="3795" w:type="dxa"/>
            <w:vMerge/>
          </w:tcPr>
          <w:p w:rsidR="00975A5E" w:rsidRDefault="00975A5E"/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t xml:space="preserve">А 3.2 </w:t>
            </w:r>
            <w:proofErr w:type="gramStart"/>
            <w:r>
              <w:t>&lt; =</w:t>
            </w:r>
            <w:proofErr w:type="gramEnd"/>
            <w:r>
              <w:t xml:space="preserve"> 30%</w:t>
            </w:r>
          </w:p>
        </w:tc>
        <w:tc>
          <w:tcPr>
            <w:tcW w:w="1815" w:type="dxa"/>
          </w:tcPr>
          <w:p w:rsidR="00975A5E" w:rsidRDefault="00975A5E">
            <w:pPr>
              <w:pStyle w:val="ConsPlusNormal"/>
              <w:jc w:val="center"/>
            </w:pPr>
            <w:r>
              <w:t>5</w:t>
            </w:r>
          </w:p>
        </w:tc>
      </w:tr>
      <w:tr w:rsidR="00975A5E">
        <w:tc>
          <w:tcPr>
            <w:tcW w:w="660" w:type="dxa"/>
            <w:vMerge/>
          </w:tcPr>
          <w:p w:rsidR="00975A5E" w:rsidRDefault="00975A5E"/>
        </w:tc>
        <w:tc>
          <w:tcPr>
            <w:tcW w:w="3795" w:type="dxa"/>
            <w:vMerge/>
          </w:tcPr>
          <w:p w:rsidR="00975A5E" w:rsidRDefault="00975A5E"/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t xml:space="preserve">30% </w:t>
            </w:r>
            <w:proofErr w:type="gramStart"/>
            <w:r>
              <w:t>&lt; А</w:t>
            </w:r>
            <w:proofErr w:type="gramEnd"/>
            <w:r>
              <w:t xml:space="preserve"> 3.2 = &lt; 70%</w:t>
            </w:r>
          </w:p>
        </w:tc>
        <w:tc>
          <w:tcPr>
            <w:tcW w:w="1815" w:type="dxa"/>
          </w:tcPr>
          <w:p w:rsidR="00975A5E" w:rsidRDefault="00975A5E">
            <w:pPr>
              <w:pStyle w:val="ConsPlusNormal"/>
              <w:jc w:val="center"/>
            </w:pPr>
            <w:r>
              <w:t>3</w:t>
            </w:r>
          </w:p>
        </w:tc>
      </w:tr>
      <w:tr w:rsidR="00975A5E">
        <w:tc>
          <w:tcPr>
            <w:tcW w:w="660" w:type="dxa"/>
            <w:vMerge/>
          </w:tcPr>
          <w:p w:rsidR="00975A5E" w:rsidRDefault="00975A5E"/>
        </w:tc>
        <w:tc>
          <w:tcPr>
            <w:tcW w:w="3795" w:type="dxa"/>
            <w:vMerge/>
          </w:tcPr>
          <w:p w:rsidR="00975A5E" w:rsidRDefault="00975A5E"/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t xml:space="preserve">А </w:t>
            </w:r>
            <w:proofErr w:type="gramStart"/>
            <w:r>
              <w:t>3.2 &gt;</w:t>
            </w:r>
            <w:proofErr w:type="gramEnd"/>
            <w:r>
              <w:t xml:space="preserve"> 70%</w:t>
            </w:r>
          </w:p>
        </w:tc>
        <w:tc>
          <w:tcPr>
            <w:tcW w:w="1815" w:type="dxa"/>
          </w:tcPr>
          <w:p w:rsidR="00975A5E" w:rsidRDefault="00975A5E">
            <w:pPr>
              <w:pStyle w:val="ConsPlusNormal"/>
              <w:jc w:val="center"/>
            </w:pPr>
            <w:r>
              <w:t>0</w:t>
            </w:r>
          </w:p>
        </w:tc>
      </w:tr>
      <w:tr w:rsidR="00975A5E">
        <w:tc>
          <w:tcPr>
            <w:tcW w:w="12210" w:type="dxa"/>
            <w:gridSpan w:val="4"/>
          </w:tcPr>
          <w:p w:rsidR="00975A5E" w:rsidRDefault="00975A5E">
            <w:pPr>
              <w:pStyle w:val="ConsPlusNormal"/>
              <w:jc w:val="center"/>
              <w:outlineLvl w:val="2"/>
            </w:pPr>
            <w:r>
              <w:t>4. Прозрачность бюджетного процесса</w:t>
            </w:r>
          </w:p>
        </w:tc>
      </w:tr>
      <w:tr w:rsidR="00975A5E">
        <w:tc>
          <w:tcPr>
            <w:tcW w:w="660" w:type="dxa"/>
            <w:vMerge w:val="restart"/>
          </w:tcPr>
          <w:p w:rsidR="00975A5E" w:rsidRDefault="00975A5E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795" w:type="dxa"/>
            <w:vMerge w:val="restart"/>
          </w:tcPr>
          <w:p w:rsidR="00975A5E" w:rsidRDefault="00975A5E">
            <w:pPr>
              <w:pStyle w:val="ConsPlusNormal"/>
            </w:pPr>
            <w:r>
              <w:t>Размещение на официальных сайтах органов местного самоуправления муниципального образования решения о бюджете, отчета об исполнении бюджета за отчетный финансовый год</w:t>
            </w:r>
          </w:p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t>А 4.1 = наличие на официальных сайтах органов местного самоуправления муниципального образования решения о бюджете, отчета об исполнении бюджета за отчетный финансовый год</w:t>
            </w:r>
          </w:p>
        </w:tc>
        <w:tc>
          <w:tcPr>
            <w:tcW w:w="1815" w:type="dxa"/>
          </w:tcPr>
          <w:p w:rsidR="00975A5E" w:rsidRDefault="00975A5E">
            <w:pPr>
              <w:pStyle w:val="ConsPlusNormal"/>
              <w:jc w:val="center"/>
            </w:pPr>
            <w:r>
              <w:t>5</w:t>
            </w:r>
          </w:p>
        </w:tc>
      </w:tr>
      <w:tr w:rsidR="00975A5E">
        <w:tc>
          <w:tcPr>
            <w:tcW w:w="660" w:type="dxa"/>
            <w:vMerge/>
          </w:tcPr>
          <w:p w:rsidR="00975A5E" w:rsidRDefault="00975A5E"/>
        </w:tc>
        <w:tc>
          <w:tcPr>
            <w:tcW w:w="3795" w:type="dxa"/>
            <w:vMerge/>
          </w:tcPr>
          <w:p w:rsidR="00975A5E" w:rsidRDefault="00975A5E"/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t>А 4.1 = отсутствие на официальных сайтах органов местного самоуправления муниципального образования решения о бюджете, отчета об исполнении бюджета за отчетный финансовый год</w:t>
            </w:r>
          </w:p>
        </w:tc>
        <w:tc>
          <w:tcPr>
            <w:tcW w:w="1815" w:type="dxa"/>
          </w:tcPr>
          <w:p w:rsidR="00975A5E" w:rsidRDefault="00975A5E">
            <w:pPr>
              <w:pStyle w:val="ConsPlusNormal"/>
              <w:jc w:val="center"/>
            </w:pPr>
            <w:r>
              <w:t>0</w:t>
            </w:r>
          </w:p>
        </w:tc>
      </w:tr>
      <w:tr w:rsidR="00975A5E">
        <w:tc>
          <w:tcPr>
            <w:tcW w:w="660" w:type="dxa"/>
            <w:vMerge w:val="restart"/>
          </w:tcPr>
          <w:p w:rsidR="00975A5E" w:rsidRDefault="00975A5E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795" w:type="dxa"/>
            <w:vMerge w:val="restart"/>
          </w:tcPr>
          <w:p w:rsidR="00975A5E" w:rsidRDefault="00975A5E">
            <w:pPr>
              <w:pStyle w:val="ConsPlusNormal"/>
            </w:pPr>
            <w:r>
              <w:t xml:space="preserve">Проведение публичных слушаний по проекту бюджета муниципального образования на очередной финансовый год и по проекту </w:t>
            </w:r>
            <w:r>
              <w:lastRenderedPageBreak/>
              <w:t>годового отчета об исполнении бюджета муниципального образования</w:t>
            </w:r>
          </w:p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lastRenderedPageBreak/>
              <w:t>А 4.2 = публичные слушания по проекту бюджета муниципального образования на очередной финансовый год и по проекту годового отчета об исполнении бюджета муниципального образования в отчетном году проведены</w:t>
            </w:r>
          </w:p>
        </w:tc>
        <w:tc>
          <w:tcPr>
            <w:tcW w:w="1815" w:type="dxa"/>
          </w:tcPr>
          <w:p w:rsidR="00975A5E" w:rsidRDefault="00975A5E">
            <w:pPr>
              <w:pStyle w:val="ConsPlusNormal"/>
              <w:jc w:val="center"/>
            </w:pPr>
            <w:r>
              <w:t>5</w:t>
            </w:r>
          </w:p>
        </w:tc>
      </w:tr>
      <w:tr w:rsidR="00975A5E">
        <w:tc>
          <w:tcPr>
            <w:tcW w:w="660" w:type="dxa"/>
            <w:vMerge/>
          </w:tcPr>
          <w:p w:rsidR="00975A5E" w:rsidRDefault="00975A5E"/>
        </w:tc>
        <w:tc>
          <w:tcPr>
            <w:tcW w:w="3795" w:type="dxa"/>
            <w:vMerge/>
          </w:tcPr>
          <w:p w:rsidR="00975A5E" w:rsidRDefault="00975A5E"/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t>А 4.2 = публичные слушания проведены либо по проекту бюджета муниципального образования на очередной финансовый год, либо по проекту годового отчета об исполнении бюджета муниципального образования</w:t>
            </w:r>
          </w:p>
        </w:tc>
        <w:tc>
          <w:tcPr>
            <w:tcW w:w="1815" w:type="dxa"/>
          </w:tcPr>
          <w:p w:rsidR="00975A5E" w:rsidRDefault="00975A5E">
            <w:pPr>
              <w:pStyle w:val="ConsPlusNormal"/>
              <w:jc w:val="center"/>
            </w:pPr>
            <w:r>
              <w:t>3</w:t>
            </w:r>
          </w:p>
        </w:tc>
      </w:tr>
      <w:tr w:rsidR="00975A5E">
        <w:tc>
          <w:tcPr>
            <w:tcW w:w="660" w:type="dxa"/>
            <w:vMerge/>
          </w:tcPr>
          <w:p w:rsidR="00975A5E" w:rsidRDefault="00975A5E"/>
        </w:tc>
        <w:tc>
          <w:tcPr>
            <w:tcW w:w="3795" w:type="dxa"/>
            <w:vMerge/>
          </w:tcPr>
          <w:p w:rsidR="00975A5E" w:rsidRDefault="00975A5E"/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t>А 4.2 = публичные слушания в отчетном году не проводились</w:t>
            </w:r>
          </w:p>
        </w:tc>
        <w:tc>
          <w:tcPr>
            <w:tcW w:w="1815" w:type="dxa"/>
          </w:tcPr>
          <w:p w:rsidR="00975A5E" w:rsidRDefault="00975A5E">
            <w:pPr>
              <w:pStyle w:val="ConsPlusNormal"/>
              <w:jc w:val="center"/>
            </w:pPr>
            <w:r>
              <w:t>0</w:t>
            </w:r>
          </w:p>
        </w:tc>
      </w:tr>
      <w:tr w:rsidR="00975A5E">
        <w:tc>
          <w:tcPr>
            <w:tcW w:w="660" w:type="dxa"/>
            <w:vMerge w:val="restart"/>
          </w:tcPr>
          <w:p w:rsidR="00975A5E" w:rsidRDefault="00975A5E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795" w:type="dxa"/>
            <w:vMerge w:val="restart"/>
          </w:tcPr>
          <w:p w:rsidR="00975A5E" w:rsidRDefault="00975A5E">
            <w:pPr>
              <w:pStyle w:val="ConsPlusNormal"/>
            </w:pPr>
            <w:r>
              <w:t>Размещение на официальных сайтах органов местного самоуправления проектов правовых актов финансового органа муниципального образования, в соответствии с порядком проведения независимой антикоррупционной экспертизы</w:t>
            </w:r>
          </w:p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t>А 4.1 = на официальных сайтах органов местного самоуправления проекты правовых актов финансового органа муниципального образования размещаются</w:t>
            </w:r>
          </w:p>
        </w:tc>
        <w:tc>
          <w:tcPr>
            <w:tcW w:w="1815" w:type="dxa"/>
          </w:tcPr>
          <w:p w:rsidR="00975A5E" w:rsidRDefault="00975A5E">
            <w:pPr>
              <w:pStyle w:val="ConsPlusNormal"/>
              <w:jc w:val="center"/>
            </w:pPr>
            <w:r>
              <w:t>5</w:t>
            </w:r>
          </w:p>
        </w:tc>
      </w:tr>
      <w:tr w:rsidR="00975A5E">
        <w:tc>
          <w:tcPr>
            <w:tcW w:w="660" w:type="dxa"/>
            <w:vMerge/>
          </w:tcPr>
          <w:p w:rsidR="00975A5E" w:rsidRDefault="00975A5E"/>
        </w:tc>
        <w:tc>
          <w:tcPr>
            <w:tcW w:w="3795" w:type="dxa"/>
            <w:vMerge/>
          </w:tcPr>
          <w:p w:rsidR="00975A5E" w:rsidRDefault="00975A5E"/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t>А 4.1 = на официальных сайтах органов местного самоуправления проекты правовых актов финансового органа муниципального образования не размещаются</w:t>
            </w:r>
          </w:p>
        </w:tc>
        <w:tc>
          <w:tcPr>
            <w:tcW w:w="1815" w:type="dxa"/>
          </w:tcPr>
          <w:p w:rsidR="00975A5E" w:rsidRDefault="00975A5E">
            <w:pPr>
              <w:pStyle w:val="ConsPlusNormal"/>
              <w:jc w:val="center"/>
            </w:pPr>
            <w:r>
              <w:t>0</w:t>
            </w:r>
          </w:p>
        </w:tc>
      </w:tr>
      <w:tr w:rsidR="00975A5E">
        <w:tc>
          <w:tcPr>
            <w:tcW w:w="12210" w:type="dxa"/>
            <w:gridSpan w:val="4"/>
          </w:tcPr>
          <w:p w:rsidR="00975A5E" w:rsidRDefault="00975A5E">
            <w:pPr>
              <w:pStyle w:val="ConsPlusNormal"/>
              <w:jc w:val="center"/>
              <w:outlineLvl w:val="2"/>
            </w:pPr>
            <w:r>
              <w:t>5. Соблюдение бюджетного законодательства</w:t>
            </w:r>
          </w:p>
        </w:tc>
      </w:tr>
      <w:tr w:rsidR="00975A5E">
        <w:tc>
          <w:tcPr>
            <w:tcW w:w="660" w:type="dxa"/>
            <w:vMerge w:val="restart"/>
          </w:tcPr>
          <w:p w:rsidR="00975A5E" w:rsidRDefault="00975A5E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795" w:type="dxa"/>
            <w:vMerge w:val="restart"/>
          </w:tcPr>
          <w:p w:rsidR="00975A5E" w:rsidRDefault="00975A5E">
            <w:pPr>
              <w:pStyle w:val="ConsPlusNormal"/>
            </w:pPr>
            <w:r>
              <w:t>Соблюдение ограничения, установленного Бюджетным кодексом Российской Федерации по дефициту</w:t>
            </w:r>
          </w:p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t xml:space="preserve">А 5.1 = А / </w:t>
            </w:r>
            <w:proofErr w:type="gramStart"/>
            <w:r>
              <w:t>В</w:t>
            </w:r>
            <w:proofErr w:type="gramEnd"/>
            <w:r>
              <w:t xml:space="preserve"> x 100 &lt;*&gt;, где:</w:t>
            </w:r>
          </w:p>
          <w:p w:rsidR="00975A5E" w:rsidRDefault="00975A5E">
            <w:pPr>
              <w:pStyle w:val="ConsPlusNormal"/>
            </w:pPr>
          </w:p>
          <w:p w:rsidR="00975A5E" w:rsidRDefault="00975A5E">
            <w:pPr>
              <w:pStyle w:val="ConsPlusNormal"/>
            </w:pPr>
            <w:r>
              <w:t>А - размер дефицита бюджета муниципального образования;</w:t>
            </w:r>
          </w:p>
          <w:p w:rsidR="00975A5E" w:rsidRDefault="00975A5E">
            <w:pPr>
              <w:pStyle w:val="ConsPlusNormal"/>
            </w:pPr>
            <w:r>
              <w:t xml:space="preserve">В - общий годовой объем доходов бюджета муниципального образования без учета утвержденного объема безвозмездных поступлений, &lt;*&gt; для муниципальных образований, в отношении которых осуществляются меры, предусмотренные </w:t>
            </w:r>
            <w:hyperlink r:id="rId12" w:history="1">
              <w:r>
                <w:rPr>
                  <w:color w:val="0000FF"/>
                </w:rPr>
                <w:t>пунктом 4 статьи 136</w:t>
              </w:r>
            </w:hyperlink>
            <w:r>
              <w:t xml:space="preserve"> Бюджетного кодекса Российской Федерации</w:t>
            </w:r>
          </w:p>
        </w:tc>
        <w:tc>
          <w:tcPr>
            <w:tcW w:w="1815" w:type="dxa"/>
          </w:tcPr>
          <w:p w:rsidR="00975A5E" w:rsidRDefault="00975A5E">
            <w:pPr>
              <w:pStyle w:val="ConsPlusNormal"/>
              <w:jc w:val="both"/>
            </w:pPr>
          </w:p>
        </w:tc>
      </w:tr>
      <w:tr w:rsidR="00975A5E">
        <w:tc>
          <w:tcPr>
            <w:tcW w:w="660" w:type="dxa"/>
            <w:vMerge/>
          </w:tcPr>
          <w:p w:rsidR="00975A5E" w:rsidRDefault="00975A5E"/>
        </w:tc>
        <w:tc>
          <w:tcPr>
            <w:tcW w:w="3795" w:type="dxa"/>
            <w:vMerge/>
          </w:tcPr>
          <w:p w:rsidR="00975A5E" w:rsidRDefault="00975A5E"/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t xml:space="preserve">А 5.1 </w:t>
            </w:r>
            <w:proofErr w:type="gramStart"/>
            <w:r>
              <w:t>&lt; =</w:t>
            </w:r>
            <w:proofErr w:type="gramEnd"/>
            <w:r>
              <w:t xml:space="preserve"> 10%</w:t>
            </w:r>
          </w:p>
        </w:tc>
        <w:tc>
          <w:tcPr>
            <w:tcW w:w="1815" w:type="dxa"/>
            <w:vMerge w:val="restart"/>
          </w:tcPr>
          <w:p w:rsidR="00975A5E" w:rsidRDefault="00975A5E">
            <w:pPr>
              <w:pStyle w:val="ConsPlusNormal"/>
              <w:jc w:val="center"/>
            </w:pPr>
            <w:r>
              <w:t>5</w:t>
            </w:r>
          </w:p>
        </w:tc>
      </w:tr>
      <w:tr w:rsidR="00975A5E">
        <w:tc>
          <w:tcPr>
            <w:tcW w:w="660" w:type="dxa"/>
            <w:vMerge/>
          </w:tcPr>
          <w:p w:rsidR="00975A5E" w:rsidRDefault="00975A5E"/>
        </w:tc>
        <w:tc>
          <w:tcPr>
            <w:tcW w:w="3795" w:type="dxa"/>
            <w:vMerge/>
          </w:tcPr>
          <w:p w:rsidR="00975A5E" w:rsidRDefault="00975A5E"/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t xml:space="preserve">А 5.1 </w:t>
            </w:r>
            <w:proofErr w:type="gramStart"/>
            <w:r>
              <w:t>&lt; =</w:t>
            </w:r>
            <w:proofErr w:type="gramEnd"/>
            <w:r>
              <w:t xml:space="preserve"> 5% &lt;*&gt;</w:t>
            </w:r>
          </w:p>
        </w:tc>
        <w:tc>
          <w:tcPr>
            <w:tcW w:w="1815" w:type="dxa"/>
            <w:vMerge/>
          </w:tcPr>
          <w:p w:rsidR="00975A5E" w:rsidRDefault="00975A5E"/>
        </w:tc>
      </w:tr>
      <w:tr w:rsidR="00975A5E">
        <w:tc>
          <w:tcPr>
            <w:tcW w:w="660" w:type="dxa"/>
            <w:vMerge/>
          </w:tcPr>
          <w:p w:rsidR="00975A5E" w:rsidRDefault="00975A5E"/>
        </w:tc>
        <w:tc>
          <w:tcPr>
            <w:tcW w:w="3795" w:type="dxa"/>
            <w:vMerge/>
          </w:tcPr>
          <w:p w:rsidR="00975A5E" w:rsidRDefault="00975A5E"/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t xml:space="preserve">А </w:t>
            </w:r>
            <w:proofErr w:type="gramStart"/>
            <w:r>
              <w:t>5.1 &gt;</w:t>
            </w:r>
            <w:proofErr w:type="gramEnd"/>
            <w:r>
              <w:t xml:space="preserve"> 10%</w:t>
            </w:r>
          </w:p>
        </w:tc>
        <w:tc>
          <w:tcPr>
            <w:tcW w:w="1815" w:type="dxa"/>
            <w:vMerge w:val="restart"/>
          </w:tcPr>
          <w:p w:rsidR="00975A5E" w:rsidRDefault="00975A5E">
            <w:pPr>
              <w:pStyle w:val="ConsPlusNormal"/>
              <w:jc w:val="center"/>
            </w:pPr>
            <w:r>
              <w:t>0</w:t>
            </w:r>
          </w:p>
        </w:tc>
      </w:tr>
      <w:tr w:rsidR="00975A5E">
        <w:tc>
          <w:tcPr>
            <w:tcW w:w="660" w:type="dxa"/>
            <w:vMerge/>
          </w:tcPr>
          <w:p w:rsidR="00975A5E" w:rsidRDefault="00975A5E"/>
        </w:tc>
        <w:tc>
          <w:tcPr>
            <w:tcW w:w="3795" w:type="dxa"/>
            <w:vMerge/>
          </w:tcPr>
          <w:p w:rsidR="00975A5E" w:rsidRDefault="00975A5E"/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t xml:space="preserve">А </w:t>
            </w:r>
            <w:proofErr w:type="gramStart"/>
            <w:r>
              <w:t>5.1 &gt;</w:t>
            </w:r>
            <w:proofErr w:type="gramEnd"/>
            <w:r>
              <w:t xml:space="preserve"> 5% &lt;*&gt;</w:t>
            </w:r>
          </w:p>
        </w:tc>
        <w:tc>
          <w:tcPr>
            <w:tcW w:w="1815" w:type="dxa"/>
            <w:vMerge/>
          </w:tcPr>
          <w:p w:rsidR="00975A5E" w:rsidRDefault="00975A5E"/>
        </w:tc>
      </w:tr>
      <w:tr w:rsidR="00975A5E">
        <w:tc>
          <w:tcPr>
            <w:tcW w:w="660" w:type="dxa"/>
            <w:vMerge w:val="restart"/>
          </w:tcPr>
          <w:p w:rsidR="00975A5E" w:rsidRDefault="00975A5E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3795" w:type="dxa"/>
            <w:vMerge w:val="restart"/>
          </w:tcPr>
          <w:p w:rsidR="00975A5E" w:rsidRDefault="00975A5E">
            <w:pPr>
              <w:pStyle w:val="ConsPlusNormal"/>
            </w:pPr>
            <w:r>
              <w:t>Соблюдение ограничения, установленного Бюджетным кодексом Российской Федерации по предельному объему муниципального долга</w:t>
            </w:r>
          </w:p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t xml:space="preserve">А 5.2 = А / </w:t>
            </w:r>
            <w:proofErr w:type="gramStart"/>
            <w:r>
              <w:t>В</w:t>
            </w:r>
            <w:proofErr w:type="gramEnd"/>
            <w:r>
              <w:t xml:space="preserve"> x 100 &lt;*&gt;, где:</w:t>
            </w:r>
          </w:p>
          <w:p w:rsidR="00975A5E" w:rsidRDefault="00975A5E">
            <w:pPr>
              <w:pStyle w:val="ConsPlusNormal"/>
            </w:pPr>
          </w:p>
          <w:p w:rsidR="00975A5E" w:rsidRDefault="00975A5E">
            <w:pPr>
              <w:pStyle w:val="ConsPlusNormal"/>
            </w:pPr>
            <w:r>
              <w:t>А - объем муниципального долга;</w:t>
            </w:r>
          </w:p>
          <w:p w:rsidR="00975A5E" w:rsidRDefault="00975A5E">
            <w:pPr>
              <w:pStyle w:val="ConsPlusNormal"/>
            </w:pPr>
            <w:r>
              <w:t xml:space="preserve">В - общий годовой объем доходов бюджета муниципального образования без учета утвержденного объема безвозмездных поступлений, &lt;*&gt; для муниципальных образований, в отношении которых осуществляются меры, предусмотренные </w:t>
            </w:r>
            <w:hyperlink r:id="rId13" w:history="1">
              <w:r>
                <w:rPr>
                  <w:color w:val="0000FF"/>
                </w:rPr>
                <w:t>пунктом 4 статьи 136</w:t>
              </w:r>
            </w:hyperlink>
            <w:r>
              <w:t xml:space="preserve"> Бюджетного кодекса Российской Федерации</w:t>
            </w:r>
          </w:p>
        </w:tc>
        <w:tc>
          <w:tcPr>
            <w:tcW w:w="1815" w:type="dxa"/>
          </w:tcPr>
          <w:p w:rsidR="00975A5E" w:rsidRDefault="00975A5E">
            <w:pPr>
              <w:pStyle w:val="ConsPlusNormal"/>
              <w:jc w:val="both"/>
            </w:pPr>
          </w:p>
        </w:tc>
      </w:tr>
      <w:tr w:rsidR="00975A5E">
        <w:tc>
          <w:tcPr>
            <w:tcW w:w="660" w:type="dxa"/>
            <w:vMerge/>
          </w:tcPr>
          <w:p w:rsidR="00975A5E" w:rsidRDefault="00975A5E"/>
        </w:tc>
        <w:tc>
          <w:tcPr>
            <w:tcW w:w="3795" w:type="dxa"/>
            <w:vMerge/>
          </w:tcPr>
          <w:p w:rsidR="00975A5E" w:rsidRDefault="00975A5E"/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t xml:space="preserve">А 5.2 </w:t>
            </w:r>
            <w:proofErr w:type="gramStart"/>
            <w:r>
              <w:t>&lt; =</w:t>
            </w:r>
            <w:proofErr w:type="gramEnd"/>
            <w:r>
              <w:t xml:space="preserve"> 100%</w:t>
            </w:r>
          </w:p>
        </w:tc>
        <w:tc>
          <w:tcPr>
            <w:tcW w:w="1815" w:type="dxa"/>
            <w:vMerge w:val="restart"/>
          </w:tcPr>
          <w:p w:rsidR="00975A5E" w:rsidRDefault="00975A5E">
            <w:pPr>
              <w:pStyle w:val="ConsPlusNormal"/>
              <w:jc w:val="center"/>
            </w:pPr>
            <w:r>
              <w:t>5</w:t>
            </w:r>
          </w:p>
        </w:tc>
      </w:tr>
      <w:tr w:rsidR="00975A5E">
        <w:tc>
          <w:tcPr>
            <w:tcW w:w="660" w:type="dxa"/>
            <w:vMerge/>
          </w:tcPr>
          <w:p w:rsidR="00975A5E" w:rsidRDefault="00975A5E"/>
        </w:tc>
        <w:tc>
          <w:tcPr>
            <w:tcW w:w="3795" w:type="dxa"/>
            <w:vMerge/>
          </w:tcPr>
          <w:p w:rsidR="00975A5E" w:rsidRDefault="00975A5E"/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t xml:space="preserve">А 5.2 </w:t>
            </w:r>
            <w:proofErr w:type="gramStart"/>
            <w:r>
              <w:t>&lt; =</w:t>
            </w:r>
            <w:proofErr w:type="gramEnd"/>
            <w:r>
              <w:t xml:space="preserve"> 50% &lt;*&gt;</w:t>
            </w:r>
          </w:p>
        </w:tc>
        <w:tc>
          <w:tcPr>
            <w:tcW w:w="1815" w:type="dxa"/>
            <w:vMerge/>
          </w:tcPr>
          <w:p w:rsidR="00975A5E" w:rsidRDefault="00975A5E"/>
        </w:tc>
      </w:tr>
      <w:tr w:rsidR="00975A5E">
        <w:tc>
          <w:tcPr>
            <w:tcW w:w="660" w:type="dxa"/>
            <w:vMerge/>
          </w:tcPr>
          <w:p w:rsidR="00975A5E" w:rsidRDefault="00975A5E"/>
        </w:tc>
        <w:tc>
          <w:tcPr>
            <w:tcW w:w="3795" w:type="dxa"/>
            <w:vMerge/>
          </w:tcPr>
          <w:p w:rsidR="00975A5E" w:rsidRDefault="00975A5E"/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t xml:space="preserve">А </w:t>
            </w:r>
            <w:proofErr w:type="gramStart"/>
            <w:r>
              <w:t>5.2 &gt;</w:t>
            </w:r>
            <w:proofErr w:type="gramEnd"/>
            <w:r>
              <w:t xml:space="preserve"> 100%</w:t>
            </w:r>
          </w:p>
        </w:tc>
        <w:tc>
          <w:tcPr>
            <w:tcW w:w="1815" w:type="dxa"/>
            <w:vMerge w:val="restart"/>
          </w:tcPr>
          <w:p w:rsidR="00975A5E" w:rsidRDefault="00975A5E">
            <w:pPr>
              <w:pStyle w:val="ConsPlusNormal"/>
              <w:jc w:val="center"/>
            </w:pPr>
            <w:r>
              <w:t>0</w:t>
            </w:r>
          </w:p>
        </w:tc>
      </w:tr>
      <w:tr w:rsidR="00975A5E">
        <w:tc>
          <w:tcPr>
            <w:tcW w:w="660" w:type="dxa"/>
            <w:vMerge/>
          </w:tcPr>
          <w:p w:rsidR="00975A5E" w:rsidRDefault="00975A5E"/>
        </w:tc>
        <w:tc>
          <w:tcPr>
            <w:tcW w:w="3795" w:type="dxa"/>
            <w:vMerge/>
          </w:tcPr>
          <w:p w:rsidR="00975A5E" w:rsidRDefault="00975A5E"/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t xml:space="preserve">А </w:t>
            </w:r>
            <w:proofErr w:type="gramStart"/>
            <w:r>
              <w:t>5.2 &gt;</w:t>
            </w:r>
            <w:proofErr w:type="gramEnd"/>
            <w:r>
              <w:t xml:space="preserve"> 50% &lt;*&gt;</w:t>
            </w:r>
          </w:p>
        </w:tc>
        <w:tc>
          <w:tcPr>
            <w:tcW w:w="1815" w:type="dxa"/>
            <w:vMerge/>
          </w:tcPr>
          <w:p w:rsidR="00975A5E" w:rsidRDefault="00975A5E"/>
        </w:tc>
      </w:tr>
      <w:tr w:rsidR="00975A5E">
        <w:tc>
          <w:tcPr>
            <w:tcW w:w="660" w:type="dxa"/>
            <w:vMerge w:val="restart"/>
          </w:tcPr>
          <w:p w:rsidR="00975A5E" w:rsidRDefault="00975A5E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795" w:type="dxa"/>
            <w:vMerge w:val="restart"/>
          </w:tcPr>
          <w:p w:rsidR="00975A5E" w:rsidRDefault="00975A5E">
            <w:pPr>
              <w:pStyle w:val="ConsPlusNormal"/>
            </w:pPr>
            <w:r>
              <w:t>Соблюдение ограничения, установленного Бюджетным кодексом Российской Федерации по расходам на обслуживание муниципального долга</w:t>
            </w:r>
          </w:p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t xml:space="preserve">А 5.3 = А / </w:t>
            </w:r>
            <w:proofErr w:type="gramStart"/>
            <w:r>
              <w:t>В</w:t>
            </w:r>
            <w:proofErr w:type="gramEnd"/>
            <w:r>
              <w:t xml:space="preserve"> x 100, где:</w:t>
            </w:r>
          </w:p>
          <w:p w:rsidR="00975A5E" w:rsidRDefault="00975A5E">
            <w:pPr>
              <w:pStyle w:val="ConsPlusNormal"/>
            </w:pPr>
          </w:p>
          <w:p w:rsidR="00975A5E" w:rsidRDefault="00975A5E">
            <w:pPr>
              <w:pStyle w:val="ConsPlusNormal"/>
            </w:pPr>
            <w:r>
              <w:t>А - расходы бюджета муниципального образования на обслуживание муниципального долга;</w:t>
            </w:r>
          </w:p>
          <w:p w:rsidR="00975A5E" w:rsidRDefault="00975A5E">
            <w:pPr>
              <w:pStyle w:val="ConsPlusNormal"/>
            </w:pPr>
            <w:r>
              <w:t>В - общий объем расходов бюджета муниципального образования, за исключением объема расходов, осуществляемых за счет субвенций, предоставляемых из бюджетов другого уровня</w:t>
            </w:r>
          </w:p>
        </w:tc>
        <w:tc>
          <w:tcPr>
            <w:tcW w:w="1815" w:type="dxa"/>
          </w:tcPr>
          <w:p w:rsidR="00975A5E" w:rsidRDefault="00975A5E">
            <w:pPr>
              <w:pStyle w:val="ConsPlusNormal"/>
              <w:jc w:val="both"/>
            </w:pPr>
          </w:p>
        </w:tc>
      </w:tr>
      <w:tr w:rsidR="00975A5E">
        <w:tc>
          <w:tcPr>
            <w:tcW w:w="660" w:type="dxa"/>
            <w:vMerge/>
          </w:tcPr>
          <w:p w:rsidR="00975A5E" w:rsidRDefault="00975A5E"/>
        </w:tc>
        <w:tc>
          <w:tcPr>
            <w:tcW w:w="3795" w:type="dxa"/>
            <w:vMerge/>
          </w:tcPr>
          <w:p w:rsidR="00975A5E" w:rsidRDefault="00975A5E"/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t xml:space="preserve">А 5.3 </w:t>
            </w:r>
            <w:proofErr w:type="gramStart"/>
            <w:r>
              <w:t>&lt; =</w:t>
            </w:r>
            <w:proofErr w:type="gramEnd"/>
            <w:r>
              <w:t xml:space="preserve"> 15%</w:t>
            </w:r>
          </w:p>
        </w:tc>
        <w:tc>
          <w:tcPr>
            <w:tcW w:w="1815" w:type="dxa"/>
          </w:tcPr>
          <w:p w:rsidR="00975A5E" w:rsidRDefault="00975A5E">
            <w:pPr>
              <w:pStyle w:val="ConsPlusNormal"/>
              <w:jc w:val="center"/>
            </w:pPr>
            <w:r>
              <w:t>5</w:t>
            </w:r>
          </w:p>
        </w:tc>
      </w:tr>
      <w:tr w:rsidR="00975A5E">
        <w:tc>
          <w:tcPr>
            <w:tcW w:w="660" w:type="dxa"/>
            <w:vMerge/>
          </w:tcPr>
          <w:p w:rsidR="00975A5E" w:rsidRDefault="00975A5E"/>
        </w:tc>
        <w:tc>
          <w:tcPr>
            <w:tcW w:w="3795" w:type="dxa"/>
            <w:vMerge/>
          </w:tcPr>
          <w:p w:rsidR="00975A5E" w:rsidRDefault="00975A5E"/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t xml:space="preserve">А </w:t>
            </w:r>
            <w:proofErr w:type="gramStart"/>
            <w:r>
              <w:t>5.3 &gt;</w:t>
            </w:r>
            <w:proofErr w:type="gramEnd"/>
            <w:r>
              <w:t xml:space="preserve"> 15%</w:t>
            </w:r>
          </w:p>
        </w:tc>
        <w:tc>
          <w:tcPr>
            <w:tcW w:w="1815" w:type="dxa"/>
          </w:tcPr>
          <w:p w:rsidR="00975A5E" w:rsidRDefault="00975A5E">
            <w:pPr>
              <w:pStyle w:val="ConsPlusNormal"/>
              <w:jc w:val="center"/>
            </w:pPr>
            <w:r>
              <w:t>0</w:t>
            </w:r>
          </w:p>
        </w:tc>
      </w:tr>
      <w:tr w:rsidR="00975A5E">
        <w:tc>
          <w:tcPr>
            <w:tcW w:w="660" w:type="dxa"/>
            <w:vMerge w:val="restart"/>
          </w:tcPr>
          <w:p w:rsidR="00975A5E" w:rsidRDefault="00975A5E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3795" w:type="dxa"/>
            <w:vMerge w:val="restart"/>
          </w:tcPr>
          <w:p w:rsidR="00975A5E" w:rsidRDefault="00975A5E">
            <w:pPr>
              <w:pStyle w:val="ConsPlusNormal"/>
            </w:pPr>
            <w:r>
              <w:t xml:space="preserve">Соблюдение нормативов формирования расходов на содержание органов местного самоуправления (с 2013 года - </w:t>
            </w:r>
            <w:r>
              <w:lastRenderedPageBreak/>
              <w:t>соблюдение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самоуправления)</w:t>
            </w:r>
          </w:p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lastRenderedPageBreak/>
              <w:t>А 5.4 = нормативы формирования расходов на содержание органов местного самоуправления соблюдаются</w:t>
            </w:r>
          </w:p>
        </w:tc>
        <w:tc>
          <w:tcPr>
            <w:tcW w:w="1815" w:type="dxa"/>
          </w:tcPr>
          <w:p w:rsidR="00975A5E" w:rsidRDefault="00975A5E">
            <w:pPr>
              <w:pStyle w:val="ConsPlusNormal"/>
              <w:jc w:val="center"/>
            </w:pPr>
            <w:r>
              <w:t>5</w:t>
            </w:r>
          </w:p>
        </w:tc>
      </w:tr>
      <w:tr w:rsidR="00975A5E">
        <w:tc>
          <w:tcPr>
            <w:tcW w:w="660" w:type="dxa"/>
            <w:vMerge/>
          </w:tcPr>
          <w:p w:rsidR="00975A5E" w:rsidRDefault="00975A5E"/>
        </w:tc>
        <w:tc>
          <w:tcPr>
            <w:tcW w:w="3795" w:type="dxa"/>
            <w:vMerge/>
          </w:tcPr>
          <w:p w:rsidR="00975A5E" w:rsidRDefault="00975A5E"/>
        </w:tc>
        <w:tc>
          <w:tcPr>
            <w:tcW w:w="5940" w:type="dxa"/>
          </w:tcPr>
          <w:p w:rsidR="00975A5E" w:rsidRDefault="00975A5E">
            <w:pPr>
              <w:pStyle w:val="ConsPlusNormal"/>
            </w:pPr>
            <w:r>
              <w:t xml:space="preserve">А 5.4 = нормативы формирования расходов на содержание </w:t>
            </w:r>
            <w:r>
              <w:lastRenderedPageBreak/>
              <w:t>органов местного самоуправления не соблюдаются</w:t>
            </w:r>
          </w:p>
        </w:tc>
        <w:tc>
          <w:tcPr>
            <w:tcW w:w="1815" w:type="dxa"/>
          </w:tcPr>
          <w:p w:rsidR="00975A5E" w:rsidRDefault="00975A5E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</w:tbl>
    <w:p w:rsidR="00975A5E" w:rsidRDefault="00975A5E">
      <w:pPr>
        <w:pStyle w:val="ConsPlusNormal"/>
        <w:ind w:firstLine="540"/>
        <w:jc w:val="both"/>
      </w:pPr>
    </w:p>
    <w:p w:rsidR="00975A5E" w:rsidRDefault="00975A5E">
      <w:pPr>
        <w:pStyle w:val="ConsPlusNormal"/>
        <w:ind w:firstLine="540"/>
        <w:jc w:val="both"/>
      </w:pPr>
    </w:p>
    <w:p w:rsidR="00975A5E" w:rsidRDefault="00975A5E">
      <w:pPr>
        <w:pStyle w:val="ConsPlusNormal"/>
        <w:ind w:firstLine="540"/>
        <w:jc w:val="both"/>
      </w:pPr>
    </w:p>
    <w:p w:rsidR="00975A5E" w:rsidRDefault="00975A5E">
      <w:pPr>
        <w:pStyle w:val="ConsPlusNormal"/>
        <w:ind w:firstLine="540"/>
        <w:jc w:val="both"/>
      </w:pPr>
    </w:p>
    <w:p w:rsidR="00975A5E" w:rsidRDefault="00975A5E">
      <w:pPr>
        <w:pStyle w:val="ConsPlusNormal"/>
        <w:ind w:firstLine="540"/>
        <w:jc w:val="both"/>
      </w:pPr>
    </w:p>
    <w:p w:rsidR="00975A5E" w:rsidRDefault="00975A5E">
      <w:pPr>
        <w:pStyle w:val="ConsPlusNormal"/>
        <w:jc w:val="right"/>
        <w:outlineLvl w:val="1"/>
      </w:pPr>
      <w:r>
        <w:t>Приложение N 2</w:t>
      </w:r>
    </w:p>
    <w:p w:rsidR="00975A5E" w:rsidRDefault="00975A5E">
      <w:pPr>
        <w:pStyle w:val="ConsPlusNormal"/>
        <w:jc w:val="right"/>
      </w:pPr>
      <w:r>
        <w:t>к Порядку проведения мониторинга</w:t>
      </w:r>
    </w:p>
    <w:p w:rsidR="00975A5E" w:rsidRDefault="00975A5E">
      <w:pPr>
        <w:pStyle w:val="ConsPlusNormal"/>
        <w:jc w:val="right"/>
      </w:pPr>
      <w:r>
        <w:t>и оценки качества управления бюджетным</w:t>
      </w:r>
    </w:p>
    <w:p w:rsidR="00975A5E" w:rsidRDefault="00975A5E">
      <w:pPr>
        <w:pStyle w:val="ConsPlusNormal"/>
        <w:jc w:val="right"/>
      </w:pPr>
      <w:r>
        <w:t>процессом в муниципальных образованиях</w:t>
      </w:r>
    </w:p>
    <w:p w:rsidR="00975A5E" w:rsidRDefault="00975A5E">
      <w:pPr>
        <w:pStyle w:val="ConsPlusNormal"/>
        <w:jc w:val="right"/>
      </w:pPr>
      <w:r>
        <w:t>в части расходования средств, полученных</w:t>
      </w:r>
    </w:p>
    <w:p w:rsidR="00975A5E" w:rsidRDefault="00975A5E">
      <w:pPr>
        <w:pStyle w:val="ConsPlusNormal"/>
        <w:jc w:val="right"/>
      </w:pPr>
      <w:r>
        <w:t>в виде межбюджетных трансфертов за счет</w:t>
      </w:r>
    </w:p>
    <w:p w:rsidR="00975A5E" w:rsidRDefault="00975A5E">
      <w:pPr>
        <w:pStyle w:val="ConsPlusNormal"/>
        <w:jc w:val="right"/>
      </w:pPr>
      <w:r>
        <w:t>средств окружного бюджета, мониторинга</w:t>
      </w:r>
    </w:p>
    <w:p w:rsidR="00975A5E" w:rsidRDefault="00975A5E">
      <w:pPr>
        <w:pStyle w:val="ConsPlusNormal"/>
        <w:jc w:val="right"/>
      </w:pPr>
      <w:r>
        <w:t>соблюдения муниципальными образованиями</w:t>
      </w:r>
    </w:p>
    <w:p w:rsidR="00975A5E" w:rsidRDefault="00975A5E">
      <w:pPr>
        <w:pStyle w:val="ConsPlusNormal"/>
        <w:jc w:val="right"/>
      </w:pPr>
      <w:r>
        <w:t>требований бюджетного законодательства</w:t>
      </w:r>
    </w:p>
    <w:p w:rsidR="00975A5E" w:rsidRDefault="00975A5E">
      <w:pPr>
        <w:pStyle w:val="ConsPlusNormal"/>
        <w:ind w:firstLine="540"/>
        <w:jc w:val="both"/>
      </w:pPr>
    </w:p>
    <w:p w:rsidR="00975A5E" w:rsidRDefault="00975A5E">
      <w:pPr>
        <w:pStyle w:val="ConsPlusNormal"/>
        <w:jc w:val="center"/>
      </w:pPr>
      <w:bookmarkStart w:id="3" w:name="P302"/>
      <w:bookmarkEnd w:id="3"/>
      <w:r>
        <w:t>Рейтинг</w:t>
      </w:r>
    </w:p>
    <w:p w:rsidR="00975A5E" w:rsidRDefault="00975A5E">
      <w:pPr>
        <w:pStyle w:val="ConsPlusNormal"/>
        <w:jc w:val="center"/>
      </w:pPr>
      <w:r>
        <w:t>муниципальных образований Ненецкого автономного округа</w:t>
      </w:r>
    </w:p>
    <w:p w:rsidR="00975A5E" w:rsidRDefault="00975A5E">
      <w:pPr>
        <w:pStyle w:val="ConsPlusNormal"/>
        <w:jc w:val="center"/>
      </w:pPr>
      <w:r>
        <w:t>(по итогам оценки качества управления бюджетным процессом</w:t>
      </w:r>
    </w:p>
    <w:p w:rsidR="00975A5E" w:rsidRDefault="00975A5E">
      <w:pPr>
        <w:pStyle w:val="ConsPlusNormal"/>
        <w:jc w:val="center"/>
      </w:pPr>
      <w:r>
        <w:t>в муниципальных образованиях Ненецкого автономного округа)</w:t>
      </w:r>
    </w:p>
    <w:p w:rsidR="00975A5E" w:rsidRDefault="00975A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5"/>
        <w:gridCol w:w="7755"/>
        <w:gridCol w:w="2640"/>
      </w:tblGrid>
      <w:tr w:rsidR="00975A5E">
        <w:tc>
          <w:tcPr>
            <w:tcW w:w="1815" w:type="dxa"/>
          </w:tcPr>
          <w:p w:rsidR="00975A5E" w:rsidRDefault="00975A5E">
            <w:pPr>
              <w:pStyle w:val="ConsPlusNormal"/>
              <w:jc w:val="center"/>
            </w:pPr>
            <w:r>
              <w:t>Место в рейтинге</w:t>
            </w:r>
          </w:p>
        </w:tc>
        <w:tc>
          <w:tcPr>
            <w:tcW w:w="7755" w:type="dxa"/>
          </w:tcPr>
          <w:p w:rsidR="00975A5E" w:rsidRDefault="00975A5E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640" w:type="dxa"/>
          </w:tcPr>
          <w:p w:rsidR="00975A5E" w:rsidRDefault="00975A5E">
            <w:pPr>
              <w:pStyle w:val="ConsPlusNormal"/>
              <w:jc w:val="center"/>
            </w:pPr>
            <w:r>
              <w:t>Итоговая оценка (в баллах)</w:t>
            </w:r>
          </w:p>
        </w:tc>
      </w:tr>
      <w:tr w:rsidR="00975A5E">
        <w:tc>
          <w:tcPr>
            <w:tcW w:w="12210" w:type="dxa"/>
            <w:gridSpan w:val="3"/>
          </w:tcPr>
          <w:p w:rsidR="00975A5E" w:rsidRDefault="00975A5E">
            <w:pPr>
              <w:pStyle w:val="ConsPlusNormal"/>
              <w:jc w:val="center"/>
              <w:outlineLvl w:val="2"/>
            </w:pPr>
            <w:r>
              <w:t>I степень качества управления бюджетным процессом</w:t>
            </w:r>
          </w:p>
        </w:tc>
      </w:tr>
      <w:tr w:rsidR="00975A5E">
        <w:tc>
          <w:tcPr>
            <w:tcW w:w="1815" w:type="dxa"/>
          </w:tcPr>
          <w:p w:rsidR="00975A5E" w:rsidRDefault="00975A5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755" w:type="dxa"/>
          </w:tcPr>
          <w:p w:rsidR="00975A5E" w:rsidRDefault="00975A5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975A5E" w:rsidRDefault="00975A5E">
            <w:pPr>
              <w:pStyle w:val="ConsPlusNormal"/>
              <w:jc w:val="both"/>
            </w:pPr>
          </w:p>
        </w:tc>
      </w:tr>
      <w:tr w:rsidR="00975A5E">
        <w:tc>
          <w:tcPr>
            <w:tcW w:w="1815" w:type="dxa"/>
          </w:tcPr>
          <w:p w:rsidR="00975A5E" w:rsidRDefault="00975A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55" w:type="dxa"/>
          </w:tcPr>
          <w:p w:rsidR="00975A5E" w:rsidRDefault="00975A5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975A5E" w:rsidRDefault="00975A5E">
            <w:pPr>
              <w:pStyle w:val="ConsPlusNormal"/>
              <w:jc w:val="both"/>
            </w:pPr>
          </w:p>
        </w:tc>
      </w:tr>
      <w:tr w:rsidR="00975A5E">
        <w:tc>
          <w:tcPr>
            <w:tcW w:w="1815" w:type="dxa"/>
          </w:tcPr>
          <w:p w:rsidR="00975A5E" w:rsidRDefault="00975A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55" w:type="dxa"/>
          </w:tcPr>
          <w:p w:rsidR="00975A5E" w:rsidRDefault="00975A5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975A5E" w:rsidRDefault="00975A5E">
            <w:pPr>
              <w:pStyle w:val="ConsPlusNormal"/>
              <w:jc w:val="both"/>
            </w:pPr>
          </w:p>
        </w:tc>
      </w:tr>
      <w:tr w:rsidR="00975A5E">
        <w:tc>
          <w:tcPr>
            <w:tcW w:w="1815" w:type="dxa"/>
          </w:tcPr>
          <w:p w:rsidR="00975A5E" w:rsidRDefault="00975A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55" w:type="dxa"/>
          </w:tcPr>
          <w:p w:rsidR="00975A5E" w:rsidRDefault="00975A5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975A5E" w:rsidRDefault="00975A5E">
            <w:pPr>
              <w:pStyle w:val="ConsPlusNormal"/>
              <w:jc w:val="both"/>
            </w:pPr>
          </w:p>
        </w:tc>
      </w:tr>
      <w:tr w:rsidR="00975A5E">
        <w:tc>
          <w:tcPr>
            <w:tcW w:w="1815" w:type="dxa"/>
          </w:tcPr>
          <w:p w:rsidR="00975A5E" w:rsidRDefault="00975A5E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7755" w:type="dxa"/>
          </w:tcPr>
          <w:p w:rsidR="00975A5E" w:rsidRDefault="00975A5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975A5E" w:rsidRDefault="00975A5E">
            <w:pPr>
              <w:pStyle w:val="ConsPlusNormal"/>
              <w:jc w:val="both"/>
            </w:pPr>
          </w:p>
        </w:tc>
      </w:tr>
      <w:tr w:rsidR="00975A5E">
        <w:tc>
          <w:tcPr>
            <w:tcW w:w="12210" w:type="dxa"/>
            <w:gridSpan w:val="3"/>
          </w:tcPr>
          <w:p w:rsidR="00975A5E" w:rsidRDefault="00975A5E">
            <w:pPr>
              <w:pStyle w:val="ConsPlusNormal"/>
              <w:jc w:val="center"/>
              <w:outlineLvl w:val="2"/>
            </w:pPr>
            <w:r>
              <w:t>II степень качества управления бюджетным процессом</w:t>
            </w:r>
          </w:p>
        </w:tc>
      </w:tr>
      <w:tr w:rsidR="00975A5E">
        <w:tc>
          <w:tcPr>
            <w:tcW w:w="1815" w:type="dxa"/>
          </w:tcPr>
          <w:p w:rsidR="00975A5E" w:rsidRDefault="00975A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55" w:type="dxa"/>
          </w:tcPr>
          <w:p w:rsidR="00975A5E" w:rsidRDefault="00975A5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975A5E" w:rsidRDefault="00975A5E">
            <w:pPr>
              <w:pStyle w:val="ConsPlusNormal"/>
              <w:jc w:val="both"/>
            </w:pPr>
          </w:p>
        </w:tc>
      </w:tr>
      <w:tr w:rsidR="00975A5E">
        <w:tc>
          <w:tcPr>
            <w:tcW w:w="1815" w:type="dxa"/>
          </w:tcPr>
          <w:p w:rsidR="00975A5E" w:rsidRDefault="00975A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55" w:type="dxa"/>
          </w:tcPr>
          <w:p w:rsidR="00975A5E" w:rsidRDefault="00975A5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975A5E" w:rsidRDefault="00975A5E">
            <w:pPr>
              <w:pStyle w:val="ConsPlusNormal"/>
              <w:jc w:val="both"/>
            </w:pPr>
          </w:p>
        </w:tc>
      </w:tr>
      <w:tr w:rsidR="00975A5E">
        <w:tc>
          <w:tcPr>
            <w:tcW w:w="1815" w:type="dxa"/>
          </w:tcPr>
          <w:p w:rsidR="00975A5E" w:rsidRDefault="00975A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55" w:type="dxa"/>
          </w:tcPr>
          <w:p w:rsidR="00975A5E" w:rsidRDefault="00975A5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975A5E" w:rsidRDefault="00975A5E">
            <w:pPr>
              <w:pStyle w:val="ConsPlusNormal"/>
              <w:jc w:val="both"/>
            </w:pPr>
          </w:p>
        </w:tc>
      </w:tr>
      <w:tr w:rsidR="00975A5E">
        <w:tc>
          <w:tcPr>
            <w:tcW w:w="1815" w:type="dxa"/>
          </w:tcPr>
          <w:p w:rsidR="00975A5E" w:rsidRDefault="00975A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55" w:type="dxa"/>
          </w:tcPr>
          <w:p w:rsidR="00975A5E" w:rsidRDefault="00975A5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975A5E" w:rsidRDefault="00975A5E">
            <w:pPr>
              <w:pStyle w:val="ConsPlusNormal"/>
              <w:jc w:val="both"/>
            </w:pPr>
          </w:p>
        </w:tc>
      </w:tr>
      <w:tr w:rsidR="00975A5E">
        <w:tc>
          <w:tcPr>
            <w:tcW w:w="1815" w:type="dxa"/>
          </w:tcPr>
          <w:p w:rsidR="00975A5E" w:rsidRDefault="00975A5E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7755" w:type="dxa"/>
          </w:tcPr>
          <w:p w:rsidR="00975A5E" w:rsidRDefault="00975A5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975A5E" w:rsidRDefault="00975A5E">
            <w:pPr>
              <w:pStyle w:val="ConsPlusNormal"/>
              <w:jc w:val="both"/>
            </w:pPr>
          </w:p>
        </w:tc>
      </w:tr>
      <w:tr w:rsidR="00975A5E">
        <w:tc>
          <w:tcPr>
            <w:tcW w:w="12210" w:type="dxa"/>
            <w:gridSpan w:val="3"/>
          </w:tcPr>
          <w:p w:rsidR="00975A5E" w:rsidRDefault="00975A5E">
            <w:pPr>
              <w:pStyle w:val="ConsPlusNormal"/>
              <w:jc w:val="center"/>
              <w:outlineLvl w:val="2"/>
            </w:pPr>
            <w:r>
              <w:t>III степень качества управления бюджетным процессом</w:t>
            </w:r>
          </w:p>
        </w:tc>
      </w:tr>
      <w:tr w:rsidR="00975A5E">
        <w:tc>
          <w:tcPr>
            <w:tcW w:w="1815" w:type="dxa"/>
          </w:tcPr>
          <w:p w:rsidR="00975A5E" w:rsidRDefault="00975A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55" w:type="dxa"/>
          </w:tcPr>
          <w:p w:rsidR="00975A5E" w:rsidRDefault="00975A5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975A5E" w:rsidRDefault="00975A5E">
            <w:pPr>
              <w:pStyle w:val="ConsPlusNormal"/>
              <w:jc w:val="both"/>
            </w:pPr>
          </w:p>
        </w:tc>
      </w:tr>
      <w:tr w:rsidR="00975A5E">
        <w:tc>
          <w:tcPr>
            <w:tcW w:w="1815" w:type="dxa"/>
          </w:tcPr>
          <w:p w:rsidR="00975A5E" w:rsidRDefault="00975A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55" w:type="dxa"/>
          </w:tcPr>
          <w:p w:rsidR="00975A5E" w:rsidRDefault="00975A5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975A5E" w:rsidRDefault="00975A5E">
            <w:pPr>
              <w:pStyle w:val="ConsPlusNormal"/>
              <w:jc w:val="both"/>
            </w:pPr>
          </w:p>
        </w:tc>
      </w:tr>
      <w:tr w:rsidR="00975A5E">
        <w:tc>
          <w:tcPr>
            <w:tcW w:w="1815" w:type="dxa"/>
          </w:tcPr>
          <w:p w:rsidR="00975A5E" w:rsidRDefault="00975A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55" w:type="dxa"/>
          </w:tcPr>
          <w:p w:rsidR="00975A5E" w:rsidRDefault="00975A5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975A5E" w:rsidRDefault="00975A5E">
            <w:pPr>
              <w:pStyle w:val="ConsPlusNormal"/>
              <w:jc w:val="both"/>
            </w:pPr>
          </w:p>
        </w:tc>
      </w:tr>
      <w:tr w:rsidR="00975A5E">
        <w:tc>
          <w:tcPr>
            <w:tcW w:w="1815" w:type="dxa"/>
          </w:tcPr>
          <w:p w:rsidR="00975A5E" w:rsidRDefault="00975A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55" w:type="dxa"/>
          </w:tcPr>
          <w:p w:rsidR="00975A5E" w:rsidRDefault="00975A5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975A5E" w:rsidRDefault="00975A5E">
            <w:pPr>
              <w:pStyle w:val="ConsPlusNormal"/>
              <w:jc w:val="both"/>
            </w:pPr>
          </w:p>
        </w:tc>
      </w:tr>
      <w:tr w:rsidR="00975A5E">
        <w:tc>
          <w:tcPr>
            <w:tcW w:w="1815" w:type="dxa"/>
          </w:tcPr>
          <w:p w:rsidR="00975A5E" w:rsidRDefault="00975A5E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7755" w:type="dxa"/>
          </w:tcPr>
          <w:p w:rsidR="00975A5E" w:rsidRDefault="00975A5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975A5E" w:rsidRDefault="00975A5E">
            <w:pPr>
              <w:pStyle w:val="ConsPlusNormal"/>
              <w:jc w:val="both"/>
            </w:pPr>
          </w:p>
        </w:tc>
      </w:tr>
    </w:tbl>
    <w:p w:rsidR="00975A5E" w:rsidRDefault="00975A5E">
      <w:pPr>
        <w:pStyle w:val="ConsPlusNormal"/>
        <w:ind w:firstLine="540"/>
        <w:jc w:val="both"/>
      </w:pPr>
    </w:p>
    <w:p w:rsidR="00975A5E" w:rsidRDefault="00975A5E">
      <w:pPr>
        <w:pStyle w:val="ConsPlusNormal"/>
        <w:ind w:firstLine="540"/>
        <w:jc w:val="both"/>
      </w:pPr>
    </w:p>
    <w:p w:rsidR="00975A5E" w:rsidRDefault="00975A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75DD" w:rsidRDefault="002C75DD">
      <w:bookmarkStart w:id="4" w:name="_GoBack"/>
      <w:bookmarkEnd w:id="4"/>
    </w:p>
    <w:sectPr w:rsidR="002C75DD" w:rsidSect="00E925B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5E"/>
    <w:rsid w:val="002C75DD"/>
    <w:rsid w:val="0097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9C045-F57B-4DA9-9502-5EBAD995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5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5A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974BD86E9E2AF199211582B6D6A6E5845B9358BD21FD1CF32C63A401344DEB49A0C7DDEA7D0C5C958738E560CF16BD572A42CF7A157A4852A34Ex412G" TargetMode="External"/><Relationship Id="rId13" Type="http://schemas.openxmlformats.org/officeDocument/2006/relationships/hyperlink" Target="consultantplus://offline/ref=4B974BD86E9E2AF199210B8FA0BAF1E98451C95DBF27FE4CAF7338F9563D47BC0EEF9E9DAD780457C1D67CB5669B46E702235CCC6414x71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974BD86E9E2AF199211582B6D6A6E5845B9358BF2EF41FF42C63A401344DEB49A0C7DDEA7D0C5C958031E760CF16BD572A42CF7A157A4852A34Ex412G" TargetMode="External"/><Relationship Id="rId12" Type="http://schemas.openxmlformats.org/officeDocument/2006/relationships/hyperlink" Target="consultantplus://offline/ref=4B974BD86E9E2AF199210B8FA0BAF1E98451C95DBF27FE4CAF7338F9563D47BC0EEF9E9DAD780457C1D67CB5669B46E702235CCC6414x71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974BD86E9E2AF199211582B6D6A6E5845B9358BF2EF41FF42C63A401344DEB49A0C7DDEA7D0C5C958031E560CF16BD572A42CF7A157A4852A34Ex412G" TargetMode="External"/><Relationship Id="rId11" Type="http://schemas.openxmlformats.org/officeDocument/2006/relationships/hyperlink" Target="consultantplus://offline/ref=4B974BD86E9E2AF199211582B6D6A6E5845B9358BD21FD1CF32C63A401344DEB49A0C7DDEA7D0C5C958738E760CF16BD572A42CF7A157A4852A34Ex412G" TargetMode="External"/><Relationship Id="rId5" Type="http://schemas.openxmlformats.org/officeDocument/2006/relationships/hyperlink" Target="consultantplus://offline/ref=4B974BD86E9E2AF199211582B6D6A6E5845B9358BD21FD1CF32C63A401344DEB49A0C7DDEA7D0C5C958738E560CF16BD572A42CF7A157A4852A34Ex412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B974BD86E9E2AF199211582B6D6A6E5845B9358BD21FD1CF32C63A401344DEB49A0C7DDEA7D0C5C958738E660CF16BD572A42CF7A157A4852A34Ex412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B974BD86E9E2AF199211582B6D6A6E5845B9358BD21FD1CF32C63A401344DEB49A0C7DDEA7D0C5C958738E560CF16BD572A42CF7A157A4852A34Ex41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2652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Пецентий Екатерина Викторовна</dc:creator>
  <cp:keywords/>
  <dc:description/>
  <cp:lastModifiedBy>Пецентий Екатерина Викторовна</cp:lastModifiedBy>
  <cp:revision>1</cp:revision>
  <dcterms:created xsi:type="dcterms:W3CDTF">2019-04-01T06:53:00Z</dcterms:created>
  <dcterms:modified xsi:type="dcterms:W3CDTF">2019-04-01T06:54:00Z</dcterms:modified>
</cp:coreProperties>
</file>