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0" w:rsidRPr="00DC4FE0" w:rsidRDefault="00DC4FE0" w:rsidP="00DC4F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72075" w:rsidRPr="00DD2BB5" w:rsidRDefault="00DF7A5A" w:rsidP="007E2515">
      <w:pPr>
        <w:jc w:val="center"/>
        <w:outlineLvl w:val="0"/>
        <w:rPr>
          <w:sz w:val="26"/>
          <w:szCs w:val="26"/>
          <w:lang w:val="en-US"/>
        </w:rPr>
      </w:pPr>
      <w:r w:rsidRPr="00DD2BB5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0</wp:posOffset>
            </wp:positionV>
            <wp:extent cx="613410" cy="739140"/>
            <wp:effectExtent l="19050" t="0" r="0" b="0"/>
            <wp:wrapSquare wrapText="bothSides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FA2" w:rsidRPr="00DD2BB5">
        <w:rPr>
          <w:sz w:val="26"/>
          <w:szCs w:val="26"/>
          <w:lang w:val="en-US"/>
        </w:rPr>
        <w:br w:type="textWrapping" w:clear="all"/>
      </w:r>
    </w:p>
    <w:p w:rsidR="00272075" w:rsidRPr="00DD2BB5" w:rsidRDefault="00272075" w:rsidP="007E2515">
      <w:pPr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Администрация</w:t>
      </w:r>
      <w:r w:rsidR="00E937D4" w:rsidRPr="00DD2BB5">
        <w:rPr>
          <w:b/>
          <w:sz w:val="26"/>
          <w:szCs w:val="26"/>
        </w:rPr>
        <w:t xml:space="preserve"> </w:t>
      </w:r>
      <w:r w:rsidRPr="00DD2BB5">
        <w:rPr>
          <w:b/>
          <w:sz w:val="26"/>
          <w:szCs w:val="26"/>
        </w:rPr>
        <w:t>Ненецкого</w:t>
      </w:r>
      <w:r w:rsidR="00E937D4" w:rsidRPr="00DD2BB5">
        <w:rPr>
          <w:b/>
          <w:sz w:val="26"/>
          <w:szCs w:val="26"/>
        </w:rPr>
        <w:t xml:space="preserve"> </w:t>
      </w:r>
      <w:r w:rsidRPr="00DD2BB5">
        <w:rPr>
          <w:b/>
          <w:sz w:val="26"/>
          <w:szCs w:val="26"/>
        </w:rPr>
        <w:t>автономного</w:t>
      </w:r>
      <w:r w:rsidR="00E937D4" w:rsidRPr="00DD2BB5">
        <w:rPr>
          <w:b/>
          <w:sz w:val="26"/>
          <w:szCs w:val="26"/>
        </w:rPr>
        <w:t xml:space="preserve"> </w:t>
      </w:r>
      <w:r w:rsidRPr="00DD2BB5">
        <w:rPr>
          <w:b/>
          <w:sz w:val="26"/>
          <w:szCs w:val="26"/>
        </w:rPr>
        <w:t>округа</w:t>
      </w:r>
    </w:p>
    <w:p w:rsidR="00272075" w:rsidRPr="00DD2BB5" w:rsidRDefault="00272075" w:rsidP="007E2515">
      <w:pPr>
        <w:jc w:val="center"/>
        <w:rPr>
          <w:sz w:val="26"/>
          <w:szCs w:val="26"/>
        </w:rPr>
      </w:pPr>
    </w:p>
    <w:p w:rsidR="00272075" w:rsidRPr="00DD2BB5" w:rsidRDefault="00272075" w:rsidP="007E2515">
      <w:pPr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ПОСТАНОВЛЕНИЕ</w:t>
      </w:r>
    </w:p>
    <w:p w:rsidR="00272075" w:rsidRPr="00DD2BB5" w:rsidRDefault="00272075" w:rsidP="007E2515">
      <w:pPr>
        <w:jc w:val="center"/>
        <w:rPr>
          <w:sz w:val="26"/>
          <w:szCs w:val="26"/>
        </w:rPr>
      </w:pPr>
    </w:p>
    <w:p w:rsidR="00C97386" w:rsidRPr="00DD2BB5" w:rsidRDefault="00C97386" w:rsidP="007E2515">
      <w:pPr>
        <w:jc w:val="center"/>
        <w:rPr>
          <w:sz w:val="26"/>
          <w:szCs w:val="26"/>
        </w:rPr>
      </w:pPr>
    </w:p>
    <w:p w:rsidR="002D54B1" w:rsidRPr="00DD2BB5" w:rsidRDefault="002D54B1" w:rsidP="007E2515">
      <w:pPr>
        <w:jc w:val="center"/>
        <w:rPr>
          <w:sz w:val="26"/>
          <w:szCs w:val="26"/>
        </w:rPr>
      </w:pPr>
      <w:r w:rsidRPr="00DD2BB5">
        <w:rPr>
          <w:sz w:val="26"/>
          <w:szCs w:val="26"/>
        </w:rPr>
        <w:t>от ___ ___ 20</w:t>
      </w:r>
      <w:r w:rsidR="00341728" w:rsidRPr="00DD2BB5">
        <w:rPr>
          <w:sz w:val="26"/>
          <w:szCs w:val="26"/>
        </w:rPr>
        <w:t>21</w:t>
      </w:r>
      <w:r w:rsidRPr="00DD2BB5">
        <w:rPr>
          <w:sz w:val="26"/>
          <w:szCs w:val="26"/>
        </w:rPr>
        <w:t xml:space="preserve"> г. № ___-п</w:t>
      </w:r>
    </w:p>
    <w:p w:rsidR="00272075" w:rsidRPr="00DD2BB5" w:rsidRDefault="00272075" w:rsidP="007E2515">
      <w:pPr>
        <w:jc w:val="center"/>
        <w:rPr>
          <w:sz w:val="26"/>
          <w:szCs w:val="26"/>
        </w:rPr>
      </w:pPr>
      <w:r w:rsidRPr="00DD2BB5">
        <w:rPr>
          <w:sz w:val="26"/>
          <w:szCs w:val="26"/>
        </w:rPr>
        <w:t>г. Нарьян-Мар</w:t>
      </w:r>
    </w:p>
    <w:p w:rsidR="005524E9" w:rsidRPr="00DD2BB5" w:rsidRDefault="005524E9" w:rsidP="007E2515">
      <w:pPr>
        <w:jc w:val="center"/>
        <w:rPr>
          <w:sz w:val="26"/>
          <w:szCs w:val="26"/>
        </w:rPr>
      </w:pPr>
    </w:p>
    <w:p w:rsidR="00466A7B" w:rsidRPr="00DD2BB5" w:rsidRDefault="00466A7B" w:rsidP="007E2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Об утверждении Полож</w:t>
      </w:r>
      <w:bookmarkStart w:id="0" w:name="_GoBack"/>
      <w:bookmarkEnd w:id="0"/>
      <w:r w:rsidRPr="00DD2BB5">
        <w:rPr>
          <w:rFonts w:ascii="Times New Roman" w:hAnsi="Times New Roman" w:cs="Times New Roman"/>
          <w:sz w:val="26"/>
          <w:szCs w:val="26"/>
        </w:rPr>
        <w:t>ения</w:t>
      </w:r>
    </w:p>
    <w:p w:rsidR="00466A7B" w:rsidRPr="00DD2BB5" w:rsidRDefault="00466A7B" w:rsidP="007E2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о региональном государственном контроле (надзоре)</w:t>
      </w:r>
    </w:p>
    <w:p w:rsidR="00466A7B" w:rsidRPr="00DD2BB5" w:rsidRDefault="00466A7B" w:rsidP="007E2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в сфере перевозок пассажиров и багажа легковым такси</w:t>
      </w:r>
    </w:p>
    <w:p w:rsidR="005524E9" w:rsidRPr="00DD2BB5" w:rsidRDefault="00466A7B" w:rsidP="007E2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96F11" w:rsidRPr="00DD2BB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524E9" w:rsidRPr="00DD2BB5" w:rsidRDefault="005524E9" w:rsidP="007E251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6F11" w:rsidRPr="00DD2BB5" w:rsidRDefault="00196F11" w:rsidP="007E251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6A7B" w:rsidRPr="00DD2BB5" w:rsidRDefault="00466A7B" w:rsidP="00DD2B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BB5">
        <w:rPr>
          <w:sz w:val="26"/>
          <w:szCs w:val="26"/>
        </w:rPr>
        <w:t>В соответствии с</w:t>
      </w:r>
      <w:r w:rsidR="00F6637C">
        <w:rPr>
          <w:sz w:val="26"/>
          <w:szCs w:val="26"/>
        </w:rPr>
        <w:t>о статьей 9.1</w:t>
      </w:r>
      <w:r w:rsidRPr="00DD2BB5">
        <w:rPr>
          <w:sz w:val="26"/>
          <w:szCs w:val="26"/>
        </w:rPr>
        <w:t xml:space="preserve"> Федеральн</w:t>
      </w:r>
      <w:r w:rsidR="00F6637C">
        <w:rPr>
          <w:sz w:val="26"/>
          <w:szCs w:val="26"/>
        </w:rPr>
        <w:t>ого</w:t>
      </w:r>
      <w:r w:rsidRPr="00DD2BB5">
        <w:rPr>
          <w:sz w:val="26"/>
          <w:szCs w:val="26"/>
        </w:rPr>
        <w:t xml:space="preserve"> закон</w:t>
      </w:r>
      <w:r w:rsidR="00F6637C">
        <w:rPr>
          <w:sz w:val="26"/>
          <w:szCs w:val="26"/>
        </w:rPr>
        <w:t>а</w:t>
      </w:r>
      <w:r w:rsidRPr="00DD2BB5">
        <w:rPr>
          <w:sz w:val="26"/>
          <w:szCs w:val="26"/>
        </w:rPr>
        <w:t xml:space="preserve"> от 21.04.2011 № 69-ФЗ</w:t>
      </w:r>
      <w:r w:rsidR="00F6637C">
        <w:rPr>
          <w:sz w:val="26"/>
          <w:szCs w:val="26"/>
        </w:rPr>
        <w:br/>
      </w:r>
      <w:r w:rsidRPr="00DD2BB5">
        <w:rPr>
          <w:sz w:val="26"/>
          <w:szCs w:val="26"/>
        </w:rPr>
        <w:t xml:space="preserve">«О внесении изменений в отдельные законодательные акты Российской Федерации», </w:t>
      </w:r>
      <w:r w:rsidR="007E2515" w:rsidRPr="00DD2BB5">
        <w:rPr>
          <w:sz w:val="26"/>
          <w:szCs w:val="26"/>
        </w:rPr>
        <w:t xml:space="preserve">Федеральным законом </w:t>
      </w:r>
      <w:r w:rsidRPr="00DD2BB5">
        <w:rPr>
          <w:sz w:val="26"/>
          <w:szCs w:val="26"/>
        </w:rPr>
        <w:t>от 31.07.2020 № 248-ФЗ «О государственном контроле (надзоре) и муниципальном контроле в Российской Федерации»</w:t>
      </w:r>
      <w:r w:rsidR="007E2515" w:rsidRPr="00DD2BB5">
        <w:rPr>
          <w:sz w:val="26"/>
          <w:szCs w:val="26"/>
        </w:rPr>
        <w:t xml:space="preserve"> Администрация Ненецкого автономного округа ПОСТАНОВЛЯЕТ:</w:t>
      </w:r>
    </w:p>
    <w:p w:rsidR="00466A7B" w:rsidRPr="00DD2BB5" w:rsidRDefault="00466A7B" w:rsidP="00DD2BB5">
      <w:pPr>
        <w:pStyle w:val="af7"/>
        <w:spacing w:after="0" w:line="240" w:lineRule="auto"/>
        <w:ind w:firstLine="709"/>
        <w:jc w:val="both"/>
        <w:rPr>
          <w:rStyle w:val="13pt"/>
          <w:rFonts w:eastAsiaTheme="minorEastAsia"/>
          <w:lang w:eastAsia="zh-CN"/>
        </w:rPr>
      </w:pPr>
      <w:r w:rsidRPr="00DD2BB5">
        <w:rPr>
          <w:rStyle w:val="13pt"/>
          <w:rFonts w:eastAsia="Calibri"/>
        </w:rPr>
        <w:t>1.</w:t>
      </w:r>
      <w:r w:rsidR="007E2515" w:rsidRPr="00DD2BB5">
        <w:rPr>
          <w:rStyle w:val="13pt"/>
          <w:rFonts w:eastAsia="Calibri"/>
          <w:lang w:val="ru-RU"/>
        </w:rPr>
        <w:t> </w:t>
      </w:r>
      <w:r w:rsidRPr="00DD2BB5">
        <w:rPr>
          <w:rStyle w:val="13pt"/>
          <w:rFonts w:eastAsia="Calibri"/>
        </w:rPr>
        <w:t xml:space="preserve">Утвердить Положение </w:t>
      </w:r>
      <w:r w:rsidR="007E2515" w:rsidRPr="00DD2BB5">
        <w:rPr>
          <w:rStyle w:val="13pt"/>
          <w:rFonts w:eastAsia="Calibri"/>
        </w:rPr>
        <w:t>о региональном государственном контроле (надзоре)</w:t>
      </w:r>
      <w:r w:rsidR="007E2515" w:rsidRPr="00DD2BB5">
        <w:rPr>
          <w:rStyle w:val="13pt"/>
          <w:rFonts w:eastAsia="Calibri"/>
          <w:lang w:val="ru-RU"/>
        </w:rPr>
        <w:t xml:space="preserve"> </w:t>
      </w:r>
      <w:r w:rsidR="007E2515" w:rsidRPr="00DD2BB5">
        <w:rPr>
          <w:rStyle w:val="13pt"/>
          <w:rFonts w:eastAsia="Calibri"/>
        </w:rPr>
        <w:t>в сфере перевозок пассажиров и багажа легковым такси</w:t>
      </w:r>
      <w:r w:rsidR="007E2515" w:rsidRPr="00DD2BB5">
        <w:rPr>
          <w:rStyle w:val="13pt"/>
          <w:rFonts w:eastAsia="Calibri"/>
          <w:lang w:val="ru-RU"/>
        </w:rPr>
        <w:t xml:space="preserve"> </w:t>
      </w:r>
      <w:r w:rsidR="007E2515" w:rsidRPr="00DD2BB5">
        <w:rPr>
          <w:rStyle w:val="13pt"/>
          <w:rFonts w:eastAsia="Calibri"/>
        </w:rPr>
        <w:t>на территории Ненецкого автономного округа</w:t>
      </w:r>
      <w:r w:rsidRPr="00DD2BB5">
        <w:rPr>
          <w:rStyle w:val="13pt"/>
          <w:rFonts w:eastAsia="Calibri"/>
          <w:lang w:val="ru-RU"/>
        </w:rPr>
        <w:t xml:space="preserve"> согласно Приложению</w:t>
      </w:r>
      <w:r w:rsidRPr="00DD2BB5">
        <w:rPr>
          <w:rStyle w:val="13pt"/>
          <w:rFonts w:eastAsia="Calibri"/>
        </w:rPr>
        <w:t>.</w:t>
      </w:r>
    </w:p>
    <w:p w:rsidR="00D1570A" w:rsidRPr="00DD2BB5" w:rsidRDefault="00D1570A" w:rsidP="00DD2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BB5">
        <w:rPr>
          <w:sz w:val="26"/>
          <w:szCs w:val="26"/>
        </w:rPr>
        <w:t xml:space="preserve">2. Настоящее постановление вступает в силу </w:t>
      </w:r>
      <w:r w:rsidR="00A36066">
        <w:rPr>
          <w:sz w:val="26"/>
          <w:szCs w:val="26"/>
        </w:rPr>
        <w:t xml:space="preserve">через 10 дней </w:t>
      </w:r>
      <w:r w:rsidRPr="00DD2BB5">
        <w:rPr>
          <w:sz w:val="26"/>
          <w:szCs w:val="26"/>
        </w:rPr>
        <w:t>со дня его официального опубликования.</w:t>
      </w:r>
    </w:p>
    <w:p w:rsidR="00720082" w:rsidRPr="00DD2BB5" w:rsidRDefault="00720082" w:rsidP="00DD2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6934" w:rsidRPr="00DD2BB5" w:rsidRDefault="00C96934" w:rsidP="00DD2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1E95" w:rsidRPr="00DD2BB5" w:rsidRDefault="00FC1E95" w:rsidP="00DD2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F83" w:rsidRPr="00DD2BB5" w:rsidRDefault="00BE2E10" w:rsidP="007E2515">
      <w:pPr>
        <w:pStyle w:val="2"/>
        <w:spacing w:after="0"/>
        <w:ind w:firstLine="0"/>
        <w:rPr>
          <w:sz w:val="26"/>
          <w:szCs w:val="26"/>
        </w:rPr>
      </w:pPr>
      <w:r w:rsidRPr="00DD2BB5">
        <w:rPr>
          <w:sz w:val="26"/>
          <w:szCs w:val="26"/>
        </w:rPr>
        <w:t>Г</w:t>
      </w:r>
      <w:r w:rsidR="00C96934" w:rsidRPr="00DD2BB5">
        <w:rPr>
          <w:sz w:val="26"/>
          <w:szCs w:val="26"/>
        </w:rPr>
        <w:t>убернатор</w:t>
      </w:r>
    </w:p>
    <w:p w:rsidR="00C96934" w:rsidRPr="00DD2BB5" w:rsidRDefault="00FB7F83" w:rsidP="007E2515">
      <w:pPr>
        <w:pStyle w:val="2"/>
        <w:spacing w:after="0"/>
        <w:ind w:firstLine="0"/>
        <w:jc w:val="left"/>
        <w:rPr>
          <w:sz w:val="26"/>
          <w:szCs w:val="26"/>
        </w:rPr>
      </w:pPr>
      <w:r w:rsidRPr="00DD2BB5">
        <w:rPr>
          <w:sz w:val="26"/>
          <w:szCs w:val="26"/>
        </w:rPr>
        <w:t>Ненецкого автономного округа</w:t>
      </w:r>
      <w:r w:rsidRPr="00DD2BB5">
        <w:rPr>
          <w:sz w:val="26"/>
          <w:szCs w:val="26"/>
        </w:rPr>
        <w:tab/>
      </w:r>
      <w:r w:rsidRPr="00DD2BB5">
        <w:rPr>
          <w:sz w:val="26"/>
          <w:szCs w:val="26"/>
        </w:rPr>
        <w:tab/>
      </w:r>
      <w:r w:rsidRPr="00DD2BB5">
        <w:rPr>
          <w:sz w:val="26"/>
          <w:szCs w:val="26"/>
        </w:rPr>
        <w:tab/>
      </w:r>
      <w:r w:rsidRPr="00DD2BB5">
        <w:rPr>
          <w:sz w:val="26"/>
          <w:szCs w:val="26"/>
        </w:rPr>
        <w:tab/>
      </w:r>
      <w:r w:rsidR="007062FC" w:rsidRPr="00DD2BB5">
        <w:rPr>
          <w:sz w:val="26"/>
          <w:szCs w:val="26"/>
        </w:rPr>
        <w:tab/>
      </w:r>
      <w:r w:rsidR="001D5167" w:rsidRPr="00DD2BB5">
        <w:rPr>
          <w:sz w:val="26"/>
          <w:szCs w:val="26"/>
        </w:rPr>
        <w:tab/>
        <w:t xml:space="preserve"> </w:t>
      </w:r>
      <w:r w:rsidR="009C0FB4" w:rsidRPr="00DD2BB5">
        <w:rPr>
          <w:sz w:val="26"/>
          <w:szCs w:val="26"/>
        </w:rPr>
        <w:t xml:space="preserve"> </w:t>
      </w:r>
      <w:r w:rsidR="001D5167" w:rsidRPr="00DD2BB5">
        <w:rPr>
          <w:sz w:val="26"/>
          <w:szCs w:val="26"/>
        </w:rPr>
        <w:t xml:space="preserve">    </w:t>
      </w:r>
      <w:r w:rsidR="00196F11" w:rsidRPr="00DD2BB5">
        <w:rPr>
          <w:sz w:val="26"/>
          <w:szCs w:val="26"/>
        </w:rPr>
        <w:t>Ю.В. Бездудный</w:t>
      </w:r>
    </w:p>
    <w:p w:rsidR="001A0EED" w:rsidRPr="00DD2BB5" w:rsidRDefault="001A0EED" w:rsidP="007E2515">
      <w:pPr>
        <w:pStyle w:val="2"/>
        <w:spacing w:after="0"/>
        <w:ind w:firstLine="0"/>
        <w:jc w:val="left"/>
        <w:rPr>
          <w:sz w:val="26"/>
          <w:szCs w:val="26"/>
        </w:rPr>
      </w:pPr>
    </w:p>
    <w:p w:rsidR="00891E47" w:rsidRPr="00DD2BB5" w:rsidRDefault="00891E47" w:rsidP="007E2515">
      <w:pPr>
        <w:pStyle w:val="2"/>
        <w:spacing w:after="0"/>
        <w:ind w:firstLine="0"/>
        <w:rPr>
          <w:sz w:val="26"/>
          <w:szCs w:val="26"/>
        </w:rPr>
        <w:sectPr w:rsidR="00891E47" w:rsidRPr="00DD2BB5" w:rsidSect="00F855C1">
          <w:headerReference w:type="default" r:id="rId9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7C3AF2" w:rsidRPr="00DD2BB5" w:rsidRDefault="007C3AF2" w:rsidP="00B4526E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DD2BB5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C3AF2" w:rsidRPr="00DD2BB5" w:rsidRDefault="007C3AF2" w:rsidP="00B4526E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DD2BB5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Ненецкого автономного округа</w:t>
      </w:r>
    </w:p>
    <w:p w:rsidR="007C3AF2" w:rsidRPr="00DD2BB5" w:rsidRDefault="007C3AF2" w:rsidP="00B4526E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DD2BB5">
        <w:rPr>
          <w:rFonts w:ascii="Times New Roman" w:hAnsi="Times New Roman" w:cs="Times New Roman"/>
          <w:b w:val="0"/>
          <w:sz w:val="26"/>
          <w:szCs w:val="26"/>
        </w:rPr>
        <w:t>от ___ ___ 20</w:t>
      </w:r>
      <w:r w:rsidR="00E05264" w:rsidRPr="00DD2BB5">
        <w:rPr>
          <w:rFonts w:ascii="Times New Roman" w:hAnsi="Times New Roman" w:cs="Times New Roman"/>
          <w:b w:val="0"/>
          <w:sz w:val="26"/>
          <w:szCs w:val="26"/>
        </w:rPr>
        <w:t>2</w:t>
      </w:r>
      <w:r w:rsidR="007F4DAE" w:rsidRPr="00DD2BB5">
        <w:rPr>
          <w:rFonts w:ascii="Times New Roman" w:hAnsi="Times New Roman" w:cs="Times New Roman"/>
          <w:b w:val="0"/>
          <w:sz w:val="26"/>
          <w:szCs w:val="26"/>
        </w:rPr>
        <w:t>1</w:t>
      </w:r>
      <w:r w:rsidRPr="00DD2BB5">
        <w:rPr>
          <w:rFonts w:ascii="Times New Roman" w:hAnsi="Times New Roman" w:cs="Times New Roman"/>
          <w:b w:val="0"/>
          <w:sz w:val="26"/>
          <w:szCs w:val="26"/>
        </w:rPr>
        <w:t xml:space="preserve"> № _</w:t>
      </w:r>
      <w:r w:rsidR="0086110F" w:rsidRPr="00DD2BB5">
        <w:rPr>
          <w:rFonts w:ascii="Times New Roman" w:hAnsi="Times New Roman" w:cs="Times New Roman"/>
          <w:b w:val="0"/>
          <w:sz w:val="26"/>
          <w:szCs w:val="26"/>
        </w:rPr>
        <w:t>_</w:t>
      </w:r>
      <w:r w:rsidRPr="00DD2BB5">
        <w:rPr>
          <w:rFonts w:ascii="Times New Roman" w:hAnsi="Times New Roman" w:cs="Times New Roman"/>
          <w:b w:val="0"/>
          <w:sz w:val="26"/>
          <w:szCs w:val="26"/>
        </w:rPr>
        <w:t>__-п</w:t>
      </w:r>
    </w:p>
    <w:p w:rsidR="00D1570A" w:rsidRPr="00DD2BB5" w:rsidRDefault="0011412C" w:rsidP="00B4526E">
      <w:pPr>
        <w:pStyle w:val="2"/>
        <w:spacing w:after="0"/>
        <w:ind w:left="5529" w:firstLine="0"/>
        <w:jc w:val="left"/>
        <w:rPr>
          <w:sz w:val="26"/>
          <w:szCs w:val="26"/>
        </w:rPr>
      </w:pPr>
      <w:r w:rsidRPr="00DD2BB5">
        <w:rPr>
          <w:sz w:val="26"/>
          <w:szCs w:val="26"/>
        </w:rPr>
        <w:t>«</w:t>
      </w:r>
      <w:r w:rsidR="00D1570A" w:rsidRPr="00DD2BB5">
        <w:rPr>
          <w:sz w:val="26"/>
          <w:szCs w:val="26"/>
        </w:rPr>
        <w:t>Об утверждении Положения</w:t>
      </w:r>
    </w:p>
    <w:p w:rsidR="00D3390F" w:rsidRPr="00DD2BB5" w:rsidRDefault="00D1570A" w:rsidP="00B4526E">
      <w:pPr>
        <w:pStyle w:val="2"/>
        <w:spacing w:after="0"/>
        <w:ind w:left="5529" w:firstLine="0"/>
        <w:jc w:val="left"/>
        <w:rPr>
          <w:sz w:val="26"/>
          <w:szCs w:val="26"/>
        </w:rPr>
      </w:pPr>
      <w:r w:rsidRPr="00DD2BB5">
        <w:rPr>
          <w:sz w:val="26"/>
          <w:szCs w:val="26"/>
        </w:rPr>
        <w:t>о региональном государственном контроле (надзоре) в сфере перевозок пассажиров и багажа легковым такси на территории Ненецкого автономного округа</w:t>
      </w:r>
      <w:r w:rsidR="00D3390F" w:rsidRPr="00DD2BB5">
        <w:rPr>
          <w:sz w:val="26"/>
          <w:szCs w:val="26"/>
        </w:rPr>
        <w:t>»</w:t>
      </w:r>
    </w:p>
    <w:p w:rsidR="007C3AF2" w:rsidRPr="00DD2BB5" w:rsidRDefault="007C3AF2" w:rsidP="00B452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Pr="00DD2BB5" w:rsidRDefault="007C3AF2" w:rsidP="00B452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Pr="00DD2BB5" w:rsidRDefault="007C3AF2" w:rsidP="00B452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3AF2" w:rsidRPr="00DD2BB5" w:rsidRDefault="007C3AF2" w:rsidP="00B452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7BB2" w:rsidRPr="00DD2BB5" w:rsidRDefault="003E7BB2" w:rsidP="00B452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Положение</w:t>
      </w:r>
    </w:p>
    <w:p w:rsidR="003E7BB2" w:rsidRPr="00DD2BB5" w:rsidRDefault="003E7BB2" w:rsidP="00B452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о региональном государственном контроле (надзоре)</w:t>
      </w:r>
    </w:p>
    <w:p w:rsidR="003E7BB2" w:rsidRPr="00DD2BB5" w:rsidRDefault="003E7BB2" w:rsidP="00B452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в сфере перевозок пассажиров и багажа легковым такси</w:t>
      </w:r>
    </w:p>
    <w:p w:rsidR="003E7BB2" w:rsidRPr="00DD2BB5" w:rsidRDefault="003E7BB2" w:rsidP="00B452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</w:p>
    <w:p w:rsidR="00F23EBB" w:rsidRPr="00DD2BB5" w:rsidRDefault="00F23EBB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FBE" w:rsidRPr="000D54E5" w:rsidRDefault="00653FBE" w:rsidP="00B4526E">
      <w:pPr>
        <w:pStyle w:val="aa"/>
        <w:ind w:left="0"/>
        <w:jc w:val="center"/>
        <w:rPr>
          <w:sz w:val="26"/>
          <w:szCs w:val="26"/>
        </w:rPr>
      </w:pPr>
      <w:r w:rsidRPr="000D54E5">
        <w:rPr>
          <w:sz w:val="26"/>
          <w:szCs w:val="26"/>
        </w:rPr>
        <w:t xml:space="preserve">Раздел </w:t>
      </w:r>
      <w:r w:rsidRPr="000D54E5">
        <w:rPr>
          <w:sz w:val="26"/>
          <w:szCs w:val="26"/>
          <w:lang w:val="en-US"/>
        </w:rPr>
        <w:t>I</w:t>
      </w:r>
    </w:p>
    <w:p w:rsidR="00653FBE" w:rsidRPr="00DD2BB5" w:rsidRDefault="00653FBE" w:rsidP="00B4526E">
      <w:pPr>
        <w:pStyle w:val="aa"/>
        <w:ind w:left="0"/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Общие положения</w:t>
      </w: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1. Настоящее Положение устанавливает порядок организации</w:t>
      </w:r>
      <w:r w:rsidR="007A390B">
        <w:rPr>
          <w:rFonts w:ascii="Times New Roman" w:hAnsi="Times New Roman" w:cs="Times New Roman"/>
          <w:sz w:val="26"/>
          <w:szCs w:val="26"/>
        </w:rPr>
        <w:br/>
      </w:r>
      <w:r w:rsidRPr="00DD2BB5">
        <w:rPr>
          <w:rFonts w:ascii="Times New Roman" w:hAnsi="Times New Roman" w:cs="Times New Roman"/>
          <w:sz w:val="26"/>
          <w:szCs w:val="26"/>
        </w:rPr>
        <w:t>и осуществления регионального государственного контроля (надзора) в сфере перевозок пассажиров и багажа легковым такси на территории Ненецкого автономного округа (далее – региональный государственный контроль (надзор)).</w:t>
      </w:r>
    </w:p>
    <w:p w:rsidR="001F0DFA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2.</w:t>
      </w:r>
      <w:r w:rsidR="001F0DFA" w:rsidRPr="00DD2BB5">
        <w:rPr>
          <w:rFonts w:ascii="Times New Roman" w:hAnsi="Times New Roman" w:cs="Times New Roman"/>
          <w:sz w:val="26"/>
          <w:szCs w:val="26"/>
        </w:rPr>
        <w:t> Предметом регионального государственного контроля (надзора) является соблюдение организациями и индивидуальными предпринимателями, осуществляющими деятельность по оказанию услуг по перевозке пассажиров</w:t>
      </w:r>
      <w:r w:rsidR="001F0DFA" w:rsidRPr="00DD2BB5">
        <w:rPr>
          <w:rFonts w:ascii="Times New Roman" w:hAnsi="Times New Roman" w:cs="Times New Roman"/>
          <w:sz w:val="26"/>
          <w:szCs w:val="26"/>
        </w:rPr>
        <w:br/>
        <w:t xml:space="preserve">и багажа легковым такси, обязательных требований, установленных статьей 9 Федерального закона от 21.04.2011 № 69-ФЗ «О внесении изменений в отдельные законодательные акты Российской Федерации» </w:t>
      </w:r>
      <w:r w:rsidR="00F6404E" w:rsidRPr="00DD2BB5">
        <w:rPr>
          <w:rFonts w:ascii="Times New Roman" w:hAnsi="Times New Roman" w:cs="Times New Roman"/>
          <w:sz w:val="26"/>
          <w:szCs w:val="26"/>
        </w:rPr>
        <w:t>(далее</w:t>
      </w:r>
      <w:r w:rsidR="00357A69">
        <w:rPr>
          <w:rFonts w:ascii="Times New Roman" w:hAnsi="Times New Roman" w:cs="Times New Roman"/>
          <w:sz w:val="26"/>
          <w:szCs w:val="26"/>
        </w:rPr>
        <w:t> </w:t>
      </w:r>
      <w:r w:rsidR="00F6404E" w:rsidRPr="00DD2BB5">
        <w:rPr>
          <w:rFonts w:ascii="Times New Roman" w:hAnsi="Times New Roman" w:cs="Times New Roman"/>
          <w:sz w:val="26"/>
          <w:szCs w:val="26"/>
        </w:rPr>
        <w:t>–</w:t>
      </w:r>
      <w:r w:rsidR="00357A69">
        <w:rPr>
          <w:rFonts w:ascii="Times New Roman" w:hAnsi="Times New Roman" w:cs="Times New Roman"/>
          <w:sz w:val="26"/>
          <w:szCs w:val="26"/>
        </w:rPr>
        <w:t> </w:t>
      </w:r>
      <w:r w:rsidR="00F6404E" w:rsidRPr="00DD2BB5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6404E">
        <w:rPr>
          <w:rFonts w:ascii="Times New Roman" w:hAnsi="Times New Roman" w:cs="Times New Roman"/>
          <w:sz w:val="26"/>
          <w:szCs w:val="26"/>
        </w:rPr>
        <w:br/>
      </w:r>
      <w:r w:rsidR="00F6404E" w:rsidRPr="00DD2BB5">
        <w:rPr>
          <w:rFonts w:ascii="Times New Roman" w:hAnsi="Times New Roman" w:cs="Times New Roman"/>
          <w:sz w:val="26"/>
          <w:szCs w:val="26"/>
        </w:rPr>
        <w:t xml:space="preserve">№ 69-ФЗ) </w:t>
      </w:r>
      <w:r w:rsidR="001F0DFA" w:rsidRPr="00DD2BB5">
        <w:rPr>
          <w:rFonts w:ascii="Times New Roman" w:hAnsi="Times New Roman" w:cs="Times New Roman"/>
          <w:sz w:val="26"/>
          <w:szCs w:val="26"/>
        </w:rPr>
        <w:t>и правилами перевозок пассажиров и багажа легковым такси, а также требований к обеспечению доступности</w:t>
      </w:r>
      <w:r w:rsidR="00F6404E">
        <w:rPr>
          <w:rFonts w:ascii="Times New Roman" w:hAnsi="Times New Roman" w:cs="Times New Roman"/>
          <w:sz w:val="26"/>
          <w:szCs w:val="26"/>
        </w:rPr>
        <w:t xml:space="preserve"> </w:t>
      </w:r>
      <w:r w:rsidR="001F0DFA" w:rsidRPr="00DD2BB5">
        <w:rPr>
          <w:rFonts w:ascii="Times New Roman" w:hAnsi="Times New Roman" w:cs="Times New Roman"/>
          <w:sz w:val="26"/>
          <w:szCs w:val="26"/>
        </w:rPr>
        <w:t>для инвалидов объектов социальной, инженерной и транспортной инфраструктур</w:t>
      </w:r>
      <w:r w:rsidR="00F6404E">
        <w:rPr>
          <w:rFonts w:ascii="Times New Roman" w:hAnsi="Times New Roman" w:cs="Times New Roman"/>
          <w:sz w:val="26"/>
          <w:szCs w:val="26"/>
        </w:rPr>
        <w:t xml:space="preserve"> </w:t>
      </w:r>
      <w:r w:rsidR="001F0DFA" w:rsidRPr="00DD2BB5">
        <w:rPr>
          <w:rFonts w:ascii="Times New Roman" w:hAnsi="Times New Roman" w:cs="Times New Roman"/>
          <w:sz w:val="26"/>
          <w:szCs w:val="26"/>
        </w:rPr>
        <w:t>и предоставляемых услуг (далее</w:t>
      </w:r>
      <w:r w:rsidR="00F6404E">
        <w:rPr>
          <w:rFonts w:ascii="Times New Roman" w:hAnsi="Times New Roman" w:cs="Times New Roman"/>
          <w:sz w:val="26"/>
          <w:szCs w:val="26"/>
        </w:rPr>
        <w:t> </w:t>
      </w:r>
      <w:r w:rsidR="001F0DFA" w:rsidRPr="00DD2BB5">
        <w:rPr>
          <w:rFonts w:ascii="Times New Roman" w:hAnsi="Times New Roman" w:cs="Times New Roman"/>
          <w:sz w:val="26"/>
          <w:szCs w:val="26"/>
        </w:rPr>
        <w:t>– обязательные требования).</w:t>
      </w:r>
    </w:p>
    <w:p w:rsidR="00653FBE" w:rsidRPr="00DD2BB5" w:rsidRDefault="004B10B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3.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Региональный государственный контроль (надзор) осуществляется </w:t>
      </w:r>
      <w:r w:rsidRPr="00DD2BB5">
        <w:rPr>
          <w:rFonts w:ascii="Times New Roman" w:hAnsi="Times New Roman" w:cs="Times New Roman"/>
          <w:sz w:val="26"/>
          <w:szCs w:val="26"/>
        </w:rPr>
        <w:t>Департаментом строительства, жилищно-коммунального хозяйства, энергетики</w:t>
      </w:r>
      <w:r w:rsidRPr="00DD2BB5">
        <w:rPr>
          <w:rFonts w:ascii="Times New Roman" w:hAnsi="Times New Roman" w:cs="Times New Roman"/>
          <w:sz w:val="26"/>
          <w:szCs w:val="26"/>
        </w:rPr>
        <w:br/>
        <w:t xml:space="preserve">и транспорта Ненецкого автономного округа 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DD2BB5">
        <w:rPr>
          <w:rFonts w:ascii="Times New Roman" w:hAnsi="Times New Roman" w:cs="Times New Roman"/>
          <w:sz w:val="26"/>
          <w:szCs w:val="26"/>
        </w:rPr>
        <w:t>–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>Департамент</w:t>
      </w:r>
      <w:r w:rsidR="00653FBE" w:rsidRPr="00DD2BB5">
        <w:rPr>
          <w:rFonts w:ascii="Times New Roman" w:hAnsi="Times New Roman" w:cs="Times New Roman"/>
          <w:sz w:val="26"/>
          <w:szCs w:val="26"/>
        </w:rPr>
        <w:t>).</w:t>
      </w:r>
    </w:p>
    <w:p w:rsidR="00653FBE" w:rsidRPr="00DD2BB5" w:rsidRDefault="004B10B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4. </w:t>
      </w:r>
      <w:r w:rsidR="00653FBE" w:rsidRPr="00DD2BB5">
        <w:rPr>
          <w:rFonts w:ascii="Times New Roman" w:hAnsi="Times New Roman" w:cs="Times New Roman"/>
          <w:sz w:val="26"/>
          <w:szCs w:val="26"/>
        </w:rPr>
        <w:t>К отношениям, связанным с осуществлением регионального государственного контроля (надзора), применяются положения Федеральн</w:t>
      </w:r>
      <w:r w:rsidR="00730450">
        <w:rPr>
          <w:rFonts w:ascii="Times New Roman" w:hAnsi="Times New Roman" w:cs="Times New Roman"/>
          <w:sz w:val="26"/>
          <w:szCs w:val="26"/>
        </w:rPr>
        <w:t>ого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30450">
        <w:rPr>
          <w:rFonts w:ascii="Times New Roman" w:hAnsi="Times New Roman" w:cs="Times New Roman"/>
          <w:sz w:val="26"/>
          <w:szCs w:val="26"/>
        </w:rPr>
        <w:t xml:space="preserve">а </w:t>
      </w:r>
      <w:r w:rsidRPr="00DD2BB5">
        <w:rPr>
          <w:rFonts w:ascii="Times New Roman" w:hAnsi="Times New Roman" w:cs="Times New Roman"/>
          <w:sz w:val="26"/>
          <w:szCs w:val="26"/>
        </w:rPr>
        <w:t>№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69-ФЗ и </w:t>
      </w:r>
      <w:r w:rsidR="00730450">
        <w:rPr>
          <w:rFonts w:ascii="Times New Roman" w:hAnsi="Times New Roman" w:cs="Times New Roman"/>
          <w:sz w:val="26"/>
          <w:szCs w:val="26"/>
        </w:rPr>
        <w:t>Ф</w:t>
      </w:r>
      <w:r w:rsidR="00730450" w:rsidRPr="00DD2BB5">
        <w:rPr>
          <w:rFonts w:ascii="Times New Roman" w:hAnsi="Times New Roman" w:cs="Times New Roman"/>
          <w:sz w:val="26"/>
          <w:szCs w:val="26"/>
        </w:rPr>
        <w:t>едеральн</w:t>
      </w:r>
      <w:r w:rsidR="00730450">
        <w:rPr>
          <w:rFonts w:ascii="Times New Roman" w:hAnsi="Times New Roman" w:cs="Times New Roman"/>
          <w:sz w:val="26"/>
          <w:szCs w:val="26"/>
        </w:rPr>
        <w:t>ого</w:t>
      </w:r>
      <w:r w:rsidR="00730450" w:rsidRPr="00DD2BB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30450">
        <w:rPr>
          <w:rFonts w:ascii="Times New Roman" w:hAnsi="Times New Roman" w:cs="Times New Roman"/>
          <w:sz w:val="26"/>
          <w:szCs w:val="26"/>
        </w:rPr>
        <w:t>а</w:t>
      </w:r>
      <w:r w:rsidR="00730450" w:rsidRPr="00DD2BB5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от 31</w:t>
      </w:r>
      <w:r w:rsidRPr="00DD2BB5">
        <w:rPr>
          <w:rFonts w:ascii="Times New Roman" w:hAnsi="Times New Roman" w:cs="Times New Roman"/>
          <w:sz w:val="26"/>
          <w:szCs w:val="26"/>
        </w:rPr>
        <w:t>.07.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2020 </w:t>
      </w:r>
      <w:r w:rsidRPr="00DD2BB5">
        <w:rPr>
          <w:rFonts w:ascii="Times New Roman" w:hAnsi="Times New Roman" w:cs="Times New Roman"/>
          <w:sz w:val="26"/>
          <w:szCs w:val="26"/>
        </w:rPr>
        <w:t>№ 248-ФЗ «</w:t>
      </w:r>
      <w:r w:rsidR="00653FBE" w:rsidRPr="00DD2BB5">
        <w:rPr>
          <w:rFonts w:ascii="Times New Roman" w:hAnsi="Times New Roman" w:cs="Times New Roman"/>
          <w:sz w:val="26"/>
          <w:szCs w:val="26"/>
        </w:rPr>
        <w:t>О государственном контроле (надзоре)</w:t>
      </w:r>
      <w:r w:rsidR="00730450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и муниципальном контроле в Российской Федерации</w:t>
      </w:r>
      <w:r w:rsidRPr="00DD2BB5">
        <w:rPr>
          <w:rFonts w:ascii="Times New Roman" w:hAnsi="Times New Roman" w:cs="Times New Roman"/>
          <w:sz w:val="26"/>
          <w:szCs w:val="26"/>
        </w:rPr>
        <w:t>»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DD2BB5">
        <w:rPr>
          <w:rFonts w:ascii="Times New Roman" w:hAnsi="Times New Roman" w:cs="Times New Roman"/>
          <w:sz w:val="26"/>
          <w:szCs w:val="26"/>
        </w:rPr>
        <w:t>–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Pr="00DD2BB5">
        <w:rPr>
          <w:rFonts w:ascii="Times New Roman" w:hAnsi="Times New Roman" w:cs="Times New Roman"/>
          <w:sz w:val="26"/>
          <w:szCs w:val="26"/>
        </w:rPr>
        <w:t>№ </w:t>
      </w:r>
      <w:r w:rsidR="00653FBE" w:rsidRPr="00DD2BB5">
        <w:rPr>
          <w:rFonts w:ascii="Times New Roman" w:hAnsi="Times New Roman" w:cs="Times New Roman"/>
          <w:sz w:val="26"/>
          <w:szCs w:val="26"/>
        </w:rPr>
        <w:t>248-ФЗ).</w:t>
      </w:r>
    </w:p>
    <w:p w:rsidR="00653FBE" w:rsidRPr="00DD2BB5" w:rsidRDefault="00B47BF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5. </w:t>
      </w:r>
      <w:r w:rsidR="00653FBE" w:rsidRPr="00DD2BB5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осуществление регионального государственного контроля (надзора)</w:t>
      </w:r>
      <w:r w:rsidR="00226F0C">
        <w:rPr>
          <w:rFonts w:ascii="Times New Roman" w:hAnsi="Times New Roman" w:cs="Times New Roman"/>
          <w:sz w:val="26"/>
          <w:szCs w:val="26"/>
        </w:rPr>
        <w:t xml:space="preserve"> (далее – должностные лица)</w:t>
      </w:r>
      <w:r w:rsidR="00653FBE" w:rsidRPr="00DD2BB5">
        <w:rPr>
          <w:rFonts w:ascii="Times New Roman" w:hAnsi="Times New Roman" w:cs="Times New Roman"/>
          <w:sz w:val="26"/>
          <w:szCs w:val="26"/>
        </w:rPr>
        <w:t>, являются:</w:t>
      </w:r>
    </w:p>
    <w:p w:rsidR="00542D06" w:rsidRPr="00DD2BB5" w:rsidRDefault="00542D06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1) руководитель Департамента;</w:t>
      </w:r>
    </w:p>
    <w:p w:rsidR="00ED21FD" w:rsidRPr="00DD2BB5" w:rsidRDefault="000C7090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D21FD" w:rsidRPr="00DD2BB5">
        <w:rPr>
          <w:rFonts w:ascii="Times New Roman" w:hAnsi="Times New Roman" w:cs="Times New Roman"/>
          <w:sz w:val="26"/>
          <w:szCs w:val="26"/>
        </w:rPr>
        <w:t>) государственны</w:t>
      </w:r>
      <w:r w:rsidR="00705EB5">
        <w:rPr>
          <w:rFonts w:ascii="Times New Roman" w:hAnsi="Times New Roman" w:cs="Times New Roman"/>
          <w:sz w:val="26"/>
          <w:szCs w:val="26"/>
        </w:rPr>
        <w:t>й</w:t>
      </w:r>
      <w:r w:rsidR="00ED21FD" w:rsidRPr="00DD2BB5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05EB5">
        <w:rPr>
          <w:rFonts w:ascii="Times New Roman" w:hAnsi="Times New Roman" w:cs="Times New Roman"/>
          <w:sz w:val="26"/>
          <w:szCs w:val="26"/>
        </w:rPr>
        <w:t>й</w:t>
      </w:r>
      <w:r w:rsidR="00ED21FD" w:rsidRPr="00DD2BB5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05EB5">
        <w:rPr>
          <w:rFonts w:ascii="Times New Roman" w:hAnsi="Times New Roman" w:cs="Times New Roman"/>
          <w:sz w:val="26"/>
          <w:szCs w:val="26"/>
        </w:rPr>
        <w:t>й</w:t>
      </w:r>
      <w:r w:rsidR="00ED21FD" w:rsidRPr="00DD2BB5">
        <w:rPr>
          <w:rFonts w:ascii="Times New Roman" w:hAnsi="Times New Roman" w:cs="Times New Roman"/>
          <w:sz w:val="26"/>
          <w:szCs w:val="26"/>
        </w:rPr>
        <w:t xml:space="preserve"> сектора транспорта управления жилищно-коммунального хозяйства, энергетики и транспорта Департамента</w:t>
      </w:r>
      <w:r w:rsidR="000D54E5">
        <w:rPr>
          <w:rFonts w:ascii="Times New Roman" w:hAnsi="Times New Roman" w:cs="Times New Roman"/>
          <w:sz w:val="26"/>
          <w:szCs w:val="26"/>
        </w:rPr>
        <w:br/>
      </w:r>
      <w:r w:rsidR="00705EB5">
        <w:rPr>
          <w:rFonts w:ascii="Times New Roman" w:hAnsi="Times New Roman" w:cs="Times New Roman"/>
          <w:sz w:val="26"/>
          <w:szCs w:val="26"/>
        </w:rPr>
        <w:t>(далее – инспектор)</w:t>
      </w:r>
      <w:r w:rsidR="00ED21FD" w:rsidRPr="00DD2BB5">
        <w:rPr>
          <w:rFonts w:ascii="Times New Roman" w:hAnsi="Times New Roman" w:cs="Times New Roman"/>
          <w:sz w:val="26"/>
          <w:szCs w:val="26"/>
        </w:rPr>
        <w:t>.</w:t>
      </w:r>
    </w:p>
    <w:p w:rsidR="00653FBE" w:rsidRPr="00DD2BB5" w:rsidRDefault="00ED21FD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6. </w:t>
      </w:r>
      <w:r w:rsidR="00653FBE" w:rsidRPr="00DD2BB5">
        <w:rPr>
          <w:rFonts w:ascii="Times New Roman" w:hAnsi="Times New Roman" w:cs="Times New Roman"/>
          <w:sz w:val="26"/>
          <w:szCs w:val="26"/>
        </w:rPr>
        <w:t>Должностным лиц</w:t>
      </w:r>
      <w:r w:rsidR="00B960C4">
        <w:rPr>
          <w:rFonts w:ascii="Times New Roman" w:hAnsi="Times New Roman" w:cs="Times New Roman"/>
          <w:sz w:val="26"/>
          <w:szCs w:val="26"/>
        </w:rPr>
        <w:t>о</w:t>
      </w:r>
      <w:r w:rsidR="00653FBE" w:rsidRPr="00DD2BB5">
        <w:rPr>
          <w:rFonts w:ascii="Times New Roman" w:hAnsi="Times New Roman" w:cs="Times New Roman"/>
          <w:sz w:val="26"/>
          <w:szCs w:val="26"/>
        </w:rPr>
        <w:t>м, уполномоченным на принятие решений</w:t>
      </w:r>
      <w:r w:rsidR="00B960C4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о проведении контрольных (надзорных) мероприятий, явля</w:t>
      </w:r>
      <w:r w:rsidR="00B960C4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DD2BB5"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 w:rsidR="00B960C4">
        <w:rPr>
          <w:rFonts w:ascii="Times New Roman" w:hAnsi="Times New Roman" w:cs="Times New Roman"/>
          <w:sz w:val="26"/>
          <w:szCs w:val="26"/>
        </w:rPr>
        <w:t>.</w:t>
      </w:r>
    </w:p>
    <w:p w:rsidR="00653FBE" w:rsidRDefault="0053572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7.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на осуществление регионального государственного контроля (надзора), при проведении контрольных </w:t>
      </w:r>
      <w:r w:rsidR="009B07FC">
        <w:rPr>
          <w:rFonts w:ascii="Times New Roman" w:hAnsi="Times New Roman" w:cs="Times New Roman"/>
          <w:sz w:val="26"/>
          <w:szCs w:val="26"/>
        </w:rPr>
        <w:t xml:space="preserve">(надзорных) </w:t>
      </w:r>
      <w:r w:rsidR="00653FBE" w:rsidRPr="00DD2BB5">
        <w:rPr>
          <w:rFonts w:ascii="Times New Roman" w:hAnsi="Times New Roman" w:cs="Times New Roman"/>
          <w:sz w:val="26"/>
          <w:szCs w:val="26"/>
        </w:rPr>
        <w:t>мероприятий</w:t>
      </w:r>
      <w:r w:rsidR="009B07FC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в пределах своих полномочий и в объеме проводимых контрольных (надзорных) действий пользуются правами и обязанностями, установленными</w:t>
      </w:r>
      <w:r w:rsidRPr="00DD2BB5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 xml:space="preserve">29 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DD2BB5">
        <w:rPr>
          <w:rFonts w:ascii="Times New Roman" w:hAnsi="Times New Roman" w:cs="Times New Roman"/>
          <w:sz w:val="26"/>
          <w:szCs w:val="26"/>
        </w:rPr>
        <w:t>№ </w:t>
      </w:r>
      <w:r w:rsidR="00653FBE" w:rsidRPr="00DD2BB5">
        <w:rPr>
          <w:rFonts w:ascii="Times New Roman" w:hAnsi="Times New Roman" w:cs="Times New Roman"/>
          <w:sz w:val="26"/>
          <w:szCs w:val="26"/>
        </w:rPr>
        <w:t>248-ФЗ.</w:t>
      </w:r>
    </w:p>
    <w:p w:rsidR="00653FBE" w:rsidRPr="00DD2BB5" w:rsidRDefault="001C0E60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8. </w:t>
      </w:r>
      <w:r w:rsidR="00653FBE" w:rsidRPr="00DD2BB5">
        <w:rPr>
          <w:rFonts w:ascii="Times New Roman" w:hAnsi="Times New Roman" w:cs="Times New Roman"/>
          <w:sz w:val="26"/>
          <w:szCs w:val="26"/>
        </w:rPr>
        <w:t>Права и обязанности контролируемых лиц, возникающие в связи</w:t>
      </w:r>
      <w:r w:rsidR="00E125D8">
        <w:rPr>
          <w:rFonts w:ascii="Times New Roman" w:hAnsi="Times New Roman" w:cs="Times New Roman"/>
          <w:sz w:val="26"/>
          <w:szCs w:val="26"/>
        </w:rPr>
        <w:br/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с организацией и осуществлением регионального государственного контроля (надзора), </w:t>
      </w:r>
      <w:r w:rsidR="00860893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653FBE" w:rsidRPr="00DD2BB5">
        <w:rPr>
          <w:rFonts w:ascii="Times New Roman" w:hAnsi="Times New Roman" w:cs="Times New Roman"/>
          <w:sz w:val="26"/>
          <w:szCs w:val="26"/>
        </w:rPr>
        <w:t>Федеральным</w:t>
      </w:r>
      <w:r w:rsidRPr="00DD2BB5">
        <w:rPr>
          <w:rFonts w:ascii="Times New Roman" w:hAnsi="Times New Roman" w:cs="Times New Roman"/>
          <w:sz w:val="26"/>
          <w:szCs w:val="26"/>
        </w:rPr>
        <w:t xml:space="preserve"> законом №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248-ФЗ и Федеральным </w:t>
      </w:r>
      <w:r w:rsidRPr="00DD2BB5">
        <w:rPr>
          <w:rFonts w:ascii="Times New Roman" w:hAnsi="Times New Roman" w:cs="Times New Roman"/>
          <w:sz w:val="26"/>
          <w:szCs w:val="26"/>
        </w:rPr>
        <w:t>законом № </w:t>
      </w:r>
      <w:r w:rsidR="00653FBE" w:rsidRPr="00DD2BB5">
        <w:rPr>
          <w:rFonts w:ascii="Times New Roman" w:hAnsi="Times New Roman" w:cs="Times New Roman"/>
          <w:sz w:val="26"/>
          <w:szCs w:val="26"/>
        </w:rPr>
        <w:t>69-ФЗ.</w:t>
      </w:r>
    </w:p>
    <w:p w:rsidR="00653FBE" w:rsidRPr="00DD2BB5" w:rsidRDefault="009A321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9.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Объектами регионального государственного контроля (надзора) являются деятельность юридических лиц и индивидуальных предпринимателей, осуществляющих перевозки пассажиров и багажа легковым такси на территории </w:t>
      </w:r>
      <w:r w:rsidRPr="00DD2BB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653FBE" w:rsidRPr="00DD2BB5">
        <w:rPr>
          <w:rFonts w:ascii="Times New Roman" w:hAnsi="Times New Roman" w:cs="Times New Roman"/>
          <w:sz w:val="26"/>
          <w:szCs w:val="26"/>
        </w:rPr>
        <w:t>,</w:t>
      </w:r>
      <w:r w:rsidR="005B0335">
        <w:rPr>
          <w:rFonts w:ascii="Times New Roman" w:hAnsi="Times New Roman" w:cs="Times New Roman"/>
          <w:sz w:val="26"/>
          <w:szCs w:val="26"/>
        </w:rPr>
        <w:t xml:space="preserve"> ее результаты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и транспортные средства, </w:t>
      </w:r>
      <w:r w:rsidR="00CD55E8">
        <w:rPr>
          <w:rFonts w:ascii="Times New Roman" w:hAnsi="Times New Roman" w:cs="Times New Roman"/>
          <w:sz w:val="26"/>
          <w:szCs w:val="26"/>
        </w:rPr>
        <w:t>используемые в качестве легкового такси</w:t>
      </w:r>
      <w:r w:rsidR="00653FBE" w:rsidRPr="00DD2BB5">
        <w:rPr>
          <w:rFonts w:ascii="Times New Roman" w:hAnsi="Times New Roman" w:cs="Times New Roman"/>
          <w:sz w:val="26"/>
          <w:szCs w:val="26"/>
        </w:rPr>
        <w:t>,</w:t>
      </w:r>
      <w:r w:rsidR="00E21AFF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к которым предъявляются обязательные требования</w:t>
      </w:r>
      <w:r w:rsidR="009E4863">
        <w:rPr>
          <w:rFonts w:ascii="Times New Roman" w:hAnsi="Times New Roman" w:cs="Times New Roman"/>
          <w:sz w:val="26"/>
          <w:szCs w:val="26"/>
        </w:rPr>
        <w:t xml:space="preserve"> </w:t>
      </w:r>
      <w:r w:rsidR="009E4863" w:rsidRPr="00DD2BB5">
        <w:rPr>
          <w:rFonts w:ascii="Times New Roman" w:hAnsi="Times New Roman" w:cs="Times New Roman"/>
          <w:sz w:val="26"/>
          <w:szCs w:val="26"/>
        </w:rPr>
        <w:t>(далее</w:t>
      </w:r>
      <w:r w:rsidR="003E555F">
        <w:rPr>
          <w:rFonts w:ascii="Times New Roman" w:hAnsi="Times New Roman" w:cs="Times New Roman"/>
          <w:sz w:val="26"/>
          <w:szCs w:val="26"/>
        </w:rPr>
        <w:t> </w:t>
      </w:r>
      <w:r w:rsidR="009E4863" w:rsidRPr="00DD2BB5">
        <w:rPr>
          <w:rFonts w:ascii="Times New Roman" w:hAnsi="Times New Roman" w:cs="Times New Roman"/>
          <w:sz w:val="26"/>
          <w:szCs w:val="26"/>
        </w:rPr>
        <w:t>– объект контроля)</w:t>
      </w:r>
      <w:r w:rsidR="00653FBE" w:rsidRPr="00DD2BB5">
        <w:rPr>
          <w:rFonts w:ascii="Times New Roman" w:hAnsi="Times New Roman" w:cs="Times New Roman"/>
          <w:sz w:val="26"/>
          <w:szCs w:val="26"/>
        </w:rPr>
        <w:t>.</w:t>
      </w:r>
    </w:p>
    <w:p w:rsidR="00653FBE" w:rsidRPr="00DD2BB5" w:rsidRDefault="009A321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10.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Для учета объектов контроля </w:t>
      </w:r>
      <w:r w:rsidRPr="00DD2BB5">
        <w:rPr>
          <w:rFonts w:ascii="Times New Roman" w:hAnsi="Times New Roman" w:cs="Times New Roman"/>
          <w:sz w:val="26"/>
          <w:szCs w:val="26"/>
        </w:rPr>
        <w:t>Департамент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осуществляет сбор, обработку, анализ и учет сведений об объектах контроля, </w:t>
      </w:r>
      <w:r w:rsidR="000F5D31">
        <w:rPr>
          <w:rFonts w:ascii="Times New Roman" w:hAnsi="Times New Roman" w:cs="Times New Roman"/>
          <w:sz w:val="26"/>
          <w:szCs w:val="26"/>
        </w:rPr>
        <w:t xml:space="preserve">используя </w:t>
      </w:r>
      <w:r w:rsidR="00653FBE" w:rsidRPr="00DD2BB5">
        <w:rPr>
          <w:rFonts w:ascii="Times New Roman" w:hAnsi="Times New Roman" w:cs="Times New Roman"/>
          <w:sz w:val="26"/>
          <w:szCs w:val="26"/>
        </w:rPr>
        <w:t>информаци</w:t>
      </w:r>
      <w:r w:rsidR="000F5D31">
        <w:rPr>
          <w:rFonts w:ascii="Times New Roman" w:hAnsi="Times New Roman" w:cs="Times New Roman"/>
          <w:sz w:val="26"/>
          <w:szCs w:val="26"/>
        </w:rPr>
        <w:t>ю</w:t>
      </w:r>
      <w:r w:rsidR="00653FBE" w:rsidRPr="00DD2BB5">
        <w:rPr>
          <w:rFonts w:ascii="Times New Roman" w:hAnsi="Times New Roman" w:cs="Times New Roman"/>
          <w:sz w:val="26"/>
          <w:szCs w:val="26"/>
        </w:rPr>
        <w:t>, представляем</w:t>
      </w:r>
      <w:r w:rsidR="000F5D31">
        <w:rPr>
          <w:rFonts w:ascii="Times New Roman" w:hAnsi="Times New Roman" w:cs="Times New Roman"/>
          <w:sz w:val="26"/>
          <w:szCs w:val="26"/>
        </w:rPr>
        <w:t>ую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>Департаменту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Федерации, </w:t>
      </w:r>
      <w:r w:rsidR="000F5D31">
        <w:rPr>
          <w:rFonts w:ascii="Times New Roman" w:hAnsi="Times New Roman" w:cs="Times New Roman"/>
          <w:sz w:val="26"/>
          <w:szCs w:val="26"/>
        </w:rPr>
        <w:t xml:space="preserve">информацию, </w:t>
      </w:r>
      <w:r w:rsidR="00653FBE" w:rsidRPr="00DD2BB5">
        <w:rPr>
          <w:rFonts w:ascii="Times New Roman" w:hAnsi="Times New Roman" w:cs="Times New Roman"/>
          <w:sz w:val="26"/>
          <w:szCs w:val="26"/>
        </w:rPr>
        <w:t>получаем</w:t>
      </w:r>
      <w:r w:rsidR="000F5D31">
        <w:rPr>
          <w:rFonts w:ascii="Times New Roman" w:hAnsi="Times New Roman" w:cs="Times New Roman"/>
          <w:sz w:val="26"/>
          <w:szCs w:val="26"/>
        </w:rPr>
        <w:t>ую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взаимодействия, а также общедоступн</w:t>
      </w:r>
      <w:r w:rsidR="000F5D31">
        <w:rPr>
          <w:rFonts w:ascii="Times New Roman" w:hAnsi="Times New Roman" w:cs="Times New Roman"/>
          <w:sz w:val="26"/>
          <w:szCs w:val="26"/>
        </w:rPr>
        <w:t>ую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0F5D31">
        <w:rPr>
          <w:rFonts w:ascii="Times New Roman" w:hAnsi="Times New Roman" w:cs="Times New Roman"/>
          <w:sz w:val="26"/>
          <w:szCs w:val="26"/>
        </w:rPr>
        <w:t>ю</w:t>
      </w:r>
      <w:r w:rsidR="00653FBE" w:rsidRPr="00DD2BB5">
        <w:rPr>
          <w:rFonts w:ascii="Times New Roman" w:hAnsi="Times New Roman" w:cs="Times New Roman"/>
          <w:sz w:val="26"/>
          <w:szCs w:val="26"/>
        </w:rPr>
        <w:t>.</w:t>
      </w: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939" w:rsidRPr="000C7090" w:rsidRDefault="000F6939" w:rsidP="00B4526E">
      <w:pPr>
        <w:pStyle w:val="aa"/>
        <w:ind w:left="0"/>
        <w:jc w:val="center"/>
        <w:rPr>
          <w:sz w:val="26"/>
          <w:szCs w:val="26"/>
        </w:rPr>
      </w:pPr>
      <w:r w:rsidRPr="000C7090">
        <w:rPr>
          <w:sz w:val="26"/>
          <w:szCs w:val="26"/>
        </w:rPr>
        <w:t xml:space="preserve">Раздел </w:t>
      </w:r>
      <w:r w:rsidRPr="000C7090">
        <w:rPr>
          <w:sz w:val="26"/>
          <w:szCs w:val="26"/>
          <w:lang w:val="en-US"/>
        </w:rPr>
        <w:t>II</w:t>
      </w:r>
    </w:p>
    <w:p w:rsidR="000F6939" w:rsidRPr="00DD2BB5" w:rsidRDefault="000F6939" w:rsidP="00B4526E">
      <w:pPr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Управление рисками причинения вреда (ущерба)</w:t>
      </w:r>
    </w:p>
    <w:p w:rsidR="000F6939" w:rsidRPr="00DD2BB5" w:rsidRDefault="000F6939" w:rsidP="00B4526E">
      <w:pPr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охраняемым законом ценностям при осуществлении</w:t>
      </w:r>
    </w:p>
    <w:p w:rsidR="000F6939" w:rsidRPr="00DD2BB5" w:rsidRDefault="000F6939" w:rsidP="00B4526E">
      <w:pPr>
        <w:jc w:val="center"/>
        <w:rPr>
          <w:b/>
          <w:sz w:val="26"/>
          <w:szCs w:val="26"/>
        </w:rPr>
      </w:pPr>
      <w:r w:rsidRPr="00DD2BB5">
        <w:rPr>
          <w:b/>
          <w:sz w:val="26"/>
          <w:szCs w:val="26"/>
        </w:rPr>
        <w:t>регионального государственного контроля (надзора)</w:t>
      </w: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89B" w:rsidRDefault="0046597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11. </w:t>
      </w:r>
      <w:r w:rsidR="00653FBE" w:rsidRPr="00DD2BB5">
        <w:rPr>
          <w:rFonts w:ascii="Times New Roman" w:hAnsi="Times New Roman" w:cs="Times New Roman"/>
          <w:sz w:val="26"/>
          <w:szCs w:val="26"/>
        </w:rPr>
        <w:t>Региональный государственный контроль (надзор) осуществляется</w:t>
      </w:r>
      <w:r w:rsidR="00533D0B">
        <w:rPr>
          <w:rFonts w:ascii="Times New Roman" w:hAnsi="Times New Roman" w:cs="Times New Roman"/>
          <w:sz w:val="26"/>
          <w:szCs w:val="26"/>
        </w:rPr>
        <w:br/>
      </w:r>
      <w:r w:rsidR="00653FBE" w:rsidRPr="00DD2BB5">
        <w:rPr>
          <w:rFonts w:ascii="Times New Roman" w:hAnsi="Times New Roman" w:cs="Times New Roman"/>
          <w:sz w:val="26"/>
          <w:szCs w:val="26"/>
        </w:rPr>
        <w:t>на основе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</w:t>
      </w:r>
      <w:r w:rsidR="002A489B">
        <w:rPr>
          <w:rFonts w:ascii="Times New Roman" w:hAnsi="Times New Roman" w:cs="Times New Roman"/>
          <w:sz w:val="26"/>
          <w:szCs w:val="26"/>
        </w:rPr>
        <w:t>.</w:t>
      </w:r>
    </w:p>
    <w:p w:rsidR="00653FBE" w:rsidRPr="00DD2BB5" w:rsidRDefault="0046597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12.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объекты контроля могут быть отнесены к одной из следующих категорий риска причинения вреда (ущерба) (далее </w:t>
      </w:r>
      <w:r w:rsidR="00B456C5" w:rsidRPr="00DD2BB5">
        <w:rPr>
          <w:rFonts w:ascii="Times New Roman" w:hAnsi="Times New Roman" w:cs="Times New Roman"/>
          <w:sz w:val="26"/>
          <w:szCs w:val="26"/>
        </w:rPr>
        <w:t>–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категории риска):</w:t>
      </w:r>
    </w:p>
    <w:p w:rsidR="00653FBE" w:rsidRPr="00DD2BB5" w:rsidRDefault="00B456C5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B2F">
        <w:rPr>
          <w:rFonts w:ascii="Times New Roman" w:hAnsi="Times New Roman" w:cs="Times New Roman"/>
          <w:sz w:val="26"/>
          <w:szCs w:val="26"/>
        </w:rPr>
        <w:t>1) </w:t>
      </w:r>
      <w:r w:rsidR="00AE7B2F" w:rsidRPr="00AE7B2F">
        <w:rPr>
          <w:rFonts w:ascii="Times New Roman" w:hAnsi="Times New Roman" w:cs="Times New Roman"/>
          <w:sz w:val="26"/>
          <w:szCs w:val="26"/>
        </w:rPr>
        <w:t>высокий</w:t>
      </w:r>
      <w:r w:rsidR="00653FBE" w:rsidRPr="00AE7B2F">
        <w:rPr>
          <w:rFonts w:ascii="Times New Roman" w:hAnsi="Times New Roman" w:cs="Times New Roman"/>
          <w:sz w:val="26"/>
          <w:szCs w:val="26"/>
        </w:rPr>
        <w:t xml:space="preserve"> риск;</w:t>
      </w:r>
    </w:p>
    <w:p w:rsidR="00653FBE" w:rsidRPr="00DD2BB5" w:rsidRDefault="00B456C5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2) </w:t>
      </w:r>
      <w:r w:rsidR="00653FBE" w:rsidRPr="00DD2BB5">
        <w:rPr>
          <w:rFonts w:ascii="Times New Roman" w:hAnsi="Times New Roman" w:cs="Times New Roman"/>
          <w:sz w:val="26"/>
          <w:szCs w:val="26"/>
        </w:rPr>
        <w:t>средний риск;</w:t>
      </w:r>
    </w:p>
    <w:p w:rsidR="00653FBE" w:rsidRPr="00DD2BB5" w:rsidRDefault="00B456C5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4)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низкий риск.</w:t>
      </w:r>
    </w:p>
    <w:p w:rsidR="00653FBE" w:rsidRPr="00DD2BB5" w:rsidRDefault="00B456C5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 xml:space="preserve">13. Критерии </w:t>
      </w:r>
      <w:r w:rsidR="00653FBE" w:rsidRPr="00DD2BB5">
        <w:rPr>
          <w:rFonts w:ascii="Times New Roman" w:hAnsi="Times New Roman" w:cs="Times New Roman"/>
          <w:sz w:val="26"/>
          <w:szCs w:val="26"/>
        </w:rPr>
        <w:t>отнесения объектов контроля к категориям риска приведены</w:t>
      </w:r>
      <w:r w:rsidR="00533D0B">
        <w:rPr>
          <w:rFonts w:ascii="Times New Roman" w:hAnsi="Times New Roman" w:cs="Times New Roman"/>
          <w:sz w:val="26"/>
          <w:szCs w:val="26"/>
        </w:rPr>
        <w:br/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в </w:t>
      </w:r>
      <w:r w:rsidRPr="00DD2BB5">
        <w:rPr>
          <w:rFonts w:ascii="Times New Roman" w:hAnsi="Times New Roman" w:cs="Times New Roman"/>
          <w:sz w:val="26"/>
          <w:szCs w:val="26"/>
        </w:rPr>
        <w:t>П</w:t>
      </w:r>
      <w:r w:rsidR="00653FBE" w:rsidRPr="00DD2BB5">
        <w:rPr>
          <w:rFonts w:ascii="Times New Roman" w:hAnsi="Times New Roman" w:cs="Times New Roman"/>
          <w:sz w:val="26"/>
          <w:szCs w:val="26"/>
        </w:rPr>
        <w:t>риложении 1 к настоящему Положению.</w:t>
      </w:r>
    </w:p>
    <w:p w:rsidR="00653FBE" w:rsidRPr="00DD2BB5" w:rsidRDefault="00B456C5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14.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Отнесение объекта контроля к определенной категории риска осуществляется </w:t>
      </w:r>
      <w:r w:rsidRPr="00DD2BB5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653FBE" w:rsidRPr="00DD2BB5">
        <w:rPr>
          <w:rFonts w:ascii="Times New Roman" w:hAnsi="Times New Roman" w:cs="Times New Roman"/>
          <w:sz w:val="26"/>
          <w:szCs w:val="26"/>
        </w:rPr>
        <w:t>на основе сопоставления его характеристик</w:t>
      </w:r>
      <w:r w:rsidR="00533D0B">
        <w:rPr>
          <w:rFonts w:ascii="Times New Roman" w:hAnsi="Times New Roman" w:cs="Times New Roman"/>
          <w:sz w:val="26"/>
          <w:szCs w:val="26"/>
        </w:rPr>
        <w:br/>
      </w:r>
      <w:r w:rsidR="00653FBE" w:rsidRPr="00DD2BB5">
        <w:rPr>
          <w:rFonts w:ascii="Times New Roman" w:hAnsi="Times New Roman" w:cs="Times New Roman"/>
          <w:sz w:val="26"/>
          <w:szCs w:val="26"/>
        </w:rPr>
        <w:t>с критериями риска.</w:t>
      </w:r>
    </w:p>
    <w:p w:rsidR="00653FBE" w:rsidRPr="00DD2BB5" w:rsidRDefault="000875B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lastRenderedPageBreak/>
        <w:t>15. </w:t>
      </w:r>
      <w:r w:rsidR="00653FBE" w:rsidRPr="00DD2BB5">
        <w:rPr>
          <w:rFonts w:ascii="Times New Roman" w:hAnsi="Times New Roman" w:cs="Times New Roman"/>
          <w:sz w:val="26"/>
          <w:szCs w:val="26"/>
        </w:rPr>
        <w:t>В случае</w:t>
      </w:r>
      <w:r w:rsidRPr="00DD2BB5">
        <w:rPr>
          <w:rFonts w:ascii="Times New Roman" w:hAnsi="Times New Roman" w:cs="Times New Roman"/>
          <w:sz w:val="26"/>
          <w:szCs w:val="26"/>
        </w:rPr>
        <w:t>,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если объект контроля не отнесен к определенной категории риска,</w:t>
      </w:r>
      <w:r w:rsidR="005A3884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DD2BB5">
        <w:rPr>
          <w:rFonts w:ascii="Times New Roman" w:hAnsi="Times New Roman" w:cs="Times New Roman"/>
          <w:sz w:val="26"/>
          <w:szCs w:val="26"/>
        </w:rPr>
        <w:t>он считается отнесенным к категории низкого риска.</w:t>
      </w:r>
    </w:p>
    <w:p w:rsidR="004E063E" w:rsidRPr="00DD2BB5" w:rsidRDefault="004E063E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BB5">
        <w:rPr>
          <w:sz w:val="26"/>
          <w:szCs w:val="26"/>
        </w:rPr>
        <w:t>16. В целях отнесения объектов контроля к категориям риска, применения критериев риска и выявления нарушения обязательных требований Департамент использует сведения, характеризующие уровень рисков причинения вреда (ущерба), полученные с соблюдением требований законодательства Российской Федерации</w:t>
      </w:r>
      <w:r w:rsidR="00533D0B">
        <w:rPr>
          <w:sz w:val="26"/>
          <w:szCs w:val="26"/>
        </w:rPr>
        <w:br/>
      </w:r>
      <w:r w:rsidRPr="00DD2BB5">
        <w:rPr>
          <w:sz w:val="26"/>
          <w:szCs w:val="26"/>
        </w:rPr>
        <w:t>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</w:t>
      </w:r>
      <w:r w:rsidR="00377CFF">
        <w:rPr>
          <w:sz w:val="26"/>
          <w:szCs w:val="26"/>
        </w:rPr>
        <w:br/>
      </w:r>
      <w:r w:rsidRPr="00DD2BB5">
        <w:rPr>
          <w:sz w:val="26"/>
          <w:szCs w:val="26"/>
        </w:rPr>
        <w:t>и организаций в рамках межведомственного информационного взаимодействия,</w:t>
      </w:r>
      <w:r w:rsidR="00377CFF">
        <w:rPr>
          <w:sz w:val="26"/>
          <w:szCs w:val="26"/>
        </w:rPr>
        <w:br/>
      </w:r>
      <w:r w:rsidRPr="00DD2BB5">
        <w:rPr>
          <w:sz w:val="26"/>
          <w:szCs w:val="26"/>
        </w:rPr>
        <w:t>при реализации полномочий в рамках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</w:t>
      </w:r>
      <w:r w:rsidR="00377CFF">
        <w:rPr>
          <w:sz w:val="26"/>
          <w:szCs w:val="26"/>
        </w:rPr>
        <w:br/>
      </w:r>
      <w:r w:rsidRPr="00DD2BB5">
        <w:rPr>
          <w:sz w:val="26"/>
          <w:szCs w:val="26"/>
        </w:rPr>
        <w:t>и иные сведения об объектах контроля.</w:t>
      </w:r>
    </w:p>
    <w:p w:rsidR="004E063E" w:rsidRPr="00DD2BB5" w:rsidRDefault="004E063E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BB5">
        <w:rPr>
          <w:sz w:val="26"/>
          <w:szCs w:val="26"/>
        </w:rPr>
        <w:t xml:space="preserve">17. Департамент в течение </w:t>
      </w:r>
      <w:r w:rsidR="000A4194">
        <w:rPr>
          <w:sz w:val="26"/>
          <w:szCs w:val="26"/>
        </w:rPr>
        <w:t>5</w:t>
      </w:r>
      <w:r w:rsidRPr="00DD2BB5">
        <w:rPr>
          <w:sz w:val="26"/>
          <w:szCs w:val="26"/>
        </w:rPr>
        <w:t xml:space="preserve"> рабочих дней со дня поступления сведений</w:t>
      </w:r>
      <w:r w:rsidR="0047095F">
        <w:rPr>
          <w:sz w:val="26"/>
          <w:szCs w:val="26"/>
        </w:rPr>
        <w:br/>
      </w:r>
      <w:r w:rsidRPr="00DD2BB5">
        <w:rPr>
          <w:sz w:val="26"/>
          <w:szCs w:val="26"/>
        </w:rPr>
        <w:t>о соответствии объекта контроля критериям риска иной категории риска либо</w:t>
      </w:r>
      <w:r w:rsidR="0047095F">
        <w:rPr>
          <w:sz w:val="26"/>
          <w:szCs w:val="26"/>
        </w:rPr>
        <w:br/>
      </w:r>
      <w:r w:rsidRPr="00DD2BB5">
        <w:rPr>
          <w:sz w:val="26"/>
          <w:szCs w:val="26"/>
        </w:rPr>
        <w:t>об изменении критериев риска принимает решение об изменении категории риска объекта контроля.</w:t>
      </w:r>
    </w:p>
    <w:p w:rsidR="00191FB7" w:rsidRPr="00CD2A02" w:rsidRDefault="00CD2A0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 </w:t>
      </w:r>
      <w:r w:rsidR="00191FB7" w:rsidRPr="00CD2A02">
        <w:rPr>
          <w:rFonts w:ascii="Times New Roman" w:hAnsi="Times New Roman" w:cs="Times New Roman"/>
          <w:sz w:val="26"/>
          <w:szCs w:val="26"/>
        </w:rPr>
        <w:t>Перечень объектов контроля (контролируемых лиц) с отнесением</w:t>
      </w:r>
      <w:r>
        <w:rPr>
          <w:rFonts w:ascii="Times New Roman" w:hAnsi="Times New Roman" w:cs="Times New Roman"/>
          <w:sz w:val="26"/>
          <w:szCs w:val="26"/>
        </w:rPr>
        <w:br/>
      </w:r>
      <w:r w:rsidR="00191FB7" w:rsidRPr="00CD2A02">
        <w:rPr>
          <w:rFonts w:ascii="Times New Roman" w:hAnsi="Times New Roman" w:cs="Times New Roman"/>
          <w:sz w:val="26"/>
          <w:szCs w:val="26"/>
        </w:rPr>
        <w:t xml:space="preserve">к определенной категории риска утверждается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br/>
      </w:r>
      <w:r w:rsidR="00191FB7" w:rsidRPr="00CD2A02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191FB7" w:rsidRPr="00CD2A0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91FB7" w:rsidRPr="0047095F">
        <w:rPr>
          <w:rFonts w:ascii="Times New Roman" w:hAnsi="Times New Roman" w:cs="Times New Roman"/>
          <w:sz w:val="26"/>
          <w:szCs w:val="26"/>
        </w:rPr>
        <w:t xml:space="preserve">(далее – сайт </w:t>
      </w:r>
      <w:r w:rsidRPr="0047095F">
        <w:rPr>
          <w:rFonts w:ascii="Times New Roman" w:hAnsi="Times New Roman" w:cs="Times New Roman"/>
          <w:sz w:val="26"/>
          <w:szCs w:val="26"/>
        </w:rPr>
        <w:t>Департамента</w:t>
      </w:r>
      <w:r w:rsidR="00191FB7" w:rsidRPr="0047095F">
        <w:rPr>
          <w:rFonts w:ascii="Times New Roman" w:hAnsi="Times New Roman" w:cs="Times New Roman"/>
          <w:sz w:val="26"/>
          <w:szCs w:val="26"/>
        </w:rPr>
        <w:t>)</w:t>
      </w:r>
      <w:r w:rsidR="00191FB7" w:rsidRPr="00CD2A02">
        <w:rPr>
          <w:rFonts w:ascii="Times New Roman" w:hAnsi="Times New Roman" w:cs="Times New Roman"/>
          <w:sz w:val="26"/>
          <w:szCs w:val="26"/>
        </w:rPr>
        <w:t xml:space="preserve"> </w:t>
      </w:r>
      <w:r w:rsidR="00F85F95">
        <w:rPr>
          <w:rFonts w:ascii="Times New Roman" w:hAnsi="Times New Roman" w:cs="Times New Roman"/>
          <w:sz w:val="26"/>
          <w:szCs w:val="26"/>
        </w:rPr>
        <w:t>в течение</w:t>
      </w:r>
      <w:r w:rsidR="00F85F95">
        <w:rPr>
          <w:rFonts w:ascii="Times New Roman" w:hAnsi="Times New Roman" w:cs="Times New Roman"/>
          <w:sz w:val="26"/>
          <w:szCs w:val="26"/>
        </w:rPr>
        <w:br/>
      </w:r>
      <w:r w:rsidR="00033CCD">
        <w:rPr>
          <w:rFonts w:ascii="Times New Roman" w:hAnsi="Times New Roman" w:cs="Times New Roman"/>
          <w:sz w:val="26"/>
          <w:szCs w:val="26"/>
        </w:rPr>
        <w:t>5</w:t>
      </w:r>
      <w:r w:rsidR="00191FB7" w:rsidRPr="00CD2A02">
        <w:rPr>
          <w:rFonts w:ascii="Times New Roman" w:hAnsi="Times New Roman" w:cs="Times New Roman"/>
          <w:sz w:val="26"/>
          <w:szCs w:val="26"/>
        </w:rPr>
        <w:t xml:space="preserve"> дней со дня утверждения.</w:t>
      </w:r>
    </w:p>
    <w:p w:rsidR="00AB5D5F" w:rsidRDefault="00CD2A02" w:rsidP="00B45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 </w:t>
      </w:r>
      <w:r w:rsidR="00191FB7" w:rsidRPr="00CD2A02">
        <w:rPr>
          <w:sz w:val="26"/>
          <w:szCs w:val="26"/>
        </w:rPr>
        <w:t xml:space="preserve">Актуализация перечня </w:t>
      </w:r>
      <w:r w:rsidRPr="00CD2A02">
        <w:rPr>
          <w:sz w:val="26"/>
          <w:szCs w:val="26"/>
        </w:rPr>
        <w:t xml:space="preserve">объектов контроля (контролируемых лиц) </w:t>
      </w:r>
      <w:r w:rsidR="00191FB7" w:rsidRPr="00CD2A02">
        <w:rPr>
          <w:sz w:val="26"/>
          <w:szCs w:val="26"/>
        </w:rPr>
        <w:t>осуществляется ежегодно в срок до 1</w:t>
      </w:r>
      <w:r w:rsidR="007B7319">
        <w:rPr>
          <w:sz w:val="26"/>
          <w:szCs w:val="26"/>
        </w:rPr>
        <w:t>0</w:t>
      </w:r>
      <w:r w:rsidR="00191FB7" w:rsidRPr="00CD2A02">
        <w:rPr>
          <w:sz w:val="26"/>
          <w:szCs w:val="26"/>
        </w:rPr>
        <w:t xml:space="preserve"> сентября</w:t>
      </w:r>
      <w:r w:rsidR="007B7319">
        <w:rPr>
          <w:sz w:val="26"/>
          <w:szCs w:val="26"/>
        </w:rPr>
        <w:t xml:space="preserve"> текущего года</w:t>
      </w:r>
      <w:r w:rsidR="00AB5D5F">
        <w:rPr>
          <w:sz w:val="26"/>
          <w:szCs w:val="26"/>
        </w:rPr>
        <w:t>.</w:t>
      </w:r>
    </w:p>
    <w:p w:rsidR="00653FBE" w:rsidRPr="00DD2BB5" w:rsidRDefault="00653FBE" w:rsidP="00B4526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4B3" w:rsidRPr="004F00DB" w:rsidRDefault="008504B3" w:rsidP="00B4526E">
      <w:pPr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00DB">
        <w:rPr>
          <w:rFonts w:eastAsiaTheme="minorEastAsia"/>
          <w:bCs/>
          <w:sz w:val="26"/>
          <w:szCs w:val="26"/>
        </w:rPr>
        <w:t>Раздел II</w:t>
      </w:r>
      <w:r w:rsidRPr="004F00DB">
        <w:rPr>
          <w:rFonts w:eastAsiaTheme="minorEastAsia"/>
          <w:bCs/>
          <w:sz w:val="26"/>
          <w:szCs w:val="26"/>
          <w:lang w:val="en-US"/>
        </w:rPr>
        <w:t>I</w:t>
      </w:r>
    </w:p>
    <w:p w:rsidR="008504B3" w:rsidRPr="00752460" w:rsidRDefault="008504B3" w:rsidP="00B4526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752460">
        <w:rPr>
          <w:rFonts w:eastAsiaTheme="minorEastAsia"/>
          <w:b/>
          <w:bCs/>
          <w:sz w:val="26"/>
          <w:szCs w:val="26"/>
        </w:rPr>
        <w:t>Профилактика рисков причинения вреда (ущерба)</w:t>
      </w:r>
    </w:p>
    <w:p w:rsidR="008504B3" w:rsidRPr="00752460" w:rsidRDefault="008504B3" w:rsidP="00B4526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752460">
        <w:rPr>
          <w:rFonts w:eastAsiaTheme="minorEastAsia"/>
          <w:b/>
          <w:bCs/>
          <w:sz w:val="26"/>
          <w:szCs w:val="26"/>
        </w:rPr>
        <w:t>охраняемым законом ценностям</w:t>
      </w:r>
    </w:p>
    <w:p w:rsidR="00653FBE" w:rsidRPr="009869CB" w:rsidRDefault="00653FBE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9CB" w:rsidRPr="009869CB" w:rsidRDefault="002F1F82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9CB">
        <w:rPr>
          <w:rFonts w:ascii="Times New Roman" w:hAnsi="Times New Roman" w:cs="Times New Roman"/>
          <w:sz w:val="26"/>
          <w:szCs w:val="26"/>
        </w:rPr>
        <w:t>20. </w:t>
      </w:r>
      <w:r w:rsidR="009869CB" w:rsidRPr="009869CB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(далее – программа профилактики) ежегодно утверждается </w:t>
      </w:r>
      <w:r w:rsidR="00AC72B2" w:rsidRPr="00CD2A02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AC72B2">
        <w:rPr>
          <w:rFonts w:ascii="Times New Roman" w:hAnsi="Times New Roman" w:cs="Times New Roman"/>
          <w:sz w:val="26"/>
          <w:szCs w:val="26"/>
        </w:rPr>
        <w:t>Департамента</w:t>
      </w:r>
      <w:r w:rsidR="00AC72B2" w:rsidRPr="009869CB">
        <w:rPr>
          <w:rFonts w:ascii="Times New Roman" w:hAnsi="Times New Roman" w:cs="Times New Roman"/>
          <w:sz w:val="26"/>
          <w:szCs w:val="26"/>
        </w:rPr>
        <w:t xml:space="preserve"> </w:t>
      </w:r>
      <w:r w:rsidR="009869CB" w:rsidRPr="009869CB">
        <w:rPr>
          <w:rFonts w:ascii="Times New Roman" w:hAnsi="Times New Roman" w:cs="Times New Roman"/>
          <w:sz w:val="26"/>
          <w:szCs w:val="26"/>
        </w:rPr>
        <w:t>не позднее 20 декабря предшествующего года.</w:t>
      </w:r>
    </w:p>
    <w:p w:rsidR="009869CB" w:rsidRPr="009869CB" w:rsidRDefault="00B970AB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9CB">
        <w:rPr>
          <w:rFonts w:ascii="Times New Roman" w:eastAsiaTheme="minorEastAsia" w:hAnsi="Times New Roman" w:cs="Times New Roman"/>
          <w:sz w:val="26"/>
          <w:szCs w:val="26"/>
        </w:rPr>
        <w:t>21. Утвержденная программа профилактики размещается</w:t>
      </w:r>
      <w:r w:rsidR="009869CB" w:rsidRPr="009869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869CB">
        <w:rPr>
          <w:rFonts w:ascii="Times New Roman" w:eastAsiaTheme="minorEastAsia" w:hAnsi="Times New Roman" w:cs="Times New Roman"/>
          <w:sz w:val="26"/>
          <w:szCs w:val="26"/>
        </w:rPr>
        <w:t xml:space="preserve">на сайте Департамента </w:t>
      </w:r>
      <w:r w:rsidR="009869CB" w:rsidRPr="009869CB">
        <w:rPr>
          <w:rFonts w:ascii="Times New Roman" w:hAnsi="Times New Roman" w:cs="Times New Roman"/>
          <w:sz w:val="26"/>
          <w:szCs w:val="26"/>
        </w:rPr>
        <w:t>в течение 5 дней со дня утверждения.</w:t>
      </w:r>
    </w:p>
    <w:p w:rsidR="00653FBE" w:rsidRPr="009869CB" w:rsidRDefault="00CB461A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9CB">
        <w:rPr>
          <w:rFonts w:ascii="Times New Roman" w:hAnsi="Times New Roman" w:cs="Times New Roman"/>
          <w:sz w:val="26"/>
          <w:szCs w:val="26"/>
        </w:rPr>
        <w:t>22. </w:t>
      </w:r>
      <w:r w:rsidR="00653FBE" w:rsidRPr="009869CB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контроля (надзора) проводятся следующие виды профилактических мероприятий:</w:t>
      </w:r>
    </w:p>
    <w:p w:rsidR="00653FBE" w:rsidRPr="009869CB" w:rsidRDefault="008D6C3E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9CB">
        <w:rPr>
          <w:rFonts w:ascii="Times New Roman" w:hAnsi="Times New Roman" w:cs="Times New Roman"/>
          <w:sz w:val="26"/>
          <w:szCs w:val="26"/>
        </w:rPr>
        <w:t>1) </w:t>
      </w:r>
      <w:r w:rsidR="00653FBE" w:rsidRPr="009869CB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653FBE" w:rsidRPr="009869CB" w:rsidRDefault="008D6C3E" w:rsidP="0098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9CB">
        <w:rPr>
          <w:rFonts w:ascii="Times New Roman" w:hAnsi="Times New Roman" w:cs="Times New Roman"/>
          <w:sz w:val="26"/>
          <w:szCs w:val="26"/>
        </w:rPr>
        <w:t>2) </w:t>
      </w:r>
      <w:r w:rsidR="00653FBE" w:rsidRPr="009869C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653FBE" w:rsidRPr="00DD2BB5" w:rsidRDefault="008D6C3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653FBE" w:rsidRPr="00DD2BB5" w:rsidRDefault="008D6C3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653FBE" w:rsidRPr="00DD2BB5" w:rsidRDefault="008D6C3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2E2D23" w:rsidRPr="00DD2BB5" w:rsidRDefault="002E2D2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23. П</w:t>
      </w:r>
      <w:r w:rsidRPr="002E2D23">
        <w:rPr>
          <w:rFonts w:ascii="Times New Roman" w:hAnsi="Times New Roman" w:cs="Times New Roman"/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E7EC1" w:rsidRDefault="007E7EC1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 Е</w:t>
      </w:r>
      <w:r w:rsidRPr="007E7EC1">
        <w:rPr>
          <w:rFonts w:ascii="Times New Roman" w:hAnsi="Times New Roman" w:cs="Times New Roman"/>
          <w:sz w:val="26"/>
          <w:szCs w:val="26"/>
        </w:rPr>
        <w:t>сли при проведении профилактических мероприятий установлено,</w:t>
      </w:r>
      <w:r>
        <w:rPr>
          <w:rFonts w:ascii="Times New Roman" w:hAnsi="Times New Roman" w:cs="Times New Roman"/>
          <w:sz w:val="26"/>
          <w:szCs w:val="26"/>
        </w:rPr>
        <w:br/>
      </w:r>
      <w:r w:rsidRPr="007E7EC1">
        <w:rPr>
          <w:rFonts w:ascii="Times New Roman" w:hAnsi="Times New Roman" w:cs="Times New Roman"/>
          <w:sz w:val="26"/>
          <w:szCs w:val="26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7E7EC1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6F1BA6" w:rsidRDefault="00E2677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6F1BA6">
        <w:rPr>
          <w:rFonts w:ascii="Times New Roman" w:hAnsi="Times New Roman" w:cs="Times New Roman"/>
          <w:sz w:val="26"/>
          <w:szCs w:val="26"/>
        </w:rPr>
        <w:t> </w:t>
      </w:r>
      <w:r w:rsidR="006F1BA6" w:rsidRPr="006F1BA6">
        <w:rPr>
          <w:rFonts w:ascii="Times New Roman" w:hAnsi="Times New Roman" w:cs="Times New Roman"/>
          <w:sz w:val="26"/>
          <w:szCs w:val="26"/>
        </w:rPr>
        <w:t xml:space="preserve">Информирование по вопросам соблюдения обязательных требований осуществляется посредством размещения соответствующих сведений на сайте </w:t>
      </w:r>
      <w:r w:rsidR="006F1BA6">
        <w:rPr>
          <w:rFonts w:ascii="Times New Roman" w:hAnsi="Times New Roman" w:cs="Times New Roman"/>
          <w:sz w:val="26"/>
          <w:szCs w:val="26"/>
        </w:rPr>
        <w:t>Департамента</w:t>
      </w:r>
      <w:r w:rsidR="006F1BA6" w:rsidRPr="006F1BA6">
        <w:rPr>
          <w:rFonts w:ascii="Times New Roman" w:hAnsi="Times New Roman" w:cs="Times New Roman"/>
          <w:sz w:val="26"/>
          <w:szCs w:val="26"/>
        </w:rPr>
        <w:t>, в средствах массовой информации, через личные кабинеты контролируемых лиц в государственных информационных системах</w:t>
      </w:r>
      <w:r w:rsidR="006A4784">
        <w:rPr>
          <w:rFonts w:ascii="Times New Roman" w:hAnsi="Times New Roman" w:cs="Times New Roman"/>
          <w:sz w:val="26"/>
          <w:szCs w:val="26"/>
        </w:rPr>
        <w:br/>
      </w:r>
      <w:r w:rsidR="006F1BA6" w:rsidRPr="006F1BA6">
        <w:rPr>
          <w:rFonts w:ascii="Times New Roman" w:hAnsi="Times New Roman" w:cs="Times New Roman"/>
          <w:sz w:val="26"/>
          <w:szCs w:val="26"/>
        </w:rPr>
        <w:t>(при их наличии) и в иных формах.</w:t>
      </w:r>
    </w:p>
    <w:p w:rsidR="003555F1" w:rsidRDefault="00AF610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 </w:t>
      </w:r>
      <w:r w:rsidR="003555F1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555F1" w:rsidRPr="003555F1">
        <w:rPr>
          <w:rFonts w:ascii="Times New Roman" w:hAnsi="Times New Roman" w:cs="Times New Roman"/>
          <w:sz w:val="26"/>
          <w:szCs w:val="26"/>
        </w:rPr>
        <w:t>обеспечивает ежегодное обобщение правоприменительной практики осуществления регионального государственного контроля (надзора)</w:t>
      </w:r>
      <w:r w:rsidR="006405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 w:rsidR="003555F1" w:rsidRPr="003555F1">
        <w:rPr>
          <w:rFonts w:ascii="Times New Roman" w:hAnsi="Times New Roman" w:cs="Times New Roman"/>
          <w:sz w:val="26"/>
          <w:szCs w:val="26"/>
        </w:rPr>
        <w:t>подготовку доклада, содержащего результаты обобщения правоприменительной практики</w:t>
      </w:r>
      <w:r w:rsidR="003555F1">
        <w:rPr>
          <w:rFonts w:ascii="Times New Roman" w:hAnsi="Times New Roman" w:cs="Times New Roman"/>
          <w:sz w:val="26"/>
          <w:szCs w:val="26"/>
        </w:rPr>
        <w:t xml:space="preserve"> Департамента (далее – Доклад)</w:t>
      </w:r>
      <w:r w:rsidR="005D3E9B">
        <w:rPr>
          <w:rFonts w:ascii="Times New Roman" w:hAnsi="Times New Roman" w:cs="Times New Roman"/>
          <w:sz w:val="26"/>
          <w:szCs w:val="26"/>
        </w:rPr>
        <w:t>,</w:t>
      </w:r>
      <w:r w:rsidR="00640595">
        <w:rPr>
          <w:rFonts w:ascii="Times New Roman" w:hAnsi="Times New Roman" w:cs="Times New Roman"/>
          <w:sz w:val="26"/>
          <w:szCs w:val="26"/>
        </w:rPr>
        <w:t xml:space="preserve"> и </w:t>
      </w:r>
      <w:r w:rsidR="00640595" w:rsidRPr="00640595">
        <w:rPr>
          <w:rFonts w:ascii="Times New Roman" w:hAnsi="Times New Roman" w:cs="Times New Roman"/>
          <w:sz w:val="26"/>
          <w:szCs w:val="26"/>
        </w:rPr>
        <w:t xml:space="preserve">публичное обсуждение проекта </w:t>
      </w:r>
      <w:r w:rsidR="005D3E9B">
        <w:rPr>
          <w:rFonts w:ascii="Times New Roman" w:hAnsi="Times New Roman" w:cs="Times New Roman"/>
          <w:sz w:val="26"/>
          <w:szCs w:val="26"/>
        </w:rPr>
        <w:t>Д</w:t>
      </w:r>
      <w:r w:rsidR="00640595" w:rsidRPr="00640595">
        <w:rPr>
          <w:rFonts w:ascii="Times New Roman" w:hAnsi="Times New Roman" w:cs="Times New Roman"/>
          <w:sz w:val="26"/>
          <w:szCs w:val="26"/>
        </w:rPr>
        <w:t>оклада</w:t>
      </w:r>
      <w:r w:rsidR="005D3E9B">
        <w:rPr>
          <w:rFonts w:ascii="Times New Roman" w:hAnsi="Times New Roman" w:cs="Times New Roman"/>
          <w:sz w:val="26"/>
          <w:szCs w:val="26"/>
        </w:rPr>
        <w:t>.</w:t>
      </w:r>
    </w:p>
    <w:p w:rsidR="00640595" w:rsidRDefault="003555F1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 </w:t>
      </w:r>
      <w:r w:rsidRPr="003555F1">
        <w:rPr>
          <w:rFonts w:ascii="Times New Roman" w:hAnsi="Times New Roman" w:cs="Times New Roman"/>
          <w:sz w:val="26"/>
          <w:szCs w:val="26"/>
        </w:rPr>
        <w:t xml:space="preserve">Доклад готовится не позднее 1 апреля года, следующего за отчетным, утверждается распоряжением </w:t>
      </w:r>
      <w:r w:rsidR="00AF6102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3555F1">
        <w:rPr>
          <w:rFonts w:ascii="Times New Roman" w:hAnsi="Times New Roman" w:cs="Times New Roman"/>
          <w:sz w:val="26"/>
          <w:szCs w:val="26"/>
        </w:rPr>
        <w:t xml:space="preserve">до 1 мая и размещается на сайте </w:t>
      </w:r>
      <w:r w:rsidR="00AF6102">
        <w:rPr>
          <w:rFonts w:ascii="Times New Roman" w:hAnsi="Times New Roman" w:cs="Times New Roman"/>
          <w:sz w:val="26"/>
          <w:szCs w:val="26"/>
        </w:rPr>
        <w:t>Департамента</w:t>
      </w:r>
      <w:r w:rsidRPr="003555F1">
        <w:rPr>
          <w:rFonts w:ascii="Times New Roman" w:hAnsi="Times New Roman" w:cs="Times New Roman"/>
          <w:sz w:val="26"/>
          <w:szCs w:val="26"/>
        </w:rPr>
        <w:t xml:space="preserve"> </w:t>
      </w:r>
      <w:r w:rsidR="00AA1A37" w:rsidRPr="009869CB">
        <w:rPr>
          <w:rFonts w:ascii="Times New Roman" w:hAnsi="Times New Roman" w:cs="Times New Roman"/>
          <w:sz w:val="26"/>
          <w:szCs w:val="26"/>
        </w:rPr>
        <w:t xml:space="preserve">в течение 5 </w:t>
      </w:r>
      <w:r w:rsidR="004144D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A1A37" w:rsidRPr="009869CB">
        <w:rPr>
          <w:rFonts w:ascii="Times New Roman" w:hAnsi="Times New Roman" w:cs="Times New Roman"/>
          <w:sz w:val="26"/>
          <w:szCs w:val="26"/>
        </w:rPr>
        <w:t>дней со дня утверждения</w:t>
      </w:r>
      <w:r w:rsidRPr="003555F1">
        <w:rPr>
          <w:rFonts w:ascii="Times New Roman" w:hAnsi="Times New Roman" w:cs="Times New Roman"/>
          <w:sz w:val="26"/>
          <w:szCs w:val="26"/>
        </w:rPr>
        <w:t>.</w:t>
      </w:r>
    </w:p>
    <w:p w:rsidR="00430778" w:rsidRDefault="00430778" w:rsidP="00B4526E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E682E">
        <w:rPr>
          <w:rFonts w:ascii="Times New Roman" w:hAnsi="Times New Roman" w:cs="Times New Roman"/>
          <w:sz w:val="26"/>
          <w:szCs w:val="26"/>
        </w:rPr>
        <w:t>28. 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Предостережение о недопустимости нарушения обязательных требований (далее</w:t>
      </w:r>
      <w:r w:rsidR="00EE682E">
        <w:rPr>
          <w:rFonts w:ascii="Times New Roman" w:eastAsiaTheme="minorEastAsia" w:hAnsi="Times New Roman" w:cs="Times New Roman"/>
          <w:sz w:val="26"/>
          <w:szCs w:val="26"/>
        </w:rPr>
        <w:t> 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EE682E">
        <w:rPr>
          <w:rFonts w:ascii="Times New Roman" w:eastAsiaTheme="minorEastAsia" w:hAnsi="Times New Roman" w:cs="Times New Roman"/>
          <w:sz w:val="26"/>
          <w:szCs w:val="26"/>
        </w:rPr>
        <w:t> 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 xml:space="preserve">предостережение) объявляется </w:t>
      </w:r>
      <w:r w:rsidR="00EE682E" w:rsidRPr="00EE682E">
        <w:rPr>
          <w:rFonts w:ascii="Times New Roman" w:eastAsiaTheme="minorEastAsia" w:hAnsi="Times New Roman" w:cs="Times New Roman"/>
          <w:sz w:val="26"/>
          <w:szCs w:val="26"/>
        </w:rPr>
        <w:t xml:space="preserve">Департаментом 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и направляется контролируемому лицу в порядке, предусмотренном Федеральн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t>ым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 xml:space="preserve"> закон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t>ом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br/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№ 248-ФЗ, и должно содержать указание на соответствующие обязательные требования, предусматривающий их нормативный правовой акт, информацию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br/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о том, какие конкретно действия (бездействие) контролируемого лица могут привести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или приводят к нарушению обязательных требований, а также предложение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о принятии мер по обеспечению соблюдения данных требований</w:t>
      </w:r>
      <w:r w:rsidR="001F6C41">
        <w:rPr>
          <w:rFonts w:ascii="Times New Roman" w:eastAsiaTheme="minorEastAsia" w:hAnsi="Times New Roman" w:cs="Times New Roman"/>
          <w:sz w:val="26"/>
          <w:szCs w:val="26"/>
        </w:rPr>
        <w:t xml:space="preserve">. Предостережение 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не может содержать требование представления контролируемым лицом сведений</w:t>
      </w:r>
      <w:r w:rsidR="00ED737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E682E">
        <w:rPr>
          <w:rFonts w:ascii="Times New Roman" w:eastAsiaTheme="minorEastAsia" w:hAnsi="Times New Roman" w:cs="Times New Roman"/>
          <w:sz w:val="26"/>
          <w:szCs w:val="26"/>
        </w:rPr>
        <w:t>и документов.</w:t>
      </w:r>
    </w:p>
    <w:p w:rsidR="00FD5FED" w:rsidRDefault="00FD5FED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29</w:t>
      </w:r>
      <w:r w:rsidRPr="001048A4">
        <w:rPr>
          <w:rFonts w:eastAsiaTheme="minorEastAsia"/>
          <w:sz w:val="26"/>
          <w:szCs w:val="26"/>
        </w:rPr>
        <w:t>. Контролируемое лицо</w:t>
      </w:r>
      <w:r>
        <w:rPr>
          <w:rFonts w:eastAsiaTheme="minorEastAsia"/>
          <w:sz w:val="26"/>
          <w:szCs w:val="26"/>
        </w:rPr>
        <w:t xml:space="preserve"> </w:t>
      </w:r>
      <w:r w:rsidR="001048A4" w:rsidRPr="001048A4">
        <w:rPr>
          <w:rFonts w:eastAsiaTheme="minorEastAsia"/>
          <w:sz w:val="26"/>
          <w:szCs w:val="26"/>
        </w:rPr>
        <w:t>вправе</w:t>
      </w:r>
      <w:r w:rsidR="001048A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 течение 5</w:t>
      </w:r>
      <w:r w:rsidRPr="00752460">
        <w:rPr>
          <w:rFonts w:eastAsiaTheme="minorEastAsia"/>
          <w:sz w:val="26"/>
          <w:szCs w:val="26"/>
        </w:rPr>
        <w:t xml:space="preserve"> рабочих дней со дня получения предостережения подать в </w:t>
      </w:r>
      <w:r>
        <w:rPr>
          <w:rFonts w:eastAsiaTheme="minorEastAsia"/>
          <w:sz w:val="26"/>
          <w:szCs w:val="26"/>
        </w:rPr>
        <w:t>Департамент</w:t>
      </w:r>
      <w:r w:rsidRPr="00752460">
        <w:rPr>
          <w:rFonts w:eastAsiaTheme="minorEastAsia"/>
          <w:sz w:val="26"/>
          <w:szCs w:val="26"/>
        </w:rPr>
        <w:t xml:space="preserve"> возражение в отношении указанного предостережения.</w:t>
      </w:r>
    </w:p>
    <w:p w:rsidR="00480A5D" w:rsidRPr="00480A5D" w:rsidRDefault="00FD5FED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A5D">
        <w:rPr>
          <w:rFonts w:ascii="Times New Roman" w:eastAsiaTheme="minorEastAsia" w:hAnsi="Times New Roman" w:cs="Times New Roman"/>
          <w:sz w:val="26"/>
          <w:szCs w:val="26"/>
        </w:rPr>
        <w:t>30. </w:t>
      </w:r>
      <w:r w:rsidR="00480A5D" w:rsidRPr="00480A5D">
        <w:rPr>
          <w:rFonts w:ascii="Times New Roman" w:hAnsi="Times New Roman" w:cs="Times New Roman"/>
          <w:sz w:val="26"/>
          <w:szCs w:val="26"/>
        </w:rPr>
        <w:t>В возражении указываются:</w:t>
      </w:r>
    </w:p>
    <w:p w:rsidR="00FD5FED" w:rsidRPr="00752460" w:rsidRDefault="00FD5FED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 </w:t>
      </w:r>
      <w:r w:rsidR="00480A5D">
        <w:rPr>
          <w:rFonts w:eastAsiaTheme="minorEastAsia"/>
          <w:sz w:val="26"/>
          <w:szCs w:val="26"/>
        </w:rPr>
        <w:t>фамилия</w:t>
      </w:r>
      <w:r w:rsidRPr="00752460">
        <w:rPr>
          <w:rFonts w:eastAsiaTheme="minorEastAsia"/>
          <w:sz w:val="26"/>
          <w:szCs w:val="26"/>
        </w:rPr>
        <w:t xml:space="preserve">, имя, отчество (при наличии), сведения о месте жительства заявителя </w:t>
      </w:r>
      <w:r>
        <w:rPr>
          <w:rFonts w:eastAsiaTheme="minorEastAsia"/>
          <w:sz w:val="26"/>
          <w:szCs w:val="26"/>
        </w:rPr>
        <w:t>–</w:t>
      </w:r>
      <w:r w:rsidRPr="00752460">
        <w:rPr>
          <w:rFonts w:eastAsiaTheme="minorEastAsia"/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>
        <w:rPr>
          <w:rFonts w:eastAsiaTheme="minorEastAsia"/>
          <w:sz w:val="26"/>
          <w:szCs w:val="26"/>
        </w:rPr>
        <w:t>–</w:t>
      </w:r>
      <w:r w:rsidRPr="00752460">
        <w:rPr>
          <w:rFonts w:eastAsiaTheme="minorEastAsia"/>
          <w:sz w:val="26"/>
          <w:szCs w:val="26"/>
        </w:rPr>
        <w:t xml:space="preserve"> юридического лица, </w:t>
      </w:r>
      <w:r w:rsidR="005E007C" w:rsidRPr="00DD2BB5">
        <w:rPr>
          <w:sz w:val="26"/>
          <w:szCs w:val="26"/>
        </w:rPr>
        <w:t>идентификационный номер налогоплательщика</w:t>
      </w:r>
      <w:r w:rsidR="005E007C">
        <w:rPr>
          <w:sz w:val="26"/>
          <w:szCs w:val="26"/>
        </w:rPr>
        <w:t>,</w:t>
      </w:r>
      <w:r w:rsidR="005E007C">
        <w:rPr>
          <w:sz w:val="26"/>
          <w:szCs w:val="26"/>
        </w:rPr>
        <w:br/>
      </w:r>
      <w:r w:rsidRPr="00752460">
        <w:rPr>
          <w:rFonts w:eastAsiaTheme="minorEastAsia"/>
          <w:sz w:val="26"/>
          <w:szCs w:val="26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480A5D" w:rsidRPr="00DD2BB5" w:rsidRDefault="00480A5D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Pr="00DD2BB5">
        <w:rPr>
          <w:rFonts w:ascii="Times New Roman" w:hAnsi="Times New Roman" w:cs="Times New Roman"/>
          <w:sz w:val="26"/>
          <w:szCs w:val="26"/>
        </w:rPr>
        <w:t xml:space="preserve">дата и номер предостережения, направленного в адрес </w:t>
      </w:r>
      <w:r w:rsidR="00DA6D0E">
        <w:rPr>
          <w:rFonts w:ascii="Times New Roman" w:hAnsi="Times New Roman" w:cs="Times New Roman"/>
          <w:sz w:val="26"/>
          <w:szCs w:val="26"/>
        </w:rPr>
        <w:t>к</w:t>
      </w:r>
      <w:r w:rsidR="00DA6D0E" w:rsidRPr="00DA6D0E">
        <w:rPr>
          <w:rFonts w:ascii="Times New Roman" w:hAnsi="Times New Roman" w:cs="Times New Roman"/>
          <w:sz w:val="26"/>
          <w:szCs w:val="26"/>
        </w:rPr>
        <w:t>онтролируемо</w:t>
      </w:r>
      <w:r w:rsidR="00DA6D0E">
        <w:rPr>
          <w:rFonts w:ascii="Times New Roman" w:hAnsi="Times New Roman" w:cs="Times New Roman"/>
          <w:sz w:val="26"/>
          <w:szCs w:val="26"/>
        </w:rPr>
        <w:t>го</w:t>
      </w:r>
      <w:r w:rsidR="00DA6D0E" w:rsidRPr="00DA6D0E">
        <w:rPr>
          <w:rFonts w:ascii="Times New Roman" w:hAnsi="Times New Roman" w:cs="Times New Roman"/>
          <w:sz w:val="26"/>
          <w:szCs w:val="26"/>
        </w:rPr>
        <w:t xml:space="preserve"> лиц</w:t>
      </w:r>
      <w:r w:rsidR="00DA6D0E">
        <w:rPr>
          <w:rFonts w:ascii="Times New Roman" w:hAnsi="Times New Roman" w:cs="Times New Roman"/>
          <w:sz w:val="26"/>
          <w:szCs w:val="26"/>
        </w:rPr>
        <w:t>а</w:t>
      </w:r>
      <w:r w:rsidRPr="00DD2BB5">
        <w:rPr>
          <w:rFonts w:ascii="Times New Roman" w:hAnsi="Times New Roman" w:cs="Times New Roman"/>
          <w:sz w:val="26"/>
          <w:szCs w:val="26"/>
        </w:rPr>
        <w:t>;</w:t>
      </w:r>
    </w:p>
    <w:p w:rsidR="00480A5D" w:rsidRPr="00521480" w:rsidRDefault="00480A5D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480">
        <w:rPr>
          <w:rFonts w:ascii="Times New Roman" w:hAnsi="Times New Roman" w:cs="Times New Roman"/>
          <w:sz w:val="26"/>
          <w:szCs w:val="26"/>
        </w:rPr>
        <w:t xml:space="preserve">3) обоснование позиции в отношении указанных в предостережении действий (бездействия) </w:t>
      </w:r>
      <w:r w:rsidR="00521480" w:rsidRPr="00521480">
        <w:rPr>
          <w:rFonts w:ascii="Times New Roman" w:eastAsiaTheme="minorEastAsia" w:hAnsi="Times New Roman" w:cs="Times New Roman"/>
          <w:sz w:val="26"/>
          <w:szCs w:val="26"/>
        </w:rPr>
        <w:t>контролируемого лица</w:t>
      </w:r>
      <w:r w:rsidRPr="00521480">
        <w:rPr>
          <w:rFonts w:ascii="Times New Roman" w:hAnsi="Times New Roman" w:cs="Times New Roman"/>
          <w:sz w:val="26"/>
          <w:szCs w:val="26"/>
        </w:rPr>
        <w:t>, которые приводят или могут привести</w:t>
      </w:r>
      <w:r w:rsidR="00926ED5">
        <w:rPr>
          <w:rFonts w:ascii="Times New Roman" w:hAnsi="Times New Roman" w:cs="Times New Roman"/>
          <w:sz w:val="26"/>
          <w:szCs w:val="26"/>
        </w:rPr>
        <w:br/>
      </w:r>
      <w:r w:rsidRPr="00521480">
        <w:rPr>
          <w:rFonts w:ascii="Times New Roman" w:hAnsi="Times New Roman" w:cs="Times New Roman"/>
          <w:sz w:val="26"/>
          <w:szCs w:val="26"/>
        </w:rPr>
        <w:t>к нарушению обязательных требований.</w:t>
      </w:r>
    </w:p>
    <w:p w:rsidR="00164079" w:rsidRPr="00DD2BB5" w:rsidRDefault="0016407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 Ко</w:t>
      </w:r>
      <w:r w:rsidRPr="00DD2BB5">
        <w:rPr>
          <w:rFonts w:ascii="Times New Roman" w:hAnsi="Times New Roman" w:cs="Times New Roman"/>
          <w:sz w:val="26"/>
          <w:szCs w:val="26"/>
        </w:rPr>
        <w:t>нтролируемое лицо вправе приложить к возражению документы, подтверждающие обоснованность такого возражения, или их заверенные копии.</w:t>
      </w:r>
    </w:p>
    <w:p w:rsidR="00911145" w:rsidRPr="00752460" w:rsidRDefault="00911145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32. </w:t>
      </w:r>
      <w:r w:rsidRPr="00752460">
        <w:rPr>
          <w:rFonts w:eastAsiaTheme="minorEastAsia"/>
          <w:sz w:val="26"/>
          <w:szCs w:val="26"/>
        </w:rPr>
        <w:t>Возражени</w:t>
      </w:r>
      <w:r>
        <w:rPr>
          <w:rFonts w:eastAsiaTheme="minorEastAsia"/>
          <w:sz w:val="26"/>
          <w:szCs w:val="26"/>
        </w:rPr>
        <w:t>е</w:t>
      </w:r>
      <w:r w:rsidRPr="00752460">
        <w:rPr>
          <w:rFonts w:eastAsiaTheme="minorEastAsia"/>
          <w:sz w:val="26"/>
          <w:szCs w:val="26"/>
        </w:rPr>
        <w:t xml:space="preserve"> направля</w:t>
      </w:r>
      <w:r>
        <w:rPr>
          <w:rFonts w:eastAsiaTheme="minorEastAsia"/>
          <w:sz w:val="26"/>
          <w:szCs w:val="26"/>
        </w:rPr>
        <w:t>е</w:t>
      </w:r>
      <w:r w:rsidRPr="00752460">
        <w:rPr>
          <w:rFonts w:eastAsiaTheme="minorEastAsia"/>
          <w:sz w:val="26"/>
          <w:szCs w:val="26"/>
        </w:rPr>
        <w:t xml:space="preserve">тся на бумажном носителе почтовым отправлением либо в виде электронного документа на указанный в предостережении адрес электронной почты </w:t>
      </w:r>
      <w:r>
        <w:rPr>
          <w:rFonts w:eastAsiaTheme="minorEastAsia"/>
          <w:sz w:val="26"/>
          <w:szCs w:val="26"/>
        </w:rPr>
        <w:t>Департамента</w:t>
      </w:r>
      <w:r w:rsidRPr="00752460">
        <w:rPr>
          <w:rFonts w:eastAsiaTheme="minorEastAsia"/>
          <w:sz w:val="26"/>
          <w:szCs w:val="26"/>
        </w:rPr>
        <w:t>, либо иными указанными в предостережении способами.</w:t>
      </w:r>
    </w:p>
    <w:p w:rsidR="00DA5429" w:rsidRPr="00DD2BB5" w:rsidRDefault="00DA542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 Департамент </w:t>
      </w:r>
      <w:r w:rsidRPr="00DD2BB5">
        <w:rPr>
          <w:rFonts w:ascii="Times New Roman" w:hAnsi="Times New Roman" w:cs="Times New Roman"/>
          <w:sz w:val="26"/>
          <w:szCs w:val="26"/>
        </w:rPr>
        <w:t>рассматривает возражение в течение 20 рабочих дней со дня его поступления.</w:t>
      </w:r>
    </w:p>
    <w:p w:rsidR="00DA5429" w:rsidRPr="00DD2BB5" w:rsidRDefault="00DA542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 </w:t>
      </w:r>
      <w:r w:rsidRPr="00DD2BB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принимается одно</w:t>
      </w:r>
      <w:r w:rsidR="00120FF7">
        <w:rPr>
          <w:rFonts w:ascii="Times New Roman" w:hAnsi="Times New Roman" w:cs="Times New Roman"/>
          <w:sz w:val="26"/>
          <w:szCs w:val="26"/>
        </w:rPr>
        <w:br/>
      </w:r>
      <w:r w:rsidRPr="00DD2BB5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DA5429" w:rsidRPr="00DD2BB5" w:rsidRDefault="00DA542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Pr="00DD2BB5">
        <w:rPr>
          <w:rFonts w:ascii="Times New Roman" w:hAnsi="Times New Roman" w:cs="Times New Roman"/>
          <w:sz w:val="26"/>
          <w:szCs w:val="26"/>
        </w:rPr>
        <w:t xml:space="preserve">удовлетворить возражение </w:t>
      </w:r>
      <w:r w:rsidR="00120FF7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D2BB5">
        <w:rPr>
          <w:rFonts w:ascii="Times New Roman" w:hAnsi="Times New Roman" w:cs="Times New Roman"/>
          <w:sz w:val="26"/>
          <w:szCs w:val="26"/>
        </w:rPr>
        <w:t>отмены объявленного предостережения;</w:t>
      </w:r>
    </w:p>
    <w:p w:rsidR="00DA5429" w:rsidRPr="00DD2BB5" w:rsidRDefault="00DA542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Pr="00DD2BB5">
        <w:rPr>
          <w:rFonts w:ascii="Times New Roman" w:hAnsi="Times New Roman" w:cs="Times New Roman"/>
          <w:sz w:val="26"/>
          <w:szCs w:val="26"/>
        </w:rPr>
        <w:t>отказать в удовлетворении возражения.</w:t>
      </w:r>
    </w:p>
    <w:p w:rsidR="008F0FB7" w:rsidRDefault="00DC66EC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 Решение о результатах рассмотрения возражения направляется</w:t>
      </w:r>
      <w:r w:rsidR="001B5BE7">
        <w:rPr>
          <w:rFonts w:ascii="Times New Roman" w:hAnsi="Times New Roman" w:cs="Times New Roman"/>
          <w:sz w:val="26"/>
          <w:szCs w:val="26"/>
        </w:rPr>
        <w:t xml:space="preserve"> </w:t>
      </w:r>
      <w:r w:rsidR="001B5BE7" w:rsidRPr="00DD2BB5">
        <w:rPr>
          <w:rFonts w:ascii="Times New Roman" w:hAnsi="Times New Roman" w:cs="Times New Roman"/>
          <w:sz w:val="26"/>
          <w:szCs w:val="26"/>
        </w:rPr>
        <w:t>контролируемому лицу</w:t>
      </w:r>
      <w:r w:rsidR="001B5BE7">
        <w:rPr>
          <w:rFonts w:ascii="Times New Roman" w:hAnsi="Times New Roman" w:cs="Times New Roman"/>
          <w:sz w:val="26"/>
          <w:szCs w:val="26"/>
        </w:rPr>
        <w:t xml:space="preserve"> </w:t>
      </w:r>
      <w:r w:rsidR="008F0FB7">
        <w:rPr>
          <w:rFonts w:ascii="Times New Roman" w:hAnsi="Times New Roman" w:cs="Times New Roman"/>
          <w:sz w:val="26"/>
          <w:szCs w:val="26"/>
        </w:rPr>
        <w:t>в течение 3 рабочих дней со дня его принятия</w:t>
      </w:r>
      <w:r w:rsidR="008F0FB7" w:rsidRPr="00DD2BB5">
        <w:rPr>
          <w:rFonts w:ascii="Times New Roman" w:hAnsi="Times New Roman" w:cs="Times New Roman"/>
          <w:sz w:val="26"/>
          <w:szCs w:val="26"/>
        </w:rPr>
        <w:t xml:space="preserve"> </w:t>
      </w:r>
      <w:r w:rsidR="008F0FB7" w:rsidRPr="008F0FB7">
        <w:rPr>
          <w:rFonts w:ascii="Times New Roman" w:hAnsi="Times New Roman" w:cs="Times New Roman"/>
          <w:sz w:val="26"/>
          <w:szCs w:val="26"/>
        </w:rPr>
        <w:t xml:space="preserve">на бумажном носителе почтовым отправлением </w:t>
      </w:r>
      <w:r w:rsidR="008F0FB7">
        <w:rPr>
          <w:rFonts w:ascii="Times New Roman" w:hAnsi="Times New Roman" w:cs="Times New Roman"/>
          <w:sz w:val="26"/>
          <w:szCs w:val="26"/>
        </w:rPr>
        <w:t>и</w:t>
      </w:r>
      <w:r w:rsidR="001B5BE7">
        <w:rPr>
          <w:rFonts w:ascii="Times New Roman" w:hAnsi="Times New Roman" w:cs="Times New Roman"/>
          <w:sz w:val="26"/>
          <w:szCs w:val="26"/>
        </w:rPr>
        <w:t>ли</w:t>
      </w:r>
      <w:r w:rsidR="008F0FB7">
        <w:rPr>
          <w:rFonts w:ascii="Times New Roman" w:hAnsi="Times New Roman" w:cs="Times New Roman"/>
          <w:sz w:val="26"/>
          <w:szCs w:val="26"/>
        </w:rPr>
        <w:t xml:space="preserve"> </w:t>
      </w:r>
      <w:r w:rsidR="008F0FB7" w:rsidRPr="008F0FB7">
        <w:rPr>
          <w:rFonts w:ascii="Times New Roman" w:hAnsi="Times New Roman" w:cs="Times New Roman"/>
          <w:sz w:val="26"/>
          <w:szCs w:val="26"/>
        </w:rPr>
        <w:t>в виде электронного документа</w:t>
      </w:r>
      <w:r w:rsidR="007347E3">
        <w:rPr>
          <w:rFonts w:ascii="Times New Roman" w:hAnsi="Times New Roman" w:cs="Times New Roman"/>
          <w:sz w:val="26"/>
          <w:szCs w:val="26"/>
        </w:rPr>
        <w:t xml:space="preserve"> </w:t>
      </w:r>
      <w:r w:rsidR="008F0FB7" w:rsidRPr="008F0FB7">
        <w:rPr>
          <w:rFonts w:ascii="Times New Roman" w:hAnsi="Times New Roman" w:cs="Times New Roman"/>
          <w:sz w:val="26"/>
          <w:szCs w:val="26"/>
        </w:rPr>
        <w:t>на указанный</w:t>
      </w:r>
      <w:r w:rsidR="001B5BE7">
        <w:rPr>
          <w:rFonts w:ascii="Times New Roman" w:hAnsi="Times New Roman" w:cs="Times New Roman"/>
          <w:sz w:val="26"/>
          <w:szCs w:val="26"/>
        </w:rPr>
        <w:br/>
      </w:r>
      <w:r w:rsidR="008F0FB7" w:rsidRPr="008F0FB7">
        <w:rPr>
          <w:rFonts w:ascii="Times New Roman" w:hAnsi="Times New Roman" w:cs="Times New Roman"/>
          <w:sz w:val="26"/>
          <w:szCs w:val="26"/>
        </w:rPr>
        <w:t xml:space="preserve">в </w:t>
      </w:r>
      <w:r w:rsidR="008F0FB7">
        <w:rPr>
          <w:rFonts w:ascii="Times New Roman" w:hAnsi="Times New Roman" w:cs="Times New Roman"/>
          <w:sz w:val="26"/>
          <w:szCs w:val="26"/>
        </w:rPr>
        <w:t xml:space="preserve">возражении </w:t>
      </w:r>
      <w:r w:rsidR="008F0FB7" w:rsidRPr="008F0FB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F0FB7">
        <w:rPr>
          <w:rFonts w:ascii="Times New Roman" w:hAnsi="Times New Roman" w:cs="Times New Roman"/>
          <w:sz w:val="26"/>
          <w:szCs w:val="26"/>
        </w:rPr>
        <w:t>.</w:t>
      </w:r>
    </w:p>
    <w:p w:rsidR="00653FBE" w:rsidRPr="00DD2BB5" w:rsidRDefault="00FF3A62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 П</w:t>
      </w:r>
      <w:r w:rsidRPr="00DD2BB5">
        <w:rPr>
          <w:sz w:val="26"/>
          <w:szCs w:val="26"/>
        </w:rPr>
        <w:t xml:space="preserve">о обращениям контролируемых лиц и их представителей </w:t>
      </w:r>
      <w:r>
        <w:rPr>
          <w:sz w:val="26"/>
          <w:szCs w:val="26"/>
        </w:rPr>
        <w:t>д</w:t>
      </w:r>
      <w:r w:rsidR="00653FBE" w:rsidRPr="00DD2BB5">
        <w:rPr>
          <w:sz w:val="26"/>
          <w:szCs w:val="26"/>
        </w:rPr>
        <w:t xml:space="preserve">олжностные лица </w:t>
      </w:r>
      <w:r>
        <w:rPr>
          <w:sz w:val="26"/>
          <w:szCs w:val="26"/>
        </w:rPr>
        <w:t>Департамента</w:t>
      </w:r>
      <w:r w:rsidR="00653FBE" w:rsidRPr="00DD2BB5">
        <w:rPr>
          <w:sz w:val="26"/>
          <w:szCs w:val="26"/>
        </w:rPr>
        <w:t xml:space="preserve"> </w:t>
      </w:r>
      <w:r w:rsidRPr="00DD2BB5">
        <w:rPr>
          <w:sz w:val="26"/>
          <w:szCs w:val="26"/>
        </w:rPr>
        <w:t xml:space="preserve">осуществляют </w:t>
      </w:r>
      <w:r w:rsidR="00653FBE" w:rsidRPr="00DD2BB5">
        <w:rPr>
          <w:sz w:val="26"/>
          <w:szCs w:val="26"/>
        </w:rPr>
        <w:t>консультирование</w:t>
      </w:r>
      <w:r w:rsidRPr="00FF3A62">
        <w:rPr>
          <w:sz w:val="26"/>
          <w:szCs w:val="26"/>
        </w:rPr>
        <w:t xml:space="preserve"> </w:t>
      </w:r>
      <w:r>
        <w:rPr>
          <w:sz w:val="26"/>
          <w:szCs w:val="26"/>
        </w:rPr>
        <w:t>(дают разъяснения</w:t>
      </w:r>
      <w:r w:rsidR="007347E3">
        <w:rPr>
          <w:sz w:val="26"/>
          <w:szCs w:val="26"/>
        </w:rPr>
        <w:br/>
      </w:r>
      <w:r>
        <w:rPr>
          <w:sz w:val="26"/>
          <w:szCs w:val="26"/>
        </w:rPr>
        <w:t>по вопросам, связанным с организацией и осуществлением государственного контроля (надзора)</w:t>
      </w:r>
      <w:r w:rsidR="00D50228">
        <w:rPr>
          <w:sz w:val="26"/>
          <w:szCs w:val="26"/>
        </w:rPr>
        <w:t xml:space="preserve">) </w:t>
      </w:r>
      <w:r w:rsidR="00653FBE" w:rsidRPr="00DD2BB5">
        <w:rPr>
          <w:sz w:val="26"/>
          <w:szCs w:val="26"/>
        </w:rPr>
        <w:t>в соответствии со</w:t>
      </w:r>
      <w:r w:rsidR="002612A8">
        <w:rPr>
          <w:sz w:val="26"/>
          <w:szCs w:val="26"/>
        </w:rPr>
        <w:t xml:space="preserve"> статьей</w:t>
      </w:r>
      <w:r w:rsidR="00653FBE" w:rsidRPr="00DD2BB5">
        <w:rPr>
          <w:sz w:val="26"/>
          <w:szCs w:val="26"/>
        </w:rPr>
        <w:t xml:space="preserve"> </w:t>
      </w:r>
      <w:r w:rsidR="002612A8">
        <w:rPr>
          <w:sz w:val="26"/>
          <w:szCs w:val="26"/>
        </w:rPr>
        <w:t xml:space="preserve">50 </w:t>
      </w:r>
      <w:r w:rsidR="00653FBE" w:rsidRPr="00DD2BB5">
        <w:rPr>
          <w:sz w:val="26"/>
          <w:szCs w:val="26"/>
        </w:rPr>
        <w:t xml:space="preserve">Федерального закона </w:t>
      </w:r>
      <w:r w:rsidR="002612A8">
        <w:rPr>
          <w:sz w:val="26"/>
          <w:szCs w:val="26"/>
        </w:rPr>
        <w:t>№ </w:t>
      </w:r>
      <w:r w:rsidR="00653FBE" w:rsidRPr="00DD2BB5">
        <w:rPr>
          <w:sz w:val="26"/>
          <w:szCs w:val="26"/>
        </w:rPr>
        <w:t>248-ФЗ.</w:t>
      </w:r>
    </w:p>
    <w:p w:rsidR="00653FBE" w:rsidRPr="00DD2BB5" w:rsidRDefault="002612A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653FBE" w:rsidRPr="00DD2BB5">
        <w:rPr>
          <w:rFonts w:ascii="Times New Roman" w:hAnsi="Times New Roman" w:cs="Times New Roman"/>
          <w:sz w:val="26"/>
          <w:szCs w:val="26"/>
        </w:rPr>
        <w:t>осуществляют консультирование,</w:t>
      </w:r>
      <w:r w:rsidR="007347E3">
        <w:rPr>
          <w:rFonts w:ascii="Times New Roman" w:hAnsi="Times New Roman" w:cs="Times New Roman"/>
          <w:sz w:val="26"/>
          <w:szCs w:val="26"/>
        </w:rPr>
        <w:br/>
      </w:r>
      <w:r w:rsidR="00653FBE" w:rsidRPr="00DD2BB5">
        <w:rPr>
          <w:rFonts w:ascii="Times New Roman" w:hAnsi="Times New Roman" w:cs="Times New Roman"/>
          <w:sz w:val="26"/>
          <w:szCs w:val="26"/>
        </w:rPr>
        <w:t>в том числе в письменной форме, по следующим вопросам:</w:t>
      </w:r>
    </w:p>
    <w:p w:rsidR="002612A8" w:rsidRPr="00DD2BB5" w:rsidRDefault="002612A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обязательны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 xml:space="preserve">я и </w:t>
      </w:r>
      <w:r w:rsidRPr="00DD2BB5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DD2BB5">
        <w:rPr>
          <w:rFonts w:ascii="Times New Roman" w:hAnsi="Times New Roman" w:cs="Times New Roman"/>
          <w:sz w:val="26"/>
          <w:szCs w:val="26"/>
        </w:rPr>
        <w:t>выполнения;</w:t>
      </w:r>
    </w:p>
    <w:p w:rsidR="00653FBE" w:rsidRPr="00DD2BB5" w:rsidRDefault="002612A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периодичность и порядок проведения контрольных (надзорных) мероприятий;</w:t>
      </w:r>
    </w:p>
    <w:p w:rsidR="00653FBE" w:rsidRPr="00DD2BB5" w:rsidRDefault="002612A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 </w:t>
      </w:r>
      <w:r w:rsidR="00653FBE" w:rsidRPr="00DD2BB5">
        <w:rPr>
          <w:rFonts w:ascii="Times New Roman" w:hAnsi="Times New Roman" w:cs="Times New Roman"/>
          <w:sz w:val="26"/>
          <w:szCs w:val="26"/>
        </w:rPr>
        <w:t>применение мер ответственности за нарушение обязательных требований.</w:t>
      </w:r>
    </w:p>
    <w:p w:rsidR="00653FBE" w:rsidRPr="00DD2BB5" w:rsidRDefault="002612A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 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должностным лицом </w:t>
      </w:r>
      <w:r w:rsidR="00BF3BC1">
        <w:rPr>
          <w:rFonts w:ascii="Times New Roman" w:hAnsi="Times New Roman" w:cs="Times New Roman"/>
          <w:sz w:val="26"/>
          <w:szCs w:val="26"/>
        </w:rPr>
        <w:t>Департамента</w:t>
      </w:r>
      <w:r w:rsidR="00653FBE" w:rsidRPr="00DD2BB5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 либо в ходе контрольного (надзорного) мероприятия, профилактического мероприятия.</w:t>
      </w:r>
    </w:p>
    <w:p w:rsidR="00064AD6" w:rsidRPr="00DD2BB5" w:rsidRDefault="00064AD6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 </w:t>
      </w:r>
      <w:r w:rsidRPr="00DD2BB5">
        <w:rPr>
          <w:rFonts w:ascii="Times New Roman" w:hAnsi="Times New Roman" w:cs="Times New Roman"/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DD2BB5">
        <w:rPr>
          <w:rFonts w:ascii="Times New Roman" w:hAnsi="Times New Roman" w:cs="Times New Roman"/>
          <w:sz w:val="26"/>
          <w:szCs w:val="26"/>
        </w:rPr>
        <w:t>от 02</w:t>
      </w:r>
      <w:r>
        <w:rPr>
          <w:rFonts w:ascii="Times New Roman" w:hAnsi="Times New Roman" w:cs="Times New Roman"/>
          <w:sz w:val="26"/>
          <w:szCs w:val="26"/>
        </w:rPr>
        <w:t>.05.2</w:t>
      </w:r>
      <w:r w:rsidRPr="00DD2BB5">
        <w:rPr>
          <w:rFonts w:ascii="Times New Roman" w:hAnsi="Times New Roman" w:cs="Times New Roman"/>
          <w:sz w:val="26"/>
          <w:szCs w:val="26"/>
        </w:rPr>
        <w:t xml:space="preserve">006 </w:t>
      </w:r>
      <w:r>
        <w:rPr>
          <w:rFonts w:ascii="Times New Roman" w:hAnsi="Times New Roman" w:cs="Times New Roman"/>
          <w:sz w:val="26"/>
          <w:szCs w:val="26"/>
        </w:rPr>
        <w:t>№ </w:t>
      </w:r>
      <w:r w:rsidRPr="00DD2BB5">
        <w:rPr>
          <w:rFonts w:ascii="Times New Roman" w:hAnsi="Times New Roman" w:cs="Times New Roman"/>
          <w:sz w:val="26"/>
          <w:szCs w:val="26"/>
        </w:rPr>
        <w:t xml:space="preserve">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2BB5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2BB5">
        <w:rPr>
          <w:rFonts w:ascii="Times New Roman" w:hAnsi="Times New Roman" w:cs="Times New Roman"/>
          <w:sz w:val="26"/>
          <w:szCs w:val="26"/>
        </w:rPr>
        <w:t>.</w:t>
      </w:r>
    </w:p>
    <w:p w:rsidR="00064AD6" w:rsidRPr="00752460" w:rsidRDefault="00064AD6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40. </w:t>
      </w:r>
      <w:r w:rsidRPr="00752460">
        <w:rPr>
          <w:rFonts w:eastAsiaTheme="minorEastAsia"/>
          <w:sz w:val="26"/>
          <w:szCs w:val="26"/>
        </w:rPr>
        <w:t xml:space="preserve">В случае поступления </w:t>
      </w:r>
      <w:r w:rsidR="00B45384">
        <w:rPr>
          <w:rFonts w:eastAsiaTheme="minorEastAsia"/>
          <w:sz w:val="26"/>
          <w:szCs w:val="26"/>
        </w:rPr>
        <w:t xml:space="preserve">трех и более </w:t>
      </w:r>
      <w:r w:rsidRPr="00752460">
        <w:rPr>
          <w:rFonts w:eastAsiaTheme="minorEastAsia"/>
          <w:sz w:val="26"/>
          <w:szCs w:val="26"/>
        </w:rPr>
        <w:t xml:space="preserve">однотипных обращений контролируемых лиц консультирование осуществляется посредством размещения на сайте </w:t>
      </w:r>
      <w:r>
        <w:rPr>
          <w:rFonts w:eastAsiaTheme="minorEastAsia"/>
          <w:sz w:val="26"/>
          <w:szCs w:val="26"/>
        </w:rPr>
        <w:t xml:space="preserve">Департамента </w:t>
      </w:r>
      <w:r w:rsidRPr="00752460">
        <w:rPr>
          <w:rFonts w:eastAsiaTheme="minorEastAsia"/>
          <w:sz w:val="26"/>
          <w:szCs w:val="26"/>
        </w:rPr>
        <w:t xml:space="preserve">письменного разъяснения, подписанного </w:t>
      </w:r>
      <w:r>
        <w:rPr>
          <w:rFonts w:eastAsiaTheme="minorEastAsia"/>
          <w:sz w:val="26"/>
          <w:szCs w:val="26"/>
        </w:rPr>
        <w:t>руководителем Департамента</w:t>
      </w:r>
      <w:r w:rsidRPr="00752460">
        <w:rPr>
          <w:rFonts w:eastAsiaTheme="minorEastAsia"/>
          <w:sz w:val="26"/>
          <w:szCs w:val="26"/>
        </w:rPr>
        <w:t>.</w:t>
      </w:r>
    </w:p>
    <w:p w:rsidR="00064AD6" w:rsidRDefault="00064AD6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 Департамент </w:t>
      </w:r>
      <w:r w:rsidRPr="00064AD6">
        <w:rPr>
          <w:rFonts w:ascii="Times New Roman" w:eastAsiaTheme="minorEastAsia" w:hAnsi="Times New Roman" w:cs="Times New Roman"/>
          <w:sz w:val="26"/>
          <w:szCs w:val="26"/>
        </w:rPr>
        <w:t>осуществляет учет консультирований в журнале учета консультаций.</w:t>
      </w:r>
    </w:p>
    <w:p w:rsidR="00046FBA" w:rsidRPr="00DD2BB5" w:rsidRDefault="00064AD6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 w:rsidR="00046FBA">
        <w:rPr>
          <w:rFonts w:ascii="Times New Roman" w:hAnsi="Times New Roman" w:cs="Times New Roman"/>
          <w:sz w:val="26"/>
          <w:szCs w:val="26"/>
        </w:rPr>
        <w:t> </w:t>
      </w:r>
      <w:r w:rsidR="00046FBA" w:rsidRPr="00DD2BB5">
        <w:rPr>
          <w:rFonts w:ascii="Times New Roman" w:hAnsi="Times New Roman" w:cs="Times New Roman"/>
          <w:sz w:val="26"/>
          <w:szCs w:val="26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деятельности, являющейся </w:t>
      </w:r>
      <w:r w:rsidR="00046FBA" w:rsidRPr="00A5271E">
        <w:rPr>
          <w:rFonts w:ascii="Times New Roman" w:hAnsi="Times New Roman" w:cs="Times New Roman"/>
          <w:sz w:val="26"/>
          <w:szCs w:val="26"/>
        </w:rPr>
        <w:t>объектом контроля</w:t>
      </w:r>
      <w:r w:rsidR="00046FBA" w:rsidRPr="00DD2BB5">
        <w:rPr>
          <w:rFonts w:ascii="Times New Roman" w:hAnsi="Times New Roman" w:cs="Times New Roman"/>
          <w:sz w:val="26"/>
          <w:szCs w:val="26"/>
        </w:rPr>
        <w:t xml:space="preserve">, а также в отношении </w:t>
      </w:r>
      <w:r w:rsidR="00046FBA" w:rsidRPr="00A5271E">
        <w:rPr>
          <w:rFonts w:ascii="Times New Roman" w:hAnsi="Times New Roman" w:cs="Times New Roman"/>
          <w:sz w:val="26"/>
          <w:szCs w:val="26"/>
        </w:rPr>
        <w:t>объектов контроля</w:t>
      </w:r>
      <w:r w:rsidR="00046FBA" w:rsidRPr="00DD2BB5">
        <w:rPr>
          <w:rFonts w:ascii="Times New Roman" w:hAnsi="Times New Roman" w:cs="Times New Roman"/>
          <w:sz w:val="26"/>
          <w:szCs w:val="26"/>
        </w:rPr>
        <w:t>, отнесенных</w:t>
      </w:r>
      <w:r w:rsidR="00685F7F">
        <w:rPr>
          <w:rFonts w:ascii="Times New Roman" w:hAnsi="Times New Roman" w:cs="Times New Roman"/>
          <w:sz w:val="26"/>
          <w:szCs w:val="26"/>
        </w:rPr>
        <w:br/>
      </w:r>
      <w:r w:rsidR="00046FBA" w:rsidRPr="00DD2BB5">
        <w:rPr>
          <w:rFonts w:ascii="Times New Roman" w:hAnsi="Times New Roman" w:cs="Times New Roman"/>
          <w:sz w:val="26"/>
          <w:szCs w:val="26"/>
        </w:rPr>
        <w:t xml:space="preserve">к категории </w:t>
      </w:r>
      <w:r w:rsidR="00712E1A">
        <w:rPr>
          <w:rFonts w:ascii="Times New Roman" w:hAnsi="Times New Roman" w:cs="Times New Roman"/>
          <w:sz w:val="26"/>
          <w:szCs w:val="26"/>
        </w:rPr>
        <w:t>высокого</w:t>
      </w:r>
      <w:r w:rsidR="00046FBA" w:rsidRPr="00DD2BB5">
        <w:rPr>
          <w:rFonts w:ascii="Times New Roman" w:hAnsi="Times New Roman" w:cs="Times New Roman"/>
          <w:sz w:val="26"/>
          <w:szCs w:val="26"/>
        </w:rPr>
        <w:t xml:space="preserve"> риска.</w:t>
      </w:r>
    </w:p>
    <w:p w:rsidR="00F95D5A" w:rsidRDefault="00F95D5A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43. Департамент </w:t>
      </w:r>
      <w:r w:rsidRPr="00046FBA">
        <w:rPr>
          <w:rFonts w:eastAsiaTheme="minorEastAsia"/>
          <w:sz w:val="26"/>
          <w:szCs w:val="26"/>
        </w:rPr>
        <w:t>обязан предложить проведение профилактического визита лицам, приступающим к осуществлению деятельности</w:t>
      </w:r>
      <w:r>
        <w:rPr>
          <w:rFonts w:eastAsiaTheme="minorEastAsia"/>
          <w:sz w:val="26"/>
          <w:szCs w:val="26"/>
        </w:rPr>
        <w:t>,</w:t>
      </w:r>
      <w:r w:rsidRPr="00046FBA">
        <w:rPr>
          <w:rFonts w:eastAsiaTheme="minorEastAsia"/>
          <w:sz w:val="26"/>
          <w:szCs w:val="26"/>
        </w:rPr>
        <w:t xml:space="preserve"> </w:t>
      </w:r>
      <w:r w:rsidRPr="00DD2BB5">
        <w:rPr>
          <w:sz w:val="26"/>
          <w:szCs w:val="26"/>
        </w:rPr>
        <w:t xml:space="preserve">являющейся </w:t>
      </w:r>
      <w:r w:rsidRPr="0085079A">
        <w:rPr>
          <w:sz w:val="26"/>
          <w:szCs w:val="26"/>
        </w:rPr>
        <w:t>объектом контроля</w:t>
      </w:r>
      <w:r w:rsidRPr="0085079A">
        <w:rPr>
          <w:rFonts w:eastAsiaTheme="minorEastAsia"/>
          <w:sz w:val="26"/>
          <w:szCs w:val="26"/>
        </w:rPr>
        <w:t>,</w:t>
      </w:r>
      <w:r w:rsidRPr="00046FBA">
        <w:rPr>
          <w:rFonts w:eastAsiaTheme="minorEastAsia"/>
          <w:sz w:val="26"/>
          <w:szCs w:val="26"/>
        </w:rPr>
        <w:t xml:space="preserve"> не позднее чем в течение </w:t>
      </w:r>
      <w:r w:rsidR="0085079A">
        <w:rPr>
          <w:rFonts w:eastAsiaTheme="minorEastAsia"/>
          <w:sz w:val="26"/>
          <w:szCs w:val="26"/>
        </w:rPr>
        <w:t>1</w:t>
      </w:r>
      <w:r w:rsidRPr="00046FBA">
        <w:rPr>
          <w:rFonts w:eastAsiaTheme="minorEastAsia"/>
          <w:sz w:val="26"/>
          <w:szCs w:val="26"/>
        </w:rPr>
        <w:t xml:space="preserve"> года с момента начала такой деятельности.</w:t>
      </w:r>
    </w:p>
    <w:p w:rsidR="0085079A" w:rsidRPr="00DD2BB5" w:rsidRDefault="0085079A" w:rsidP="00850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32E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 Департамент уведомляет </w:t>
      </w:r>
      <w:r w:rsidRPr="00DD2BB5">
        <w:rPr>
          <w:rFonts w:ascii="Times New Roman" w:hAnsi="Times New Roman" w:cs="Times New Roman"/>
          <w:sz w:val="26"/>
          <w:szCs w:val="26"/>
        </w:rPr>
        <w:t xml:space="preserve">контролируемое лицо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D2BB5">
        <w:rPr>
          <w:rFonts w:ascii="Times New Roman" w:hAnsi="Times New Roman" w:cs="Times New Roman"/>
          <w:sz w:val="26"/>
          <w:szCs w:val="26"/>
        </w:rPr>
        <w:t xml:space="preserve"> проведении обязательного профилактического визита не позднее чем за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D2BB5">
        <w:rPr>
          <w:rFonts w:ascii="Times New Roman" w:hAnsi="Times New Roman" w:cs="Times New Roman"/>
          <w:sz w:val="26"/>
          <w:szCs w:val="26"/>
        </w:rPr>
        <w:t xml:space="preserve"> рабочих дней до даты его проведения.</w:t>
      </w:r>
    </w:p>
    <w:p w:rsidR="0085079A" w:rsidRPr="00DD2BB5" w:rsidRDefault="0085079A" w:rsidP="00850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2E3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DD2BB5">
        <w:rPr>
          <w:rFonts w:ascii="Times New Roman" w:hAnsi="Times New Roman" w:cs="Times New Roman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DD2BB5">
        <w:rPr>
          <w:rFonts w:ascii="Times New Roman" w:hAnsi="Times New Roman" w:cs="Times New Roman"/>
          <w:sz w:val="26"/>
          <w:szCs w:val="26"/>
        </w:rPr>
        <w:t xml:space="preserve"> не позднее</w:t>
      </w:r>
      <w:r>
        <w:rPr>
          <w:rFonts w:ascii="Times New Roman" w:hAnsi="Times New Roman" w:cs="Times New Roman"/>
          <w:sz w:val="26"/>
          <w:szCs w:val="26"/>
        </w:rPr>
        <w:br/>
      </w:r>
      <w:r w:rsidRPr="00DD2BB5">
        <w:rPr>
          <w:rFonts w:ascii="Times New Roman" w:hAnsi="Times New Roman" w:cs="Times New Roman"/>
          <w:sz w:val="26"/>
          <w:szCs w:val="26"/>
        </w:rPr>
        <w:t xml:space="preserve">чем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D2BB5">
        <w:rPr>
          <w:rFonts w:ascii="Times New Roman" w:hAnsi="Times New Roman" w:cs="Times New Roman"/>
          <w:sz w:val="26"/>
          <w:szCs w:val="26"/>
        </w:rPr>
        <w:t xml:space="preserve"> рабочих дня до даты его проведения.</w:t>
      </w:r>
    </w:p>
    <w:p w:rsidR="00046FBA" w:rsidRDefault="00046FBA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7E6A7F">
        <w:rPr>
          <w:rFonts w:eastAsiaTheme="minorEastAsia"/>
          <w:sz w:val="26"/>
          <w:szCs w:val="26"/>
        </w:rPr>
        <w:t>6</w:t>
      </w:r>
      <w:r>
        <w:rPr>
          <w:rFonts w:eastAsiaTheme="minorEastAsia"/>
          <w:sz w:val="26"/>
          <w:szCs w:val="26"/>
        </w:rPr>
        <w:t>. </w:t>
      </w:r>
      <w:r w:rsidRPr="00046FBA">
        <w:rPr>
          <w:rFonts w:eastAsiaTheme="minorEastAsia"/>
          <w:sz w:val="26"/>
          <w:szCs w:val="26"/>
        </w:rPr>
        <w:t xml:space="preserve">Профилактический визит проводится </w:t>
      </w:r>
      <w:r w:rsidR="007E6A7F">
        <w:rPr>
          <w:rFonts w:eastAsiaTheme="minorEastAsia"/>
          <w:sz w:val="26"/>
          <w:szCs w:val="26"/>
        </w:rPr>
        <w:t>инспектором</w:t>
      </w:r>
      <w:r w:rsidRPr="00752460">
        <w:rPr>
          <w:rFonts w:eastAsiaTheme="minorEastAsia"/>
          <w:sz w:val="26"/>
          <w:szCs w:val="26"/>
        </w:rPr>
        <w:t xml:space="preserve"> </w:t>
      </w:r>
      <w:r w:rsidR="00BE2779" w:rsidRPr="00752460">
        <w:rPr>
          <w:rFonts w:eastAsiaTheme="minorEastAsia"/>
          <w:sz w:val="26"/>
          <w:szCs w:val="26"/>
        </w:rPr>
        <w:t>в соответствии</w:t>
      </w:r>
      <w:r w:rsidR="007E6A7F">
        <w:rPr>
          <w:rFonts w:eastAsiaTheme="minorEastAsia"/>
          <w:sz w:val="26"/>
          <w:szCs w:val="26"/>
        </w:rPr>
        <w:br/>
      </w:r>
      <w:r w:rsidR="00BE2779" w:rsidRPr="00752460">
        <w:rPr>
          <w:rFonts w:eastAsiaTheme="minorEastAsia"/>
          <w:sz w:val="26"/>
          <w:szCs w:val="26"/>
        </w:rPr>
        <w:t>со статьей 52 Федерального з</w:t>
      </w:r>
      <w:r w:rsidR="00BE2779">
        <w:rPr>
          <w:rFonts w:eastAsiaTheme="minorEastAsia"/>
          <w:sz w:val="26"/>
          <w:szCs w:val="26"/>
        </w:rPr>
        <w:t>акона № </w:t>
      </w:r>
      <w:r w:rsidR="00BE2779" w:rsidRPr="00752460">
        <w:rPr>
          <w:rFonts w:eastAsiaTheme="minorEastAsia"/>
          <w:sz w:val="26"/>
          <w:szCs w:val="26"/>
        </w:rPr>
        <w:t>248-ФЗ</w:t>
      </w:r>
      <w:r w:rsidR="00BE2779" w:rsidRPr="00046FBA">
        <w:rPr>
          <w:rFonts w:eastAsiaTheme="minorEastAsia"/>
          <w:sz w:val="26"/>
          <w:szCs w:val="26"/>
        </w:rPr>
        <w:t xml:space="preserve"> </w:t>
      </w:r>
      <w:r w:rsidRPr="00046FBA">
        <w:rPr>
          <w:rFonts w:eastAsiaTheme="minorEastAsia"/>
          <w:sz w:val="26"/>
          <w:szCs w:val="26"/>
        </w:rPr>
        <w:t>в форме профилактической беседы</w:t>
      </w:r>
      <w:r w:rsidR="007E6A7F">
        <w:rPr>
          <w:rFonts w:eastAsiaTheme="minorEastAsia"/>
          <w:sz w:val="26"/>
          <w:szCs w:val="26"/>
        </w:rPr>
        <w:br/>
      </w:r>
      <w:r w:rsidRPr="00046FBA">
        <w:rPr>
          <w:rFonts w:eastAsiaTheme="minorEastAsia"/>
          <w:sz w:val="26"/>
          <w:szCs w:val="26"/>
        </w:rPr>
        <w:t>по месту осуществления деятельности контролируемого лица либо путем использования видео-конференц-связи</w:t>
      </w:r>
      <w:r w:rsidRPr="00752460">
        <w:rPr>
          <w:rFonts w:eastAsiaTheme="minorEastAsia"/>
          <w:sz w:val="26"/>
          <w:szCs w:val="26"/>
        </w:rPr>
        <w:t>.</w:t>
      </w:r>
    </w:p>
    <w:p w:rsidR="00F95D5A" w:rsidRPr="00752460" w:rsidRDefault="00F95D5A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BE2779">
        <w:rPr>
          <w:rFonts w:eastAsiaTheme="minorEastAsia"/>
          <w:sz w:val="26"/>
          <w:szCs w:val="26"/>
        </w:rPr>
        <w:t>7</w:t>
      </w:r>
      <w:r>
        <w:rPr>
          <w:rFonts w:eastAsiaTheme="minorEastAsia"/>
          <w:sz w:val="26"/>
          <w:szCs w:val="26"/>
        </w:rPr>
        <w:t>. </w:t>
      </w:r>
      <w:r w:rsidRPr="00752460">
        <w:rPr>
          <w:rFonts w:eastAsiaTheme="minorEastAsia"/>
          <w:sz w:val="26"/>
          <w:szCs w:val="26"/>
        </w:rPr>
        <w:t>Продолжительность проведения профилактического визита не может превышать 1 рабочий день.</w:t>
      </w:r>
    </w:p>
    <w:p w:rsidR="00F95D5A" w:rsidRPr="00046FBA" w:rsidRDefault="00BE2779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6258FD">
        <w:rPr>
          <w:rFonts w:eastAsiaTheme="minorEastAsia"/>
          <w:sz w:val="26"/>
          <w:szCs w:val="26"/>
        </w:rPr>
        <w:t>8</w:t>
      </w:r>
      <w:r>
        <w:rPr>
          <w:rFonts w:eastAsiaTheme="minorEastAsia"/>
          <w:sz w:val="26"/>
          <w:szCs w:val="26"/>
        </w:rPr>
        <w:t>. </w:t>
      </w:r>
      <w:r w:rsidRPr="00BE2779">
        <w:rPr>
          <w:rFonts w:eastAsiaTheme="minorEastAsia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</w:t>
      </w:r>
      <w:r w:rsidR="003305C9">
        <w:rPr>
          <w:rFonts w:eastAsiaTheme="minorEastAsia"/>
          <w:sz w:val="26"/>
          <w:szCs w:val="26"/>
        </w:rPr>
        <w:br/>
      </w:r>
      <w:r w:rsidRPr="00BE2779">
        <w:rPr>
          <w:rFonts w:eastAsiaTheme="minorEastAsia"/>
          <w:sz w:val="26"/>
          <w:szCs w:val="26"/>
        </w:rP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</w:r>
      <w:r w:rsidR="003305C9">
        <w:rPr>
          <w:rFonts w:eastAsiaTheme="minorEastAsia"/>
          <w:sz w:val="26"/>
          <w:szCs w:val="26"/>
        </w:rPr>
        <w:br/>
      </w:r>
      <w:r w:rsidRPr="00BE2779">
        <w:rPr>
          <w:rFonts w:eastAsiaTheme="minorEastAsia"/>
          <w:sz w:val="26"/>
          <w:szCs w:val="26"/>
        </w:rPr>
        <w:t>о видах, содержании и об интенсивности контрольных (надзорных) мероприятий, проводимых в отношении объекта контроля исходя из его отнесения</w:t>
      </w:r>
      <w:r w:rsidR="003305C9">
        <w:rPr>
          <w:rFonts w:eastAsiaTheme="minorEastAsia"/>
          <w:sz w:val="26"/>
          <w:szCs w:val="26"/>
        </w:rPr>
        <w:br/>
      </w:r>
      <w:r w:rsidRPr="00BE2779">
        <w:rPr>
          <w:rFonts w:eastAsiaTheme="minorEastAsia"/>
          <w:sz w:val="26"/>
          <w:szCs w:val="26"/>
        </w:rPr>
        <w:t>к соответствующей категории риска.</w:t>
      </w:r>
    </w:p>
    <w:p w:rsidR="00F95D5A" w:rsidRPr="00752460" w:rsidRDefault="006258FD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49. Е</w:t>
      </w:r>
      <w:r w:rsidRPr="006258FD">
        <w:rPr>
          <w:rFonts w:eastAsiaTheme="minorEastAsia"/>
          <w:sz w:val="26"/>
          <w:szCs w:val="26"/>
        </w:rPr>
        <w:t xml:space="preserve">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41809">
        <w:rPr>
          <w:rFonts w:eastAsiaTheme="minorEastAsia"/>
          <w:sz w:val="26"/>
          <w:szCs w:val="26"/>
        </w:rPr>
        <w:t>инспектор</w:t>
      </w:r>
      <w:r>
        <w:rPr>
          <w:rFonts w:eastAsiaTheme="minorEastAsia"/>
          <w:sz w:val="26"/>
          <w:szCs w:val="26"/>
        </w:rPr>
        <w:t xml:space="preserve"> н</w:t>
      </w:r>
      <w:r w:rsidRPr="006258FD">
        <w:rPr>
          <w:rFonts w:eastAsiaTheme="minorEastAsia"/>
          <w:sz w:val="26"/>
          <w:szCs w:val="26"/>
        </w:rPr>
        <w:t xml:space="preserve">езамедлительно направляет информацию об этом </w:t>
      </w:r>
      <w:r>
        <w:rPr>
          <w:rFonts w:eastAsiaTheme="minorEastAsia"/>
          <w:sz w:val="26"/>
          <w:szCs w:val="26"/>
        </w:rPr>
        <w:t xml:space="preserve">руководителю Департамента </w:t>
      </w:r>
      <w:r w:rsidRPr="006258FD">
        <w:rPr>
          <w:rFonts w:eastAsiaTheme="minorEastAsia"/>
          <w:sz w:val="26"/>
          <w:szCs w:val="26"/>
        </w:rPr>
        <w:t>для принятия решения</w:t>
      </w:r>
      <w:r w:rsidR="00F41809">
        <w:rPr>
          <w:rFonts w:eastAsiaTheme="minorEastAsia"/>
          <w:sz w:val="26"/>
          <w:szCs w:val="26"/>
        </w:rPr>
        <w:t xml:space="preserve"> </w:t>
      </w:r>
      <w:r w:rsidRPr="006258FD">
        <w:rPr>
          <w:rFonts w:eastAsiaTheme="minorEastAsia"/>
          <w:sz w:val="26"/>
          <w:szCs w:val="26"/>
        </w:rPr>
        <w:t>о проведении контрольных (надзорных) мероприятий.</w:t>
      </w:r>
    </w:p>
    <w:p w:rsidR="001B7E5D" w:rsidRPr="00DD2BB5" w:rsidRDefault="001B7E5D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43C" w:rsidRPr="004F00DB" w:rsidRDefault="0039243C" w:rsidP="00B4526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F00DB">
        <w:rPr>
          <w:rFonts w:ascii="Times New Roman" w:hAnsi="Times New Roman" w:cs="Times New Roman"/>
          <w:b w:val="0"/>
          <w:sz w:val="26"/>
          <w:szCs w:val="26"/>
        </w:rPr>
        <w:t>Раздел IV</w:t>
      </w:r>
    </w:p>
    <w:p w:rsidR="00202EC9" w:rsidRDefault="0039243C" w:rsidP="00B452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243C">
        <w:rPr>
          <w:rFonts w:ascii="Times New Roman" w:hAnsi="Times New Roman" w:cs="Times New Roman"/>
          <w:sz w:val="26"/>
          <w:szCs w:val="26"/>
        </w:rPr>
        <w:t>Осуществление регионального</w:t>
      </w:r>
    </w:p>
    <w:p w:rsidR="0039243C" w:rsidRDefault="0039243C" w:rsidP="00B4526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243C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02EC9">
        <w:rPr>
          <w:rFonts w:ascii="Times New Roman" w:hAnsi="Times New Roman" w:cs="Times New Roman"/>
          <w:sz w:val="26"/>
          <w:szCs w:val="26"/>
        </w:rPr>
        <w:t xml:space="preserve"> </w:t>
      </w:r>
      <w:r w:rsidRPr="0039243C">
        <w:rPr>
          <w:rFonts w:ascii="Times New Roman" w:hAnsi="Times New Roman" w:cs="Times New Roman"/>
          <w:sz w:val="26"/>
          <w:szCs w:val="26"/>
        </w:rPr>
        <w:t>контроля (надзора)</w:t>
      </w: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FBE" w:rsidRPr="0039243C" w:rsidRDefault="00153EC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  <w:r>
        <w:rPr>
          <w:rFonts w:ascii="Times New Roman" w:hAnsi="Times New Roman" w:cs="Times New Roman"/>
          <w:sz w:val="26"/>
          <w:szCs w:val="26"/>
        </w:rPr>
        <w:t>50. 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Региональный государственный контроль </w:t>
      </w:r>
      <w:r>
        <w:rPr>
          <w:rFonts w:ascii="Times New Roman" w:hAnsi="Times New Roman" w:cs="Times New Roman"/>
          <w:sz w:val="26"/>
          <w:szCs w:val="26"/>
        </w:rPr>
        <w:t xml:space="preserve">(надзор) </w:t>
      </w:r>
      <w:r w:rsidR="00653FBE" w:rsidRPr="0039243C">
        <w:rPr>
          <w:rFonts w:ascii="Times New Roman" w:hAnsi="Times New Roman" w:cs="Times New Roman"/>
          <w:sz w:val="26"/>
          <w:szCs w:val="26"/>
        </w:rPr>
        <w:t>осуществляется посредством проведения следующих плановых и внеплановых контрольных (надзорных) мероприятий:</w:t>
      </w:r>
    </w:p>
    <w:p w:rsidR="00153EC8" w:rsidRPr="0039243C" w:rsidRDefault="00E2103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153EC8" w:rsidRPr="0039243C">
        <w:rPr>
          <w:rFonts w:ascii="Times New Roman" w:hAnsi="Times New Roman" w:cs="Times New Roman"/>
          <w:sz w:val="26"/>
          <w:szCs w:val="26"/>
        </w:rPr>
        <w:t>инспекционный визит;</w:t>
      </w:r>
    </w:p>
    <w:p w:rsidR="00653FBE" w:rsidRPr="0039243C" w:rsidRDefault="00E2103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="00653FBE" w:rsidRPr="0039243C">
        <w:rPr>
          <w:rFonts w:ascii="Times New Roman" w:hAnsi="Times New Roman" w:cs="Times New Roman"/>
          <w:sz w:val="26"/>
          <w:szCs w:val="26"/>
        </w:rPr>
        <w:t>документарная проверка;</w:t>
      </w:r>
    </w:p>
    <w:p w:rsidR="00653FBE" w:rsidRPr="0039243C" w:rsidRDefault="00E2103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 выездная проверка.</w:t>
      </w:r>
    </w:p>
    <w:p w:rsidR="00653FBE" w:rsidRPr="0039243C" w:rsidRDefault="00677C51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 </w:t>
      </w:r>
      <w:r w:rsidR="00653FBE" w:rsidRPr="0039243C">
        <w:rPr>
          <w:rFonts w:ascii="Times New Roman" w:hAnsi="Times New Roman" w:cs="Times New Roman"/>
          <w:sz w:val="26"/>
          <w:szCs w:val="26"/>
        </w:rPr>
        <w:t>Контрольные (надзорные) мероприятия проводятся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, указанными в решении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о проведении контрольного (надзорного) мероприятия.</w:t>
      </w:r>
    </w:p>
    <w:p w:rsidR="00DF76C1" w:rsidRDefault="00677C51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 </w:t>
      </w:r>
      <w:r w:rsidR="00DF76C1" w:rsidRPr="00DF76C1">
        <w:rPr>
          <w:rFonts w:ascii="Times New Roman" w:hAnsi="Times New Roman" w:cs="Times New Roman"/>
          <w:sz w:val="26"/>
          <w:szCs w:val="26"/>
        </w:rPr>
        <w:t>Основанием для проведения конт</w:t>
      </w:r>
      <w:r w:rsidR="00DF76C1">
        <w:rPr>
          <w:rFonts w:ascii="Times New Roman" w:hAnsi="Times New Roman" w:cs="Times New Roman"/>
          <w:sz w:val="26"/>
          <w:szCs w:val="26"/>
        </w:rPr>
        <w:t>рольных (надзорных) мероприятий является</w:t>
      </w:r>
      <w:r w:rsidR="00DF76C1" w:rsidRPr="00DF76C1">
        <w:rPr>
          <w:rFonts w:ascii="Times New Roman" w:hAnsi="Times New Roman" w:cs="Times New Roman"/>
          <w:sz w:val="26"/>
          <w:szCs w:val="26"/>
        </w:rPr>
        <w:t>:</w:t>
      </w:r>
    </w:p>
    <w:p w:rsidR="00562444" w:rsidRPr="00562444" w:rsidRDefault="00562444" w:rsidP="0056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44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562444">
        <w:rPr>
          <w:rFonts w:ascii="Times New Roman" w:hAnsi="Times New Roman" w:cs="Times New Roman"/>
          <w:sz w:val="26"/>
          <w:szCs w:val="26"/>
        </w:rPr>
        <w:t xml:space="preserve">наличие у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562444">
        <w:rPr>
          <w:rFonts w:ascii="Times New Roman" w:hAnsi="Times New Roman" w:cs="Times New Roman"/>
          <w:sz w:val="26"/>
          <w:szCs w:val="26"/>
        </w:rPr>
        <w:t xml:space="preserve"> сведений о причинении вреда (ущерба)</w:t>
      </w:r>
      <w:r>
        <w:rPr>
          <w:rFonts w:ascii="Times New Roman" w:hAnsi="Times New Roman" w:cs="Times New Roman"/>
          <w:sz w:val="26"/>
          <w:szCs w:val="26"/>
        </w:rPr>
        <w:br/>
      </w:r>
      <w:r w:rsidRPr="00562444">
        <w:rPr>
          <w:rFonts w:ascii="Times New Roman" w:hAnsi="Times New Roman" w:cs="Times New Roman"/>
          <w:sz w:val="26"/>
          <w:szCs w:val="26"/>
        </w:rPr>
        <w:t>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AA39F2" w:rsidRPr="00562444" w:rsidRDefault="00AA39F2" w:rsidP="00AA3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44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562444">
        <w:rPr>
          <w:rFonts w:ascii="Times New Roman" w:hAnsi="Times New Roman" w:cs="Times New Roman"/>
          <w:sz w:val="26"/>
          <w:szCs w:val="26"/>
        </w:rPr>
        <w:t>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AA39F2" w:rsidRPr="00562444" w:rsidRDefault="00AA39F2" w:rsidP="00AA3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444"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562444">
        <w:rPr>
          <w:rFonts w:ascii="Times New Roman" w:hAnsi="Times New Roman" w:cs="Times New Roman"/>
          <w:sz w:val="26"/>
          <w:szCs w:val="26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</w:t>
      </w:r>
      <w:r>
        <w:rPr>
          <w:rFonts w:ascii="Times New Roman" w:hAnsi="Times New Roman" w:cs="Times New Roman"/>
          <w:sz w:val="26"/>
          <w:szCs w:val="26"/>
        </w:rPr>
        <w:br/>
      </w:r>
      <w:r w:rsidRPr="00562444">
        <w:rPr>
          <w:rFonts w:ascii="Times New Roman" w:hAnsi="Times New Roman" w:cs="Times New Roman"/>
          <w:sz w:val="26"/>
          <w:szCs w:val="26"/>
        </w:rPr>
        <w:t>в отношении конкретных контролируемых лиц;</w:t>
      </w:r>
    </w:p>
    <w:p w:rsidR="008D2F13" w:rsidRPr="00562444" w:rsidRDefault="008D2F13" w:rsidP="008D2F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44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562444">
        <w:rPr>
          <w:rFonts w:ascii="Times New Roman" w:hAnsi="Times New Roman" w:cs="Times New Roman"/>
          <w:sz w:val="26"/>
          <w:szCs w:val="26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</w:t>
      </w:r>
      <w:r>
        <w:rPr>
          <w:rFonts w:ascii="Times New Roman" w:hAnsi="Times New Roman" w:cs="Times New Roman"/>
          <w:sz w:val="26"/>
          <w:szCs w:val="26"/>
        </w:rPr>
        <w:br/>
      </w:r>
      <w:r w:rsidRPr="00562444">
        <w:rPr>
          <w:rFonts w:ascii="Times New Roman" w:hAnsi="Times New Roman" w:cs="Times New Roman"/>
          <w:sz w:val="26"/>
          <w:szCs w:val="26"/>
        </w:rPr>
        <w:t>и обращениям;</w:t>
      </w:r>
    </w:p>
    <w:p w:rsidR="00562444" w:rsidRPr="00562444" w:rsidRDefault="00562444" w:rsidP="005624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444">
        <w:rPr>
          <w:rFonts w:ascii="Times New Roman" w:hAnsi="Times New Roman" w:cs="Times New Roman"/>
          <w:sz w:val="26"/>
          <w:szCs w:val="26"/>
        </w:rPr>
        <w:t xml:space="preserve">5) истечение срока исполнения решения </w:t>
      </w:r>
      <w:r w:rsidR="008D2F13">
        <w:rPr>
          <w:rFonts w:ascii="Times New Roman" w:hAnsi="Times New Roman" w:cs="Times New Roman"/>
          <w:sz w:val="26"/>
          <w:szCs w:val="26"/>
        </w:rPr>
        <w:t>Департамента</w:t>
      </w:r>
      <w:r w:rsidRPr="00562444">
        <w:rPr>
          <w:rFonts w:ascii="Times New Roman" w:hAnsi="Times New Roman" w:cs="Times New Roman"/>
          <w:sz w:val="26"/>
          <w:szCs w:val="26"/>
        </w:rPr>
        <w:t xml:space="preserve"> об устранении выявленного нарушения обязательных требований </w:t>
      </w:r>
      <w:r w:rsidR="008D2F13">
        <w:rPr>
          <w:rFonts w:ascii="Times New Roman" w:hAnsi="Times New Roman" w:cs="Times New Roman"/>
          <w:sz w:val="26"/>
          <w:szCs w:val="26"/>
        </w:rPr>
        <w:t>–</w:t>
      </w:r>
      <w:r w:rsidRPr="00562444">
        <w:rPr>
          <w:rFonts w:ascii="Times New Roman" w:hAnsi="Times New Roman" w:cs="Times New Roman"/>
          <w:sz w:val="26"/>
          <w:szCs w:val="26"/>
        </w:rPr>
        <w:t xml:space="preserve"> в случаях, установленных частью 1 статьи 95 Федерального закона</w:t>
      </w:r>
      <w:r w:rsidR="008D2F13">
        <w:rPr>
          <w:rFonts w:ascii="Times New Roman" w:hAnsi="Times New Roman" w:cs="Times New Roman"/>
          <w:sz w:val="26"/>
          <w:szCs w:val="26"/>
        </w:rPr>
        <w:t xml:space="preserve"> № 248-ФЗ</w:t>
      </w:r>
      <w:r w:rsidR="00576E23">
        <w:rPr>
          <w:rFonts w:ascii="Times New Roman" w:hAnsi="Times New Roman" w:cs="Times New Roman"/>
          <w:sz w:val="26"/>
          <w:szCs w:val="26"/>
        </w:rPr>
        <w:t>.</w:t>
      </w:r>
    </w:p>
    <w:p w:rsidR="00653FBE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 </w:t>
      </w:r>
      <w:r w:rsidR="00653FBE" w:rsidRPr="0039243C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 проводятся</w:t>
      </w:r>
      <w:r w:rsidR="00124EE2">
        <w:rPr>
          <w:rFonts w:ascii="Times New Roman" w:hAnsi="Times New Roman" w:cs="Times New Roman"/>
          <w:sz w:val="26"/>
          <w:szCs w:val="26"/>
        </w:rPr>
        <w:br/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на основании плана проведения плановых контрольных (надзорных) мероприятий на очередной календарный год, который формируется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и согласуется с органами прокуратуры.</w:t>
      </w:r>
    </w:p>
    <w:p w:rsidR="00653FBE" w:rsidRPr="0039243C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 </w:t>
      </w:r>
      <w:r w:rsidR="00653FBE" w:rsidRPr="0039243C">
        <w:rPr>
          <w:rFonts w:ascii="Times New Roman" w:hAnsi="Times New Roman" w:cs="Times New Roman"/>
          <w:sz w:val="26"/>
          <w:szCs w:val="26"/>
        </w:rPr>
        <w:t>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653FBE" w:rsidRPr="0039243C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 </w:t>
      </w:r>
      <w:r w:rsidR="00653FBE" w:rsidRPr="0039243C">
        <w:rPr>
          <w:rFonts w:ascii="Times New Roman" w:hAnsi="Times New Roman" w:cs="Times New Roman"/>
          <w:sz w:val="26"/>
          <w:szCs w:val="26"/>
        </w:rPr>
        <w:t>Проведение плановых контрольных (надзорных) мероприятий,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пункте 50 </w:t>
      </w:r>
      <w:r w:rsidR="00653FBE" w:rsidRPr="0039243C">
        <w:rPr>
          <w:rFonts w:ascii="Times New Roman" w:hAnsi="Times New Roman" w:cs="Times New Roman"/>
          <w:sz w:val="26"/>
          <w:szCs w:val="26"/>
        </w:rPr>
        <w:t>настоящего Положения, в отношении объектов контроля в зависимости от присвоенной им категории риска осуществляется со следующей периодичностью:</w:t>
      </w:r>
    </w:p>
    <w:p w:rsidR="00653FBE" w:rsidRPr="0039243C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для объектов контроля, отнесенных к категории </w:t>
      </w:r>
      <w:r w:rsidR="00045ECB">
        <w:rPr>
          <w:rFonts w:ascii="Times New Roman" w:hAnsi="Times New Roman" w:cs="Times New Roman"/>
          <w:sz w:val="26"/>
          <w:szCs w:val="26"/>
        </w:rPr>
        <w:t>высокого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риска,</w:t>
      </w:r>
      <w:r w:rsidR="00EF4041">
        <w:rPr>
          <w:rFonts w:ascii="Times New Roman" w:hAnsi="Times New Roman" w:cs="Times New Roman"/>
          <w:sz w:val="26"/>
          <w:szCs w:val="26"/>
        </w:rPr>
        <w:t> 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F4041">
        <w:rPr>
          <w:rFonts w:ascii="Times New Roman" w:hAnsi="Times New Roman" w:cs="Times New Roman"/>
          <w:sz w:val="26"/>
          <w:szCs w:val="26"/>
        </w:rPr>
        <w:br/>
        <w:t>1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выездная или </w:t>
      </w:r>
      <w:r w:rsidR="00BD75C4">
        <w:rPr>
          <w:rFonts w:ascii="Times New Roman" w:hAnsi="Times New Roman" w:cs="Times New Roman"/>
          <w:sz w:val="26"/>
          <w:szCs w:val="26"/>
        </w:rPr>
        <w:t xml:space="preserve">1 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документарная проверка в </w:t>
      </w:r>
      <w:r w:rsidR="00712E1A">
        <w:rPr>
          <w:rFonts w:ascii="Times New Roman" w:hAnsi="Times New Roman" w:cs="Times New Roman"/>
          <w:sz w:val="26"/>
          <w:szCs w:val="26"/>
        </w:rPr>
        <w:t>3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EF4041">
        <w:rPr>
          <w:rFonts w:ascii="Times New Roman" w:hAnsi="Times New Roman" w:cs="Times New Roman"/>
          <w:sz w:val="26"/>
          <w:szCs w:val="26"/>
        </w:rPr>
        <w:t>1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инспекционный визит в </w:t>
      </w:r>
      <w:r w:rsidR="00EF4041">
        <w:rPr>
          <w:rFonts w:ascii="Times New Roman" w:hAnsi="Times New Roman" w:cs="Times New Roman"/>
          <w:sz w:val="26"/>
          <w:szCs w:val="26"/>
        </w:rPr>
        <w:t>2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653FBE" w:rsidRPr="0039243C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="00653FBE" w:rsidRPr="0039243C">
        <w:rPr>
          <w:rFonts w:ascii="Times New Roman" w:hAnsi="Times New Roman" w:cs="Times New Roman"/>
          <w:sz w:val="26"/>
          <w:szCs w:val="26"/>
        </w:rPr>
        <w:t>для объектов контроля, отнесенных к категории среднего риска,</w:t>
      </w:r>
      <w:r w:rsidR="00124EE2">
        <w:rPr>
          <w:rFonts w:ascii="Times New Roman" w:hAnsi="Times New Roman" w:cs="Times New Roman"/>
          <w:sz w:val="26"/>
          <w:szCs w:val="26"/>
        </w:rPr>
        <w:t> 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24EE2">
        <w:rPr>
          <w:rFonts w:ascii="Times New Roman" w:hAnsi="Times New Roman" w:cs="Times New Roman"/>
          <w:sz w:val="26"/>
          <w:szCs w:val="26"/>
        </w:rPr>
        <w:br/>
        <w:t>1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выездная или </w:t>
      </w:r>
      <w:r w:rsidR="00BD75C4">
        <w:rPr>
          <w:rFonts w:ascii="Times New Roman" w:hAnsi="Times New Roman" w:cs="Times New Roman"/>
          <w:sz w:val="26"/>
          <w:szCs w:val="26"/>
        </w:rPr>
        <w:t xml:space="preserve">1 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документарная проверка в </w:t>
      </w:r>
      <w:r w:rsidR="00712E1A">
        <w:rPr>
          <w:rFonts w:ascii="Times New Roman" w:hAnsi="Times New Roman" w:cs="Times New Roman"/>
          <w:sz w:val="26"/>
          <w:szCs w:val="26"/>
        </w:rPr>
        <w:t>4 года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, </w:t>
      </w:r>
      <w:r w:rsidR="00124EE2">
        <w:rPr>
          <w:rFonts w:ascii="Times New Roman" w:hAnsi="Times New Roman" w:cs="Times New Roman"/>
          <w:sz w:val="26"/>
          <w:szCs w:val="26"/>
        </w:rPr>
        <w:t>1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инспекционный визит</w:t>
      </w:r>
      <w:r w:rsidR="00124EE2">
        <w:rPr>
          <w:rFonts w:ascii="Times New Roman" w:hAnsi="Times New Roman" w:cs="Times New Roman"/>
          <w:sz w:val="26"/>
          <w:szCs w:val="26"/>
        </w:rPr>
        <w:t xml:space="preserve"> 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в </w:t>
      </w:r>
      <w:r w:rsidR="00124EE2">
        <w:rPr>
          <w:rFonts w:ascii="Times New Roman" w:hAnsi="Times New Roman" w:cs="Times New Roman"/>
          <w:sz w:val="26"/>
          <w:szCs w:val="26"/>
        </w:rPr>
        <w:t>3</w:t>
      </w:r>
      <w:r w:rsidR="00045E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3964" w:rsidRDefault="005B1FE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</w:t>
      </w:r>
      <w:r w:rsidR="007A3964">
        <w:rPr>
          <w:rFonts w:ascii="Times New Roman" w:hAnsi="Times New Roman" w:cs="Times New Roman"/>
          <w:sz w:val="26"/>
          <w:szCs w:val="26"/>
        </w:rPr>
        <w:t> </w:t>
      </w:r>
      <w:r w:rsidR="007A3964" w:rsidRPr="007A3964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4F679F" w:rsidRDefault="004F679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 </w:t>
      </w:r>
      <w:r w:rsidRPr="004F679F">
        <w:rPr>
          <w:rFonts w:ascii="Times New Roman" w:hAnsi="Times New Roman" w:cs="Times New Roman"/>
          <w:sz w:val="26"/>
          <w:szCs w:val="26"/>
        </w:rPr>
        <w:t xml:space="preserve">Инспекционный визит проводится </w:t>
      </w:r>
      <w:r w:rsidR="001324D1" w:rsidRPr="0039243C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="001324D1">
        <w:rPr>
          <w:rFonts w:ascii="Times New Roman" w:hAnsi="Times New Roman" w:cs="Times New Roman"/>
          <w:sz w:val="26"/>
          <w:szCs w:val="26"/>
        </w:rPr>
        <w:t>Департамента</w:t>
      </w:r>
      <w:r w:rsidR="001324D1">
        <w:rPr>
          <w:rFonts w:ascii="Times New Roman" w:hAnsi="Times New Roman" w:cs="Times New Roman"/>
          <w:sz w:val="26"/>
          <w:szCs w:val="26"/>
        </w:rPr>
        <w:br/>
      </w:r>
      <w:r w:rsidRPr="004F679F">
        <w:rPr>
          <w:rFonts w:ascii="Times New Roman" w:hAnsi="Times New Roman" w:cs="Times New Roman"/>
          <w:sz w:val="26"/>
          <w:szCs w:val="26"/>
        </w:rPr>
        <w:t>по месту нахождения (осуществления деятельности) контролируемого лица</w:t>
      </w:r>
      <w:r w:rsidR="001324D1">
        <w:rPr>
          <w:rFonts w:ascii="Times New Roman" w:hAnsi="Times New Roman" w:cs="Times New Roman"/>
          <w:sz w:val="26"/>
          <w:szCs w:val="26"/>
        </w:rPr>
        <w:br/>
      </w:r>
      <w:r w:rsidRPr="004F679F">
        <w:rPr>
          <w:rFonts w:ascii="Times New Roman" w:hAnsi="Times New Roman" w:cs="Times New Roman"/>
          <w:sz w:val="26"/>
          <w:szCs w:val="26"/>
        </w:rPr>
        <w:t>(его филиалов, представительств, обособленных структурных подра</w:t>
      </w:r>
      <w:r>
        <w:rPr>
          <w:rFonts w:ascii="Times New Roman" w:hAnsi="Times New Roman" w:cs="Times New Roman"/>
          <w:sz w:val="26"/>
          <w:szCs w:val="26"/>
        </w:rPr>
        <w:t>зделений) либо объекта контроля</w:t>
      </w:r>
      <w:r w:rsidRPr="0039243C">
        <w:rPr>
          <w:rFonts w:ascii="Times New Roman" w:hAnsi="Times New Roman" w:cs="Times New Roman"/>
          <w:sz w:val="26"/>
          <w:szCs w:val="26"/>
        </w:rPr>
        <w:t>.</w:t>
      </w:r>
    </w:p>
    <w:p w:rsidR="005C262F" w:rsidRPr="0039243C" w:rsidRDefault="005C262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 </w:t>
      </w:r>
      <w:r w:rsidRPr="0039243C">
        <w:rPr>
          <w:rFonts w:ascii="Times New Roman" w:hAnsi="Times New Roman" w:cs="Times New Roman"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5C262F" w:rsidRPr="0039243C" w:rsidRDefault="006A4BE0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 </w:t>
      </w:r>
      <w:r w:rsidR="005C262F" w:rsidRPr="0039243C">
        <w:rPr>
          <w:rFonts w:ascii="Times New Roman" w:hAnsi="Times New Roman" w:cs="Times New Roman"/>
          <w:sz w:val="26"/>
          <w:szCs w:val="26"/>
        </w:rPr>
        <w:t xml:space="preserve">Контролируемые лица или их представители обязаны обеспечить беспрепятственный доступ </w:t>
      </w:r>
      <w:r w:rsidR="007D37A4">
        <w:rPr>
          <w:rFonts w:ascii="Times New Roman" w:hAnsi="Times New Roman" w:cs="Times New Roman"/>
          <w:sz w:val="26"/>
          <w:szCs w:val="26"/>
        </w:rPr>
        <w:t>инспектора</w:t>
      </w:r>
      <w:r w:rsidR="005C262F" w:rsidRPr="0039243C">
        <w:rPr>
          <w:rFonts w:ascii="Times New Roman" w:hAnsi="Times New Roman" w:cs="Times New Roman"/>
          <w:sz w:val="26"/>
          <w:szCs w:val="26"/>
        </w:rPr>
        <w:t xml:space="preserve"> в здания, сооружения, помещения.</w:t>
      </w:r>
    </w:p>
    <w:p w:rsidR="00FF15DF" w:rsidRPr="00FF15DF" w:rsidRDefault="00FF15D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307E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FF15DF">
        <w:rPr>
          <w:rFonts w:ascii="Times New Roman" w:hAnsi="Times New Roman" w:cs="Times New Roman"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FF15DF" w:rsidRDefault="00FF15D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Pr="00FF15DF">
        <w:rPr>
          <w:rFonts w:ascii="Times New Roman" w:hAnsi="Times New Roman" w:cs="Times New Roman"/>
          <w:sz w:val="26"/>
          <w:szCs w:val="26"/>
        </w:rPr>
        <w:t>осмотр;</w:t>
      </w:r>
    </w:p>
    <w:p w:rsidR="00FF15DF" w:rsidRPr="00FF15DF" w:rsidRDefault="0066058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15DF" w:rsidRPr="00FF15DF">
        <w:rPr>
          <w:rFonts w:ascii="Times New Roman" w:hAnsi="Times New Roman" w:cs="Times New Roman"/>
          <w:sz w:val="26"/>
          <w:szCs w:val="26"/>
        </w:rPr>
        <w:t>)</w:t>
      </w:r>
      <w:r w:rsidR="00FF15DF">
        <w:rPr>
          <w:rFonts w:ascii="Times New Roman" w:hAnsi="Times New Roman" w:cs="Times New Roman"/>
          <w:sz w:val="26"/>
          <w:szCs w:val="26"/>
        </w:rPr>
        <w:t> </w:t>
      </w:r>
      <w:r w:rsidR="00FF15DF" w:rsidRPr="00FF15DF">
        <w:rPr>
          <w:rFonts w:ascii="Times New Roman" w:hAnsi="Times New Roman" w:cs="Times New Roman"/>
          <w:sz w:val="26"/>
          <w:szCs w:val="26"/>
        </w:rPr>
        <w:t>опрос;</w:t>
      </w:r>
    </w:p>
    <w:p w:rsidR="00FF15DF" w:rsidRPr="00FF15DF" w:rsidRDefault="0066058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5DF" w:rsidRPr="00FF15DF">
        <w:rPr>
          <w:rFonts w:ascii="Times New Roman" w:hAnsi="Times New Roman" w:cs="Times New Roman"/>
          <w:sz w:val="26"/>
          <w:szCs w:val="26"/>
        </w:rPr>
        <w:t>)</w:t>
      </w:r>
      <w:r w:rsidR="00FF15DF">
        <w:rPr>
          <w:rFonts w:ascii="Times New Roman" w:hAnsi="Times New Roman" w:cs="Times New Roman"/>
          <w:sz w:val="26"/>
          <w:szCs w:val="26"/>
        </w:rPr>
        <w:t> </w:t>
      </w:r>
      <w:r w:rsidR="00FF15DF" w:rsidRPr="00FF15DF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FF15DF" w:rsidRDefault="005C08CC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15DF" w:rsidRPr="00FF15DF">
        <w:rPr>
          <w:rFonts w:ascii="Times New Roman" w:hAnsi="Times New Roman" w:cs="Times New Roman"/>
          <w:sz w:val="26"/>
          <w:szCs w:val="26"/>
        </w:rPr>
        <w:t>)</w:t>
      </w:r>
      <w:r w:rsidR="00FF15DF">
        <w:rPr>
          <w:rFonts w:ascii="Times New Roman" w:hAnsi="Times New Roman" w:cs="Times New Roman"/>
          <w:sz w:val="26"/>
          <w:szCs w:val="26"/>
        </w:rPr>
        <w:t> </w:t>
      </w:r>
      <w:r w:rsidR="00FF15DF" w:rsidRPr="00FF15DF">
        <w:rPr>
          <w:rFonts w:ascii="Times New Roman" w:hAnsi="Times New Roman" w:cs="Times New Roman"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либо объекта контроля.</w:t>
      </w:r>
    </w:p>
    <w:p w:rsidR="00A307E3" w:rsidRPr="0039243C" w:rsidRDefault="00A307E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 </w:t>
      </w:r>
      <w:r w:rsidRPr="0039243C">
        <w:rPr>
          <w:rFonts w:ascii="Times New Roman" w:hAnsi="Times New Roman" w:cs="Times New Roman"/>
          <w:sz w:val="26"/>
          <w:szCs w:val="26"/>
        </w:rPr>
        <w:t xml:space="preserve">Срок проведения инспекционного визита в одном месте осуществления деятельности не может превышать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9243C">
        <w:rPr>
          <w:rFonts w:ascii="Times New Roman" w:hAnsi="Times New Roman" w:cs="Times New Roman"/>
          <w:sz w:val="26"/>
          <w:szCs w:val="26"/>
        </w:rPr>
        <w:t xml:space="preserve"> рабочий день.</w:t>
      </w:r>
    </w:p>
    <w:p w:rsidR="00CA3C58" w:rsidRDefault="00CA3C5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 </w:t>
      </w:r>
      <w:r w:rsidRPr="0039243C">
        <w:rPr>
          <w:rFonts w:ascii="Times New Roman" w:hAnsi="Times New Roman" w:cs="Times New Roman"/>
          <w:sz w:val="26"/>
          <w:szCs w:val="26"/>
        </w:rPr>
        <w:t>Внеплановый инспекционный визит может проводиться только</w:t>
      </w:r>
      <w:r w:rsidR="00124EE2">
        <w:rPr>
          <w:rFonts w:ascii="Times New Roman" w:hAnsi="Times New Roman" w:cs="Times New Roman"/>
          <w:sz w:val="26"/>
          <w:szCs w:val="26"/>
        </w:rPr>
        <w:br/>
      </w:r>
      <w:r w:rsidRPr="0039243C">
        <w:rPr>
          <w:rFonts w:ascii="Times New Roman" w:hAnsi="Times New Roman" w:cs="Times New Roman"/>
          <w:sz w:val="26"/>
          <w:szCs w:val="26"/>
        </w:rPr>
        <w:t>по согласованию с органами прокуратуры, за исключением его проведения</w:t>
      </w:r>
      <w:r w:rsidR="00124EE2">
        <w:rPr>
          <w:rFonts w:ascii="Times New Roman" w:hAnsi="Times New Roman" w:cs="Times New Roman"/>
          <w:sz w:val="26"/>
          <w:szCs w:val="26"/>
        </w:rPr>
        <w:br/>
      </w:r>
      <w:r w:rsidRPr="0039243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случаях, предусмотренных Федеральным законом № 248-ФЗ.</w:t>
      </w:r>
    </w:p>
    <w:p w:rsidR="00653FBE" w:rsidRDefault="00CE444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49">
        <w:rPr>
          <w:rFonts w:ascii="Times New Roman" w:hAnsi="Times New Roman" w:cs="Times New Roman"/>
          <w:sz w:val="26"/>
          <w:szCs w:val="26"/>
        </w:rPr>
        <w:lastRenderedPageBreak/>
        <w:t>63. 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Документарная проверка проводится на основании решения </w:t>
      </w:r>
      <w:r w:rsidR="003B452C">
        <w:rPr>
          <w:rFonts w:ascii="Times New Roman" w:hAnsi="Times New Roman" w:cs="Times New Roman"/>
          <w:sz w:val="26"/>
          <w:szCs w:val="26"/>
        </w:rPr>
        <w:t>Департамента</w:t>
      </w:r>
      <w:r w:rsidR="00653FBE" w:rsidRPr="0039243C">
        <w:rPr>
          <w:rFonts w:ascii="Times New Roman" w:hAnsi="Times New Roman" w:cs="Times New Roman"/>
          <w:sz w:val="26"/>
          <w:szCs w:val="26"/>
        </w:rPr>
        <w:t xml:space="preserve"> по месту </w:t>
      </w:r>
      <w:r w:rsidR="003B452C">
        <w:rPr>
          <w:rFonts w:ascii="Times New Roman" w:hAnsi="Times New Roman" w:cs="Times New Roman"/>
          <w:sz w:val="26"/>
          <w:szCs w:val="26"/>
        </w:rPr>
        <w:t xml:space="preserve">его </w:t>
      </w:r>
      <w:r w:rsidR="00653FBE" w:rsidRPr="0039243C">
        <w:rPr>
          <w:rFonts w:ascii="Times New Roman" w:hAnsi="Times New Roman" w:cs="Times New Roman"/>
          <w:sz w:val="26"/>
          <w:szCs w:val="26"/>
        </w:rPr>
        <w:t>нахождения.</w:t>
      </w:r>
    </w:p>
    <w:p w:rsidR="002D72CA" w:rsidRDefault="002D72CA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 </w:t>
      </w:r>
      <w:r w:rsidR="0087748B" w:rsidRPr="0087748B">
        <w:rPr>
          <w:rFonts w:ascii="Times New Roman" w:hAnsi="Times New Roman" w:cs="Times New Roman"/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87748B">
        <w:rPr>
          <w:rFonts w:ascii="Times New Roman" w:hAnsi="Times New Roman" w:cs="Times New Roman"/>
          <w:sz w:val="26"/>
          <w:szCs w:val="26"/>
        </w:rPr>
        <w:t>Департамента</w:t>
      </w:r>
      <w:r w:rsidR="0087748B" w:rsidRPr="0087748B">
        <w:rPr>
          <w:rFonts w:ascii="Times New Roman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</w:t>
      </w:r>
      <w:r w:rsidR="0087748B">
        <w:rPr>
          <w:rFonts w:ascii="Times New Roman" w:hAnsi="Times New Roman" w:cs="Times New Roman"/>
          <w:sz w:val="26"/>
          <w:szCs w:val="26"/>
        </w:rPr>
        <w:t>ого</w:t>
      </w:r>
      <w:r w:rsidR="0087748B" w:rsidRPr="0087748B">
        <w:rPr>
          <w:rFonts w:ascii="Times New Roman" w:hAnsi="Times New Roman" w:cs="Times New Roman"/>
          <w:sz w:val="26"/>
          <w:szCs w:val="26"/>
        </w:rPr>
        <w:t xml:space="preserve"> в отношении этих контролируемых лиц </w:t>
      </w:r>
      <w:r w:rsidR="001151DE" w:rsidRPr="00DD2BB5">
        <w:rPr>
          <w:rFonts w:ascii="Times New Roman" w:hAnsi="Times New Roman" w:cs="Times New Roman"/>
          <w:sz w:val="26"/>
          <w:szCs w:val="26"/>
        </w:rPr>
        <w:t>региональн</w:t>
      </w:r>
      <w:r w:rsidR="001151DE">
        <w:rPr>
          <w:rFonts w:ascii="Times New Roman" w:hAnsi="Times New Roman" w:cs="Times New Roman"/>
          <w:sz w:val="26"/>
          <w:szCs w:val="26"/>
        </w:rPr>
        <w:t>ого</w:t>
      </w:r>
      <w:r w:rsidR="001151DE" w:rsidRPr="0087748B">
        <w:rPr>
          <w:rFonts w:ascii="Times New Roman" w:hAnsi="Times New Roman" w:cs="Times New Roman"/>
          <w:sz w:val="26"/>
          <w:szCs w:val="26"/>
        </w:rPr>
        <w:t xml:space="preserve"> </w:t>
      </w:r>
      <w:r w:rsidR="0087748B" w:rsidRPr="0087748B">
        <w:rPr>
          <w:rFonts w:ascii="Times New Roman" w:hAnsi="Times New Roman" w:cs="Times New Roman"/>
          <w:sz w:val="26"/>
          <w:szCs w:val="26"/>
        </w:rPr>
        <w:t>государственного контроля (надзора).</w:t>
      </w:r>
    </w:p>
    <w:p w:rsidR="00A307E3" w:rsidRPr="00A307E3" w:rsidRDefault="00A307E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1"/>
      <w:bookmarkEnd w:id="2"/>
      <w:r>
        <w:rPr>
          <w:rFonts w:ascii="Times New Roman" w:hAnsi="Times New Roman" w:cs="Times New Roman"/>
          <w:sz w:val="26"/>
          <w:szCs w:val="26"/>
        </w:rPr>
        <w:t>65. </w:t>
      </w:r>
      <w:r w:rsidRPr="00A307E3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:rsidR="00A307E3" w:rsidRPr="00A307E3" w:rsidRDefault="00A307E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7E3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A307E3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A307E3" w:rsidRPr="00A307E3" w:rsidRDefault="00A307E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7E3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 истребование документов.</w:t>
      </w:r>
    </w:p>
    <w:p w:rsidR="00A307E3" w:rsidRDefault="00A307E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 </w:t>
      </w:r>
      <w:r w:rsidRPr="00A307E3">
        <w:rPr>
          <w:rFonts w:ascii="Times New Roman" w:hAnsi="Times New Roman" w:cs="Times New Roman"/>
          <w:sz w:val="26"/>
          <w:szCs w:val="26"/>
        </w:rPr>
        <w:t>Срок проведения документарной проверки не может превышать</w:t>
      </w:r>
      <w:r>
        <w:rPr>
          <w:rFonts w:ascii="Times New Roman" w:hAnsi="Times New Roman" w:cs="Times New Roman"/>
          <w:sz w:val="26"/>
          <w:szCs w:val="26"/>
        </w:rPr>
        <w:br/>
        <w:t>10</w:t>
      </w:r>
      <w:r w:rsidRPr="00A307E3">
        <w:rPr>
          <w:rFonts w:ascii="Times New Roman" w:hAnsi="Times New Roman" w:cs="Times New Roman"/>
          <w:sz w:val="26"/>
          <w:szCs w:val="26"/>
        </w:rPr>
        <w:t xml:space="preserve"> рабочих дней. В указанный срок не включается период с</w:t>
      </w:r>
      <w:r w:rsidR="00757668">
        <w:rPr>
          <w:rFonts w:ascii="Times New Roman" w:hAnsi="Times New Roman" w:cs="Times New Roman"/>
          <w:sz w:val="26"/>
          <w:szCs w:val="26"/>
        </w:rPr>
        <w:t xml:space="preserve">о дня </w:t>
      </w:r>
      <w:r w:rsidRPr="00A307E3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Pr="00A307E3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</w:t>
      </w:r>
      <w:r w:rsidR="00757668">
        <w:rPr>
          <w:rFonts w:ascii="Times New Roman" w:hAnsi="Times New Roman" w:cs="Times New Roman"/>
          <w:sz w:val="26"/>
          <w:szCs w:val="26"/>
        </w:rPr>
        <w:t>о</w:t>
      </w:r>
      <w:r w:rsidRPr="00A307E3">
        <w:rPr>
          <w:rFonts w:ascii="Times New Roman" w:hAnsi="Times New Roman" w:cs="Times New Roman"/>
          <w:sz w:val="26"/>
          <w:szCs w:val="26"/>
        </w:rPr>
        <w:t xml:space="preserve">ставить </w:t>
      </w:r>
      <w:r w:rsidR="00757668">
        <w:rPr>
          <w:rFonts w:ascii="Times New Roman" w:hAnsi="Times New Roman" w:cs="Times New Roman"/>
          <w:sz w:val="26"/>
          <w:szCs w:val="26"/>
        </w:rPr>
        <w:t xml:space="preserve">в свой адрес </w:t>
      </w:r>
      <w:r w:rsidRPr="00A307E3">
        <w:rPr>
          <w:rFonts w:ascii="Times New Roman" w:hAnsi="Times New Roman" w:cs="Times New Roman"/>
          <w:sz w:val="26"/>
          <w:szCs w:val="26"/>
        </w:rPr>
        <w:t>необходимые</w:t>
      </w:r>
      <w:r w:rsidR="00757668">
        <w:rPr>
          <w:rFonts w:ascii="Times New Roman" w:hAnsi="Times New Roman" w:cs="Times New Roman"/>
          <w:sz w:val="26"/>
          <w:szCs w:val="26"/>
        </w:rPr>
        <w:t xml:space="preserve"> </w:t>
      </w:r>
      <w:r w:rsidRPr="00A307E3">
        <w:rPr>
          <w:rFonts w:ascii="Times New Roman" w:hAnsi="Times New Roman" w:cs="Times New Roman"/>
          <w:sz w:val="26"/>
          <w:szCs w:val="26"/>
        </w:rPr>
        <w:t>для рассмотрения в ходе документарной проверки документы</w:t>
      </w:r>
      <w:r w:rsidR="00757668">
        <w:rPr>
          <w:rFonts w:ascii="Times New Roman" w:hAnsi="Times New Roman" w:cs="Times New Roman"/>
          <w:sz w:val="26"/>
          <w:szCs w:val="26"/>
        </w:rPr>
        <w:br/>
      </w:r>
      <w:r w:rsidRPr="00A307E3">
        <w:rPr>
          <w:rFonts w:ascii="Times New Roman" w:hAnsi="Times New Roman" w:cs="Times New Roman"/>
          <w:sz w:val="26"/>
          <w:szCs w:val="26"/>
        </w:rPr>
        <w:t xml:space="preserve">до </w:t>
      </w:r>
      <w:r w:rsidR="00757668">
        <w:rPr>
          <w:rFonts w:ascii="Times New Roman" w:hAnsi="Times New Roman" w:cs="Times New Roman"/>
          <w:sz w:val="26"/>
          <w:szCs w:val="26"/>
        </w:rPr>
        <w:t xml:space="preserve">дня их </w:t>
      </w:r>
      <w:r w:rsidRPr="00A307E3">
        <w:rPr>
          <w:rFonts w:ascii="Times New Roman" w:hAnsi="Times New Roman" w:cs="Times New Roman"/>
          <w:sz w:val="26"/>
          <w:szCs w:val="26"/>
        </w:rPr>
        <w:t>пред</w:t>
      </w:r>
      <w:r w:rsidR="00757668">
        <w:rPr>
          <w:rFonts w:ascii="Times New Roman" w:hAnsi="Times New Roman" w:cs="Times New Roman"/>
          <w:sz w:val="26"/>
          <w:szCs w:val="26"/>
        </w:rPr>
        <w:t>о</w:t>
      </w:r>
      <w:r w:rsidRPr="00A307E3">
        <w:rPr>
          <w:rFonts w:ascii="Times New Roman" w:hAnsi="Times New Roman" w:cs="Times New Roman"/>
          <w:sz w:val="26"/>
          <w:szCs w:val="26"/>
        </w:rPr>
        <w:t>ставления, а также период с</w:t>
      </w:r>
      <w:r w:rsidR="00757668">
        <w:rPr>
          <w:rFonts w:ascii="Times New Roman" w:hAnsi="Times New Roman" w:cs="Times New Roman"/>
          <w:sz w:val="26"/>
          <w:szCs w:val="26"/>
        </w:rPr>
        <w:t>о дня</w:t>
      </w:r>
      <w:r w:rsidRPr="00A307E3">
        <w:rPr>
          <w:rFonts w:ascii="Times New Roman" w:hAnsi="Times New Roman" w:cs="Times New Roman"/>
          <w:sz w:val="26"/>
          <w:szCs w:val="26"/>
        </w:rPr>
        <w:t xml:space="preserve"> направления контролируемому лицу информации </w:t>
      </w:r>
      <w:r w:rsidR="00757668">
        <w:rPr>
          <w:rFonts w:ascii="Times New Roman" w:hAnsi="Times New Roman" w:cs="Times New Roman"/>
          <w:sz w:val="26"/>
          <w:szCs w:val="26"/>
        </w:rPr>
        <w:t>Департамента</w:t>
      </w:r>
      <w:r w:rsidRPr="00A307E3">
        <w:rPr>
          <w:rFonts w:ascii="Times New Roman" w:hAnsi="Times New Roman" w:cs="Times New Roman"/>
          <w:sz w:val="26"/>
          <w:szCs w:val="26"/>
        </w:rPr>
        <w:t xml:space="preserve"> о выявлении ошибок и (или) противоречий</w:t>
      </w:r>
      <w:r w:rsidR="00757668">
        <w:rPr>
          <w:rFonts w:ascii="Times New Roman" w:hAnsi="Times New Roman" w:cs="Times New Roman"/>
          <w:sz w:val="26"/>
          <w:szCs w:val="26"/>
        </w:rPr>
        <w:br/>
      </w:r>
      <w:r w:rsidRPr="00A307E3">
        <w:rPr>
          <w:rFonts w:ascii="Times New Roman" w:hAnsi="Times New Roman" w:cs="Times New Roman"/>
          <w:sz w:val="26"/>
          <w:szCs w:val="26"/>
        </w:rPr>
        <w:t>в пред</w:t>
      </w:r>
      <w:r w:rsidR="00757668">
        <w:rPr>
          <w:rFonts w:ascii="Times New Roman" w:hAnsi="Times New Roman" w:cs="Times New Roman"/>
          <w:sz w:val="26"/>
          <w:szCs w:val="26"/>
        </w:rPr>
        <w:t>о</w:t>
      </w:r>
      <w:r w:rsidRPr="00A307E3">
        <w:rPr>
          <w:rFonts w:ascii="Times New Roman" w:hAnsi="Times New Roman" w:cs="Times New Roman"/>
          <w:sz w:val="26"/>
          <w:szCs w:val="26"/>
        </w:rPr>
        <w:t>ставленных контролируемым лицом документах либо о несоответствии сведений, содержащихся в этих документах, сведениям, содержащимся</w:t>
      </w:r>
      <w:r w:rsidR="003305C9">
        <w:rPr>
          <w:rFonts w:ascii="Times New Roman" w:hAnsi="Times New Roman" w:cs="Times New Roman"/>
          <w:sz w:val="26"/>
          <w:szCs w:val="26"/>
        </w:rPr>
        <w:br/>
      </w:r>
      <w:r w:rsidRPr="00A307E3">
        <w:rPr>
          <w:rFonts w:ascii="Times New Roman" w:hAnsi="Times New Roman" w:cs="Times New Roman"/>
          <w:sz w:val="26"/>
          <w:szCs w:val="26"/>
        </w:rPr>
        <w:t xml:space="preserve">в имеющихся у </w:t>
      </w:r>
      <w:r w:rsidR="00757668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A307E3">
        <w:rPr>
          <w:rFonts w:ascii="Times New Roman" w:hAnsi="Times New Roman" w:cs="Times New Roman"/>
          <w:sz w:val="26"/>
          <w:szCs w:val="26"/>
        </w:rPr>
        <w:t xml:space="preserve">документах и (или) полученным при осуществлении </w:t>
      </w:r>
      <w:r w:rsidR="00D50309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A307E3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(надзора), и требования представить необходимые пояснения в письменной форме до </w:t>
      </w:r>
      <w:r w:rsidR="00757668">
        <w:rPr>
          <w:rFonts w:ascii="Times New Roman" w:hAnsi="Times New Roman" w:cs="Times New Roman"/>
          <w:sz w:val="26"/>
          <w:szCs w:val="26"/>
        </w:rPr>
        <w:t xml:space="preserve">дня </w:t>
      </w:r>
      <w:r w:rsidRPr="00A307E3">
        <w:rPr>
          <w:rFonts w:ascii="Times New Roman" w:hAnsi="Times New Roman" w:cs="Times New Roman"/>
          <w:sz w:val="26"/>
          <w:szCs w:val="26"/>
        </w:rPr>
        <w:t>представления указанных пояснений.</w:t>
      </w:r>
    </w:p>
    <w:p w:rsidR="0087748B" w:rsidRDefault="00CC793C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E3F4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 </w:t>
      </w:r>
      <w:r w:rsidR="0087748B" w:rsidRPr="002D72CA">
        <w:rPr>
          <w:rFonts w:ascii="Times New Roman" w:hAnsi="Times New Roman" w:cs="Times New Roman"/>
          <w:sz w:val="26"/>
          <w:szCs w:val="26"/>
        </w:rPr>
        <w:t>Внеплановая документарная проверка проводится без согласования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="0087748B" w:rsidRPr="002D72CA">
        <w:rPr>
          <w:rFonts w:ascii="Times New Roman" w:hAnsi="Times New Roman" w:cs="Times New Roman"/>
          <w:sz w:val="26"/>
          <w:szCs w:val="26"/>
        </w:rPr>
        <w:t>с органами прокуратуры.</w:t>
      </w:r>
    </w:p>
    <w:p w:rsidR="004F679F" w:rsidRDefault="009E3F48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124EE2">
        <w:rPr>
          <w:sz w:val="26"/>
          <w:szCs w:val="26"/>
        </w:rPr>
        <w:t>. </w:t>
      </w:r>
      <w:r w:rsidR="004F679F">
        <w:rPr>
          <w:sz w:val="26"/>
          <w:szCs w:val="26"/>
        </w:rPr>
        <w:t xml:space="preserve">Выездная проверка проводится </w:t>
      </w:r>
      <w:r>
        <w:rPr>
          <w:sz w:val="26"/>
          <w:szCs w:val="26"/>
        </w:rPr>
        <w:t>на основании решения Департамента</w:t>
      </w:r>
      <w:r>
        <w:rPr>
          <w:sz w:val="26"/>
          <w:szCs w:val="26"/>
        </w:rPr>
        <w:br/>
      </w:r>
      <w:r w:rsidR="004F679F">
        <w:rPr>
          <w:sz w:val="26"/>
          <w:szCs w:val="26"/>
        </w:rPr>
        <w:t>по месту нахождения (осуществления деятельности) контролируемого лица</w:t>
      </w:r>
      <w:r>
        <w:rPr>
          <w:sz w:val="26"/>
          <w:szCs w:val="26"/>
        </w:rPr>
        <w:br/>
      </w:r>
      <w:r w:rsidR="004F679F">
        <w:rPr>
          <w:sz w:val="26"/>
          <w:szCs w:val="26"/>
        </w:rPr>
        <w:t>(его филиалов, представительств, обособленных структурных подразделений) либо объекта контроля.</w:t>
      </w:r>
    </w:p>
    <w:p w:rsidR="003625AF" w:rsidRPr="003625AF" w:rsidRDefault="00FF1346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3625AF">
        <w:rPr>
          <w:rFonts w:ascii="Times New Roman" w:hAnsi="Times New Roman" w:cs="Times New Roman"/>
          <w:sz w:val="26"/>
          <w:szCs w:val="26"/>
        </w:rPr>
        <w:t>. </w:t>
      </w:r>
      <w:r w:rsidR="003625AF" w:rsidRPr="003625AF">
        <w:rPr>
          <w:rFonts w:ascii="Times New Roman" w:hAnsi="Times New Roman" w:cs="Times New Roman"/>
          <w:sz w:val="26"/>
          <w:szCs w:val="26"/>
        </w:rPr>
        <w:t>Выездная проверка проводится в случае, если не представляется возможным:</w:t>
      </w:r>
    </w:p>
    <w:p w:rsidR="003625AF" w:rsidRPr="003625AF" w:rsidRDefault="003625A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3625AF">
        <w:rPr>
          <w:rFonts w:ascii="Times New Roman" w:hAnsi="Times New Roman" w:cs="Times New Roman"/>
          <w:sz w:val="26"/>
          <w:szCs w:val="26"/>
        </w:rPr>
        <w:t>удостовериться в полноте и достоверности сведений, которые содержатся</w:t>
      </w:r>
      <w:r>
        <w:rPr>
          <w:rFonts w:ascii="Times New Roman" w:hAnsi="Times New Roman" w:cs="Times New Roman"/>
          <w:sz w:val="26"/>
          <w:szCs w:val="26"/>
        </w:rPr>
        <w:br/>
      </w:r>
      <w:r w:rsidRPr="003625AF">
        <w:rPr>
          <w:rFonts w:ascii="Times New Roman" w:hAnsi="Times New Roman" w:cs="Times New Roman"/>
          <w:sz w:val="26"/>
          <w:szCs w:val="26"/>
        </w:rPr>
        <w:t xml:space="preserve">в находящихся в распоряжении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3625AF">
        <w:rPr>
          <w:rFonts w:ascii="Times New Roman" w:hAnsi="Times New Roman" w:cs="Times New Roman"/>
          <w:sz w:val="26"/>
          <w:szCs w:val="26"/>
        </w:rPr>
        <w:t>или в запрашиваемых им документах и объяснениях контролируемого лица;</w:t>
      </w:r>
    </w:p>
    <w:p w:rsidR="004F679F" w:rsidRDefault="003625AF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5AF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3625AF">
        <w:rPr>
          <w:rFonts w:ascii="Times New Roman" w:hAnsi="Times New Roman" w:cs="Times New Roman"/>
          <w:sz w:val="26"/>
          <w:szCs w:val="26"/>
        </w:rPr>
        <w:t>оценить соответствие деятельности, действий (бездействия) контролируемого лица и (или) принадлежащих ему и (или) используемых</w:t>
      </w:r>
      <w:r>
        <w:rPr>
          <w:rFonts w:ascii="Times New Roman" w:hAnsi="Times New Roman" w:cs="Times New Roman"/>
          <w:sz w:val="26"/>
          <w:szCs w:val="26"/>
        </w:rPr>
        <w:br/>
      </w:r>
      <w:r w:rsidRPr="003625AF">
        <w:rPr>
          <w:rFonts w:ascii="Times New Roman" w:hAnsi="Times New Roman" w:cs="Times New Roman"/>
          <w:sz w:val="26"/>
          <w:szCs w:val="26"/>
        </w:rPr>
        <w:t>им объектов контроля обязательным требованиям без выезда на указанное</w:t>
      </w:r>
      <w:r>
        <w:rPr>
          <w:rFonts w:ascii="Times New Roman" w:hAnsi="Times New Roman" w:cs="Times New Roman"/>
          <w:sz w:val="26"/>
          <w:szCs w:val="26"/>
        </w:rPr>
        <w:br/>
      </w:r>
      <w:r w:rsidRPr="003625A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FF1346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 </w:t>
      </w:r>
      <w:r w:rsidRPr="003625AF">
        <w:rPr>
          <w:rFonts w:ascii="Times New Roman" w:hAnsi="Times New Roman" w:cs="Times New Roman"/>
          <w:sz w:val="26"/>
          <w:szCs w:val="26"/>
        </w:rPr>
        <w:t>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411E2" w:rsidRDefault="000411E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80C8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 Департамент </w:t>
      </w:r>
      <w:r w:rsidRPr="000411E2">
        <w:rPr>
          <w:rFonts w:ascii="Times New Roman" w:hAnsi="Times New Roman" w:cs="Times New Roman"/>
          <w:sz w:val="26"/>
          <w:szCs w:val="26"/>
        </w:rPr>
        <w:t>уведомляет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1E2">
        <w:rPr>
          <w:rFonts w:ascii="Times New Roman" w:hAnsi="Times New Roman" w:cs="Times New Roman"/>
          <w:sz w:val="26"/>
          <w:szCs w:val="26"/>
        </w:rPr>
        <w:t xml:space="preserve">контролируемое лицо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11E2">
        <w:rPr>
          <w:rFonts w:ascii="Times New Roman" w:hAnsi="Times New Roman" w:cs="Times New Roman"/>
          <w:sz w:val="26"/>
          <w:szCs w:val="26"/>
        </w:rPr>
        <w:t xml:space="preserve"> проведении выездной проверки путем направления копии решения о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Pr="000411E2">
        <w:rPr>
          <w:rFonts w:ascii="Times New Roman" w:hAnsi="Times New Roman" w:cs="Times New Roman"/>
          <w:sz w:val="26"/>
          <w:szCs w:val="26"/>
        </w:rPr>
        <w:t>проведении не позднее</w:t>
      </w:r>
      <w:r>
        <w:rPr>
          <w:rFonts w:ascii="Times New Roman" w:hAnsi="Times New Roman" w:cs="Times New Roman"/>
          <w:sz w:val="26"/>
          <w:szCs w:val="26"/>
        </w:rPr>
        <w:br/>
      </w:r>
      <w:r w:rsidRPr="000411E2">
        <w:rPr>
          <w:rFonts w:ascii="Times New Roman" w:hAnsi="Times New Roman" w:cs="Times New Roman"/>
          <w:sz w:val="26"/>
          <w:szCs w:val="26"/>
        </w:rPr>
        <w:t xml:space="preserve">чем за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Pr="000411E2">
        <w:rPr>
          <w:rFonts w:ascii="Times New Roman" w:hAnsi="Times New Roman" w:cs="Times New Roman"/>
          <w:sz w:val="26"/>
          <w:szCs w:val="26"/>
        </w:rPr>
        <w:t>часа до ее начала</w:t>
      </w:r>
      <w:r w:rsidR="00C307CF" w:rsidRPr="00C307CF">
        <w:rPr>
          <w:rFonts w:ascii="Times New Roman" w:hAnsi="Times New Roman" w:cs="Times New Roman"/>
          <w:sz w:val="26"/>
          <w:szCs w:val="26"/>
        </w:rPr>
        <w:t xml:space="preserve"> в порядке, предусмотренном статьей 21 Федерального закона</w:t>
      </w:r>
      <w:r w:rsidR="00C307CF">
        <w:rPr>
          <w:rFonts w:ascii="Times New Roman" w:hAnsi="Times New Roman" w:cs="Times New Roman"/>
          <w:sz w:val="26"/>
          <w:szCs w:val="26"/>
        </w:rPr>
        <w:t xml:space="preserve"> № 248-ФЗ.</w:t>
      </w:r>
    </w:p>
    <w:p w:rsidR="008634B9" w:rsidRDefault="00CE23BC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77"/>
      <w:bookmarkEnd w:id="3"/>
      <w:r>
        <w:rPr>
          <w:sz w:val="26"/>
          <w:szCs w:val="26"/>
        </w:rPr>
        <w:t>7</w:t>
      </w:r>
      <w:r w:rsidR="0015374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634B9">
        <w:rPr>
          <w:sz w:val="26"/>
          <w:szCs w:val="26"/>
        </w:rPr>
        <w:t> В ходе выездной проверки могут совершаться следующие контрольные (надзорные) действия:</w:t>
      </w:r>
    </w:p>
    <w:p w:rsidR="008634B9" w:rsidRDefault="008634B9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 осмотр;</w:t>
      </w:r>
    </w:p>
    <w:p w:rsidR="00A82826" w:rsidRDefault="00A82826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 досмотр;</w:t>
      </w:r>
    </w:p>
    <w:p w:rsidR="008634B9" w:rsidRDefault="00A82826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34B9">
        <w:rPr>
          <w:sz w:val="26"/>
          <w:szCs w:val="26"/>
        </w:rPr>
        <w:t>) опрос;</w:t>
      </w:r>
    </w:p>
    <w:p w:rsidR="008634B9" w:rsidRDefault="00A82826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34B9">
        <w:rPr>
          <w:sz w:val="26"/>
          <w:szCs w:val="26"/>
        </w:rPr>
        <w:t>) получение письменных объяснений;</w:t>
      </w:r>
    </w:p>
    <w:p w:rsidR="008634B9" w:rsidRDefault="00A82826" w:rsidP="00B45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634B9">
        <w:rPr>
          <w:sz w:val="26"/>
          <w:szCs w:val="26"/>
        </w:rPr>
        <w:t>) истребование документов.</w:t>
      </w:r>
    </w:p>
    <w:p w:rsidR="00A671DC" w:rsidRDefault="00A671DC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27A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270B14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70B14">
        <w:rPr>
          <w:rFonts w:ascii="Times New Roman" w:hAnsi="Times New Roman" w:cs="Times New Roman"/>
          <w:sz w:val="26"/>
          <w:szCs w:val="26"/>
        </w:rPr>
        <w:t xml:space="preserve"> рабочих дней.</w:t>
      </w:r>
      <w:r>
        <w:rPr>
          <w:rFonts w:ascii="Times New Roman" w:hAnsi="Times New Roman" w:cs="Times New Roman"/>
          <w:sz w:val="26"/>
          <w:szCs w:val="26"/>
        </w:rPr>
        <w:t xml:space="preserve">  </w:t>
      </w:r>
      <w:r w:rsidRPr="004856AF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4856AF">
        <w:rPr>
          <w:rFonts w:ascii="Times New Roman" w:hAnsi="Times New Roman" w:cs="Times New Roman"/>
          <w:sz w:val="26"/>
          <w:szCs w:val="26"/>
        </w:rPr>
        <w:t xml:space="preserve"> часов для малого предприятия и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856AF">
        <w:rPr>
          <w:rFonts w:ascii="Times New Roman" w:hAnsi="Times New Roman" w:cs="Times New Roman"/>
          <w:sz w:val="26"/>
          <w:szCs w:val="26"/>
        </w:rPr>
        <w:t xml:space="preserve">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66E4" w:rsidRDefault="004966E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7</w:t>
      </w:r>
      <w:r w:rsidR="00E7113D">
        <w:rPr>
          <w:rFonts w:ascii="Times New Roman" w:hAnsi="Times New Roman" w:cs="Times New Roman"/>
          <w:sz w:val="26"/>
          <w:szCs w:val="26"/>
        </w:rPr>
        <w:t>3</w:t>
      </w:r>
      <w:r w:rsidRPr="004966E4">
        <w:rPr>
          <w:rFonts w:ascii="Times New Roman" w:hAnsi="Times New Roman" w:cs="Times New Roman"/>
          <w:sz w:val="26"/>
          <w:szCs w:val="26"/>
        </w:rPr>
        <w:t>. Внеплановая выездная проверка может проводиться только</w:t>
      </w:r>
      <w:r>
        <w:rPr>
          <w:rFonts w:ascii="Times New Roman" w:hAnsi="Times New Roman" w:cs="Times New Roman"/>
          <w:sz w:val="26"/>
          <w:szCs w:val="26"/>
        </w:rPr>
        <w:br/>
      </w:r>
      <w:r w:rsidRPr="004966E4">
        <w:rPr>
          <w:rFonts w:ascii="Times New Roman" w:hAnsi="Times New Roman" w:cs="Times New Roman"/>
          <w:sz w:val="26"/>
          <w:szCs w:val="26"/>
        </w:rPr>
        <w:t xml:space="preserve">по согласованию с органами прокуратуры, </w:t>
      </w:r>
      <w:r w:rsidRPr="0039243C">
        <w:rPr>
          <w:rFonts w:ascii="Times New Roman" w:hAnsi="Times New Roman" w:cs="Times New Roman"/>
          <w:sz w:val="26"/>
          <w:szCs w:val="26"/>
        </w:rPr>
        <w:t>за исключением 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9243C">
        <w:rPr>
          <w:rFonts w:ascii="Times New Roman" w:hAnsi="Times New Roman" w:cs="Times New Roman"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43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случаях, предусмотренных Федеральным законом № 248-ФЗ.</w:t>
      </w:r>
    </w:p>
    <w:p w:rsidR="00592FEC" w:rsidRDefault="00592FEC" w:rsidP="00E711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FE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92F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592FEC">
        <w:rPr>
          <w:rFonts w:ascii="Times New Roman" w:hAnsi="Times New Roman" w:cs="Times New Roman"/>
          <w:sz w:val="26"/>
          <w:szCs w:val="26"/>
        </w:rPr>
        <w:t>При проведении контрольного (надзорного)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</w:t>
      </w:r>
      <w:r w:rsidR="006B56BE">
        <w:rPr>
          <w:rFonts w:ascii="Times New Roman" w:hAnsi="Times New Roman" w:cs="Times New Roman"/>
          <w:sz w:val="26"/>
          <w:szCs w:val="26"/>
        </w:rPr>
        <w:t>е</w:t>
      </w:r>
      <w:r w:rsidRPr="00592FEC">
        <w:rPr>
          <w:rFonts w:ascii="Times New Roman" w:hAnsi="Times New Roman" w:cs="Times New Roman"/>
          <w:sz w:val="26"/>
          <w:szCs w:val="26"/>
        </w:rPr>
        <w:t>тся служебное удостоверение, заверенная печатью бумажная копия решени</w:t>
      </w:r>
      <w:r w:rsidR="006B56BE">
        <w:rPr>
          <w:rFonts w:ascii="Times New Roman" w:hAnsi="Times New Roman" w:cs="Times New Roman"/>
          <w:sz w:val="26"/>
          <w:szCs w:val="26"/>
        </w:rPr>
        <w:t>я Департамента</w:t>
      </w:r>
      <w:r w:rsidR="006B56BE">
        <w:rPr>
          <w:rFonts w:ascii="Times New Roman" w:hAnsi="Times New Roman" w:cs="Times New Roman"/>
          <w:sz w:val="26"/>
          <w:szCs w:val="26"/>
        </w:rPr>
        <w:br/>
      </w:r>
      <w:r w:rsidRPr="00592FEC">
        <w:rPr>
          <w:rFonts w:ascii="Times New Roman" w:hAnsi="Times New Roman" w:cs="Times New Roman"/>
          <w:sz w:val="26"/>
          <w:szCs w:val="26"/>
        </w:rPr>
        <w:t>о проведении контрольного (надзорного) мероприятия, а также сообщается учетный номер контрольного (надзорного) мероприятия в едином реестре контрольных (надзорных) мероприятий.</w:t>
      </w:r>
    </w:p>
    <w:p w:rsidR="003878E2" w:rsidRDefault="00E7113D" w:rsidP="003878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56E6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2023C8">
        <w:rPr>
          <w:rFonts w:ascii="Times New Roman" w:hAnsi="Times New Roman" w:cs="Times New Roman"/>
          <w:sz w:val="26"/>
          <w:szCs w:val="26"/>
        </w:rPr>
        <w:t> </w:t>
      </w:r>
      <w:r w:rsidR="008A45A2" w:rsidRPr="00721697">
        <w:rPr>
          <w:rFonts w:ascii="Times New Roman" w:hAnsi="Times New Roman" w:cs="Times New Roman"/>
          <w:sz w:val="26"/>
          <w:szCs w:val="26"/>
        </w:rPr>
        <w:t>При проведении инспекционного визита, выездной проверки в рамках контрольных (надзорных) действий (осмотр,</w:t>
      </w:r>
      <w:r w:rsidR="003878E2">
        <w:rPr>
          <w:rFonts w:ascii="Times New Roman" w:hAnsi="Times New Roman" w:cs="Times New Roman"/>
          <w:sz w:val="26"/>
          <w:szCs w:val="26"/>
        </w:rPr>
        <w:t xml:space="preserve"> досмотр,</w:t>
      </w:r>
      <w:r w:rsidR="008A45A2" w:rsidRPr="00721697">
        <w:rPr>
          <w:rFonts w:ascii="Times New Roman" w:hAnsi="Times New Roman" w:cs="Times New Roman"/>
          <w:sz w:val="26"/>
          <w:szCs w:val="26"/>
        </w:rPr>
        <w:t xml:space="preserve"> опрос) </w:t>
      </w:r>
      <w:r w:rsidR="003878E2" w:rsidRPr="00456E68">
        <w:rPr>
          <w:rFonts w:ascii="Times New Roman" w:hAnsi="Times New Roman" w:cs="Times New Roman"/>
          <w:sz w:val="26"/>
          <w:szCs w:val="26"/>
        </w:rPr>
        <w:t>для фиксации инспектором</w:t>
      </w:r>
      <w:r w:rsidR="003878E2" w:rsidRPr="003878E2">
        <w:rPr>
          <w:rFonts w:ascii="Times New Roman" w:hAnsi="Times New Roman" w:cs="Times New Roman"/>
          <w:sz w:val="26"/>
          <w:szCs w:val="26"/>
        </w:rPr>
        <w:t xml:space="preserve"> </w:t>
      </w:r>
      <w:r w:rsidR="003878E2" w:rsidRPr="00456E68">
        <w:rPr>
          <w:rFonts w:ascii="Times New Roman" w:hAnsi="Times New Roman" w:cs="Times New Roman"/>
          <w:sz w:val="26"/>
          <w:szCs w:val="26"/>
        </w:rPr>
        <w:t>доказательств нарушений обязательных требований могут использоваться фотосъемка, аудио- и видеозапись</w:t>
      </w:r>
    </w:p>
    <w:p w:rsidR="005F17B6" w:rsidRPr="00721697" w:rsidRDefault="0026172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5F17B6">
        <w:rPr>
          <w:rFonts w:ascii="Times New Roman" w:hAnsi="Times New Roman" w:cs="Times New Roman"/>
          <w:sz w:val="26"/>
          <w:szCs w:val="26"/>
        </w:rPr>
        <w:t>. </w:t>
      </w:r>
      <w:r w:rsidR="005F17B6" w:rsidRPr="005F17B6">
        <w:rPr>
          <w:rFonts w:ascii="Times New Roman" w:hAnsi="Times New Roman" w:cs="Times New Roman"/>
          <w:sz w:val="26"/>
          <w:szCs w:val="26"/>
        </w:rPr>
        <w:t>Решение о необходимости использования фотосъемки, аудио-</w:t>
      </w:r>
      <w:r w:rsidR="005F17B6">
        <w:rPr>
          <w:rFonts w:ascii="Times New Roman" w:hAnsi="Times New Roman" w:cs="Times New Roman"/>
          <w:sz w:val="26"/>
          <w:szCs w:val="26"/>
        </w:rPr>
        <w:br/>
      </w:r>
      <w:r w:rsidR="005F17B6" w:rsidRPr="005F17B6">
        <w:rPr>
          <w:rFonts w:ascii="Times New Roman" w:hAnsi="Times New Roman" w:cs="Times New Roman"/>
          <w:sz w:val="26"/>
          <w:szCs w:val="26"/>
        </w:rPr>
        <w:t xml:space="preserve">и видеозаписи </w:t>
      </w:r>
      <w:r w:rsidR="002976C4" w:rsidRPr="00456E68">
        <w:rPr>
          <w:rFonts w:ascii="Times New Roman" w:hAnsi="Times New Roman" w:cs="Times New Roman"/>
          <w:sz w:val="26"/>
          <w:szCs w:val="26"/>
        </w:rPr>
        <w:t xml:space="preserve">для фиксации </w:t>
      </w:r>
      <w:r w:rsidR="005F17B6" w:rsidRPr="005F17B6">
        <w:rPr>
          <w:rFonts w:ascii="Times New Roman" w:hAnsi="Times New Roman" w:cs="Times New Roman"/>
          <w:sz w:val="26"/>
          <w:szCs w:val="26"/>
        </w:rPr>
        <w:t>нарушений обязательных требований</w:t>
      </w:r>
      <w:r w:rsidR="002976C4">
        <w:rPr>
          <w:rFonts w:ascii="Times New Roman" w:hAnsi="Times New Roman" w:cs="Times New Roman"/>
          <w:sz w:val="26"/>
          <w:szCs w:val="26"/>
        </w:rPr>
        <w:br/>
      </w:r>
      <w:r w:rsidR="005F17B6" w:rsidRPr="005F17B6">
        <w:rPr>
          <w:rFonts w:ascii="Times New Roman" w:hAnsi="Times New Roman" w:cs="Times New Roman"/>
          <w:sz w:val="26"/>
          <w:szCs w:val="26"/>
        </w:rPr>
        <w:t xml:space="preserve">при осуществлении контрольных (надзорных) мероприятий принимается </w:t>
      </w:r>
      <w:r w:rsidR="002976C4">
        <w:rPr>
          <w:rFonts w:ascii="Times New Roman" w:hAnsi="Times New Roman" w:cs="Times New Roman"/>
          <w:sz w:val="26"/>
          <w:szCs w:val="26"/>
        </w:rPr>
        <w:t>инспектором</w:t>
      </w:r>
      <w:r w:rsidR="005F17B6" w:rsidRPr="005F17B6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9A3CBE" w:rsidRDefault="008C5FA3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77</w:t>
      </w:r>
      <w:r w:rsidR="009A3CBE">
        <w:rPr>
          <w:rFonts w:eastAsiaTheme="minorEastAsia"/>
          <w:sz w:val="26"/>
          <w:szCs w:val="26"/>
        </w:rPr>
        <w:t>. </w:t>
      </w:r>
      <w:r w:rsidR="009A3CBE" w:rsidRPr="009A3CBE">
        <w:rPr>
          <w:rFonts w:eastAsiaTheme="minorEastAsia"/>
          <w:sz w:val="26"/>
          <w:szCs w:val="26"/>
        </w:rPr>
        <w:t xml:space="preserve">Проведение фотосъемки, аудио- и видеозаписи осуществляется </w:t>
      </w:r>
      <w:r>
        <w:rPr>
          <w:rFonts w:eastAsiaTheme="minorEastAsia"/>
          <w:sz w:val="26"/>
          <w:szCs w:val="26"/>
        </w:rPr>
        <w:t>инспектором</w:t>
      </w:r>
      <w:r w:rsidR="009A3CBE" w:rsidRPr="009A3CBE">
        <w:rPr>
          <w:rFonts w:eastAsiaTheme="minorEastAsia"/>
          <w:sz w:val="26"/>
          <w:szCs w:val="26"/>
        </w:rPr>
        <w:t xml:space="preserve"> с обязательным уведомлением контролируемого лица.</w:t>
      </w:r>
    </w:p>
    <w:p w:rsidR="009A3CBE" w:rsidRPr="00752460" w:rsidRDefault="00583E35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="0097122C">
        <w:rPr>
          <w:rFonts w:eastAsiaTheme="minorEastAsia"/>
          <w:sz w:val="26"/>
          <w:szCs w:val="26"/>
        </w:rPr>
        <w:t>8</w:t>
      </w:r>
      <w:r w:rsidR="009A3CBE">
        <w:rPr>
          <w:rFonts w:eastAsiaTheme="minorEastAsia"/>
          <w:sz w:val="26"/>
          <w:szCs w:val="26"/>
        </w:rPr>
        <w:t>. </w:t>
      </w:r>
      <w:r w:rsidR="009A3CBE" w:rsidRPr="00752460">
        <w:rPr>
          <w:rFonts w:eastAsiaTheme="minorEastAsia"/>
          <w:sz w:val="26"/>
          <w:szCs w:val="26"/>
        </w:rPr>
        <w:t>Фиксация нарушений обязательных требований при помощи фото</w:t>
      </w:r>
      <w:r w:rsidR="009A3CBE">
        <w:rPr>
          <w:rFonts w:eastAsiaTheme="minorEastAsia"/>
          <w:sz w:val="26"/>
          <w:szCs w:val="26"/>
        </w:rPr>
        <w:t>съемки проводится не менее чем двумя</w:t>
      </w:r>
      <w:r w:rsidR="009A3CBE" w:rsidRPr="00752460">
        <w:rPr>
          <w:rFonts w:eastAsiaTheme="minorEastAsia"/>
          <w:sz w:val="26"/>
          <w:szCs w:val="26"/>
        </w:rPr>
        <w:t xml:space="preserve"> снимками каждого из выявленных нарушений обязательных требований.</w:t>
      </w:r>
    </w:p>
    <w:p w:rsidR="009A3CBE" w:rsidRDefault="00583E35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79</w:t>
      </w:r>
      <w:r w:rsidR="009A3CBE">
        <w:rPr>
          <w:rFonts w:eastAsiaTheme="minorEastAsia"/>
          <w:sz w:val="26"/>
          <w:szCs w:val="26"/>
        </w:rPr>
        <w:t>. </w:t>
      </w:r>
      <w:r w:rsidR="009A3CBE" w:rsidRPr="009A3CBE">
        <w:rPr>
          <w:rFonts w:eastAsiaTheme="minorEastAsia"/>
          <w:sz w:val="26"/>
          <w:szCs w:val="26"/>
        </w:rPr>
        <w:t>Аудио- и видеозапись осуществля</w:t>
      </w:r>
      <w:r>
        <w:rPr>
          <w:rFonts w:eastAsiaTheme="minorEastAsia"/>
          <w:sz w:val="26"/>
          <w:szCs w:val="26"/>
        </w:rPr>
        <w:t>ю</w:t>
      </w:r>
      <w:r w:rsidR="009A3CBE" w:rsidRPr="009A3CBE">
        <w:rPr>
          <w:rFonts w:eastAsiaTheme="minorEastAsia"/>
          <w:sz w:val="26"/>
          <w:szCs w:val="26"/>
        </w:rPr>
        <w:t>тся в ходе проведения контрольного (надзорного) мероприятия непрерывно с уведомлением в начале и конце записи</w:t>
      </w:r>
      <w:r w:rsidR="009A3CBE">
        <w:rPr>
          <w:rFonts w:eastAsiaTheme="minorEastAsia"/>
          <w:sz w:val="26"/>
          <w:szCs w:val="26"/>
        </w:rPr>
        <w:br/>
      </w:r>
      <w:r w:rsidR="009A3CBE" w:rsidRPr="009A3CBE">
        <w:rPr>
          <w:rFonts w:eastAsiaTheme="minorEastAsia"/>
          <w:sz w:val="26"/>
          <w:szCs w:val="26"/>
        </w:rPr>
        <w:t>о дате, месте, времени начала и окончания осуществления записи.</w:t>
      </w:r>
    </w:p>
    <w:p w:rsidR="00262F88" w:rsidRPr="00752460" w:rsidRDefault="00262F88" w:rsidP="00B4526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8</w:t>
      </w:r>
      <w:r w:rsidR="00583E35">
        <w:rPr>
          <w:rFonts w:eastAsiaTheme="minorEastAsia"/>
          <w:sz w:val="26"/>
          <w:szCs w:val="26"/>
        </w:rPr>
        <w:t>0</w:t>
      </w:r>
      <w:r>
        <w:rPr>
          <w:rFonts w:eastAsiaTheme="minorEastAsia"/>
          <w:sz w:val="26"/>
          <w:szCs w:val="26"/>
        </w:rPr>
        <w:t>. </w:t>
      </w:r>
      <w:r w:rsidRPr="00752460">
        <w:rPr>
          <w:rFonts w:eastAsiaTheme="minorEastAsia"/>
          <w:sz w:val="26"/>
          <w:szCs w:val="26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0A2026" w:rsidRDefault="000A2026" w:rsidP="000A202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81. </w:t>
      </w:r>
      <w:r w:rsidRPr="00752460">
        <w:rPr>
          <w:rFonts w:eastAsiaTheme="minorEastAsia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72697" w:rsidRDefault="0097122C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45F2E">
        <w:rPr>
          <w:rFonts w:ascii="Times New Roman" w:hAnsi="Times New Roman" w:cs="Times New Roman"/>
          <w:sz w:val="26"/>
          <w:szCs w:val="26"/>
        </w:rPr>
        <w:t>2</w:t>
      </w:r>
      <w:r w:rsidR="0041376E" w:rsidRPr="0041376E">
        <w:rPr>
          <w:rFonts w:ascii="Times New Roman" w:hAnsi="Times New Roman" w:cs="Times New Roman"/>
          <w:sz w:val="26"/>
          <w:szCs w:val="26"/>
        </w:rPr>
        <w:t>.</w:t>
      </w:r>
      <w:r w:rsidR="00E72697">
        <w:rPr>
          <w:rFonts w:ascii="Times New Roman" w:hAnsi="Times New Roman" w:cs="Times New Roman"/>
          <w:sz w:val="26"/>
          <w:szCs w:val="26"/>
        </w:rPr>
        <w:t> </w:t>
      </w:r>
      <w:r w:rsidR="00E72697" w:rsidRPr="00E72697">
        <w:rPr>
          <w:rFonts w:ascii="Times New Roman" w:hAnsi="Times New Roman" w:cs="Times New Roman"/>
          <w:sz w:val="26"/>
          <w:szCs w:val="26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</w:t>
      </w:r>
      <w:r w:rsidR="00E72697" w:rsidRPr="00E72697">
        <w:rPr>
          <w:rFonts w:ascii="Times New Roman" w:hAnsi="Times New Roman" w:cs="Times New Roman"/>
          <w:sz w:val="26"/>
          <w:szCs w:val="26"/>
        </w:rPr>
        <w:lastRenderedPageBreak/>
        <w:t>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стать</w:t>
      </w:r>
      <w:r w:rsidR="00E72697">
        <w:rPr>
          <w:rFonts w:ascii="Times New Roman" w:hAnsi="Times New Roman" w:cs="Times New Roman"/>
          <w:sz w:val="26"/>
          <w:szCs w:val="26"/>
        </w:rPr>
        <w:t>ей</w:t>
      </w:r>
      <w:r w:rsidR="00E72697" w:rsidRPr="00E72697">
        <w:rPr>
          <w:rFonts w:ascii="Times New Roman" w:hAnsi="Times New Roman" w:cs="Times New Roman"/>
          <w:sz w:val="26"/>
          <w:szCs w:val="26"/>
        </w:rPr>
        <w:t xml:space="preserve"> 21 Федерального закона</w:t>
      </w:r>
      <w:r w:rsidR="00E72697">
        <w:rPr>
          <w:rFonts w:ascii="Times New Roman" w:hAnsi="Times New Roman" w:cs="Times New Roman"/>
          <w:sz w:val="26"/>
          <w:szCs w:val="26"/>
        </w:rPr>
        <w:t xml:space="preserve"> № 248-ФЗ</w:t>
      </w:r>
      <w:r w:rsidR="00E72697" w:rsidRPr="00E72697">
        <w:rPr>
          <w:rFonts w:ascii="Times New Roman" w:hAnsi="Times New Roman" w:cs="Times New Roman"/>
          <w:sz w:val="26"/>
          <w:szCs w:val="26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47328B" w:rsidRPr="0047328B" w:rsidRDefault="0047328B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8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="00F45F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47328B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предприниматель, являющийся контролируемым лицом, вправе представить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47328B">
        <w:rPr>
          <w:rFonts w:ascii="Times New Roman" w:hAnsi="Times New Roman" w:cs="Times New Roman"/>
          <w:sz w:val="26"/>
          <w:szCs w:val="26"/>
        </w:rPr>
        <w:t xml:space="preserve"> информацию о невозможности присутствия</w:t>
      </w:r>
      <w:r>
        <w:rPr>
          <w:rFonts w:ascii="Times New Roman" w:hAnsi="Times New Roman" w:cs="Times New Roman"/>
          <w:sz w:val="26"/>
          <w:szCs w:val="26"/>
        </w:rPr>
        <w:br/>
      </w:r>
      <w:r w:rsidRPr="0047328B">
        <w:rPr>
          <w:rFonts w:ascii="Times New Roman" w:hAnsi="Times New Roman" w:cs="Times New Roman"/>
          <w:sz w:val="26"/>
          <w:szCs w:val="26"/>
        </w:rPr>
        <w:t>при проведении контрольного (надзорного) мероприятия в случаях:</w:t>
      </w:r>
    </w:p>
    <w:p w:rsidR="0047328B" w:rsidRDefault="002E7733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47328B" w:rsidRPr="0039243C">
        <w:rPr>
          <w:rFonts w:ascii="Times New Roman" w:hAnsi="Times New Roman" w:cs="Times New Roman"/>
          <w:sz w:val="26"/>
          <w:szCs w:val="26"/>
        </w:rPr>
        <w:t>временной нетрудоспособности (заболевание, травма или иная причина);</w:t>
      </w:r>
    </w:p>
    <w:p w:rsidR="00E73037" w:rsidRDefault="00E73037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возникновения независимых от и</w:t>
      </w:r>
      <w:r w:rsidRPr="0047328B">
        <w:rPr>
          <w:rFonts w:ascii="Times New Roman" w:hAnsi="Times New Roman" w:cs="Times New Roman"/>
          <w:sz w:val="26"/>
          <w:szCs w:val="26"/>
        </w:rPr>
        <w:t>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328B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E40382">
        <w:rPr>
          <w:rFonts w:ascii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328B" w:rsidRDefault="00E4038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45F2E">
        <w:rPr>
          <w:rFonts w:ascii="Times New Roman" w:hAnsi="Times New Roman" w:cs="Times New Roman"/>
          <w:sz w:val="26"/>
          <w:szCs w:val="26"/>
        </w:rPr>
        <w:t>4</w:t>
      </w:r>
      <w:r w:rsidR="00E73037">
        <w:rPr>
          <w:rFonts w:ascii="Times New Roman" w:hAnsi="Times New Roman" w:cs="Times New Roman"/>
          <w:sz w:val="26"/>
          <w:szCs w:val="26"/>
        </w:rPr>
        <w:t>. </w:t>
      </w:r>
      <w:r w:rsidR="0047328B" w:rsidRPr="0047328B">
        <w:rPr>
          <w:rFonts w:ascii="Times New Roman" w:hAnsi="Times New Roman" w:cs="Times New Roman"/>
          <w:sz w:val="26"/>
          <w:szCs w:val="26"/>
        </w:rPr>
        <w:t>По результатам рассмотрения информации</w:t>
      </w:r>
      <w:r w:rsidR="00E73037">
        <w:rPr>
          <w:rFonts w:ascii="Times New Roman" w:hAnsi="Times New Roman" w:cs="Times New Roman"/>
          <w:sz w:val="26"/>
          <w:szCs w:val="26"/>
        </w:rPr>
        <w:t>,</w:t>
      </w:r>
      <w:r w:rsidR="0047328B" w:rsidRPr="0047328B">
        <w:rPr>
          <w:rFonts w:ascii="Times New Roman" w:hAnsi="Times New Roman" w:cs="Times New Roman"/>
          <w:sz w:val="26"/>
          <w:szCs w:val="26"/>
        </w:rPr>
        <w:t xml:space="preserve"> </w:t>
      </w:r>
      <w:r w:rsidR="00E73037" w:rsidRPr="0047328B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="00E73037">
        <w:rPr>
          <w:rFonts w:ascii="Times New Roman" w:hAnsi="Times New Roman" w:cs="Times New Roman"/>
          <w:sz w:val="26"/>
          <w:szCs w:val="26"/>
        </w:rPr>
        <w:t>в пункте 8</w:t>
      </w:r>
      <w:r w:rsidR="00F45F2E">
        <w:rPr>
          <w:rFonts w:ascii="Times New Roman" w:hAnsi="Times New Roman" w:cs="Times New Roman"/>
          <w:sz w:val="26"/>
          <w:szCs w:val="26"/>
        </w:rPr>
        <w:t>4</w:t>
      </w:r>
      <w:r w:rsidR="00E73037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7328B" w:rsidRPr="0047328B">
        <w:rPr>
          <w:rFonts w:ascii="Times New Roman" w:hAnsi="Times New Roman" w:cs="Times New Roman"/>
          <w:sz w:val="26"/>
          <w:szCs w:val="26"/>
        </w:rPr>
        <w:t xml:space="preserve">проведение контрольного (надзорного) мероприятия переносится </w:t>
      </w:r>
      <w:r w:rsidR="00E73037">
        <w:rPr>
          <w:rFonts w:ascii="Times New Roman" w:hAnsi="Times New Roman" w:cs="Times New Roman"/>
          <w:sz w:val="26"/>
          <w:szCs w:val="26"/>
        </w:rPr>
        <w:t>Департаментом</w:t>
      </w:r>
      <w:r w:rsidR="0047328B" w:rsidRPr="0047328B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обращения индивидуального предпринимателя.</w:t>
      </w:r>
    </w:p>
    <w:p w:rsidR="00653FBE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EA6" w:rsidRPr="004F00DB" w:rsidRDefault="00071652" w:rsidP="00B452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00DB">
        <w:rPr>
          <w:rFonts w:ascii="Times New Roman" w:hAnsi="Times New Roman" w:cs="Times New Roman"/>
          <w:sz w:val="26"/>
          <w:szCs w:val="26"/>
        </w:rPr>
        <w:t>Раздел V</w:t>
      </w:r>
    </w:p>
    <w:p w:rsidR="004F0EA6" w:rsidRDefault="004F0EA6" w:rsidP="00B452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EA6">
        <w:rPr>
          <w:rFonts w:ascii="Times New Roman" w:hAnsi="Times New Roman" w:cs="Times New Roman"/>
          <w:b/>
          <w:sz w:val="26"/>
          <w:szCs w:val="26"/>
        </w:rPr>
        <w:t>Результаты контрольного (надзорного) мероприятия</w:t>
      </w:r>
    </w:p>
    <w:p w:rsidR="00653FBE" w:rsidRPr="00DD2BB5" w:rsidRDefault="00653FB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52D" w:rsidRDefault="00F45F2E" w:rsidP="0008252D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8252D">
        <w:rPr>
          <w:rFonts w:ascii="Times New Roman" w:hAnsi="Times New Roman" w:cs="Times New Roman"/>
          <w:sz w:val="26"/>
          <w:szCs w:val="26"/>
        </w:rPr>
        <w:t>8</w:t>
      </w:r>
      <w:r w:rsidR="0008252D" w:rsidRPr="0008252D">
        <w:rPr>
          <w:rFonts w:ascii="Times New Roman" w:hAnsi="Times New Roman" w:cs="Times New Roman"/>
          <w:sz w:val="26"/>
          <w:szCs w:val="26"/>
        </w:rPr>
        <w:t>5</w:t>
      </w:r>
      <w:r w:rsidR="00BA7413" w:rsidRPr="0008252D">
        <w:rPr>
          <w:rFonts w:ascii="Times New Roman" w:hAnsi="Times New Roman" w:cs="Times New Roman"/>
          <w:sz w:val="26"/>
          <w:szCs w:val="26"/>
        </w:rPr>
        <w:t>. </w:t>
      </w:r>
      <w:r w:rsidRPr="0008252D">
        <w:rPr>
          <w:rFonts w:ascii="Times New Roman" w:eastAsiaTheme="minorEastAsia" w:hAnsi="Times New Roman" w:cs="Times New Roman"/>
          <w:sz w:val="26"/>
          <w:szCs w:val="26"/>
        </w:rPr>
        <w:t>По</w:t>
      </w:r>
      <w:r w:rsidR="0008252D" w:rsidRPr="0008252D">
        <w:rPr>
          <w:rFonts w:ascii="Times New Roman" w:eastAsiaTheme="minorEastAsia" w:hAnsi="Times New Roman" w:cs="Times New Roman"/>
          <w:sz w:val="26"/>
          <w:szCs w:val="26"/>
        </w:rPr>
        <w:t>сле</w:t>
      </w:r>
      <w:r w:rsidRPr="0008252D">
        <w:rPr>
          <w:rFonts w:ascii="Times New Roman" w:eastAsiaTheme="minorEastAsia" w:hAnsi="Times New Roman" w:cs="Times New Roman"/>
          <w:sz w:val="26"/>
          <w:szCs w:val="26"/>
        </w:rPr>
        <w:t xml:space="preserve"> окончани</w:t>
      </w:r>
      <w:r w:rsidR="0008252D" w:rsidRPr="0008252D">
        <w:rPr>
          <w:rFonts w:ascii="Times New Roman" w:eastAsiaTheme="minorEastAsia" w:hAnsi="Times New Roman" w:cs="Times New Roman"/>
          <w:sz w:val="26"/>
          <w:szCs w:val="26"/>
        </w:rPr>
        <w:t>я</w:t>
      </w:r>
      <w:r w:rsidRPr="0008252D">
        <w:rPr>
          <w:rFonts w:ascii="Times New Roman" w:eastAsiaTheme="minorEastAsia" w:hAnsi="Times New Roman" w:cs="Times New Roman"/>
          <w:sz w:val="26"/>
          <w:szCs w:val="26"/>
        </w:rPr>
        <w:t xml:space="preserve"> проведения контрольного (надзорного) мероприятия, предусматривающего взаимодействие с контролируемым лицом, </w:t>
      </w:r>
      <w:r w:rsidR="0008252D" w:rsidRPr="0008252D">
        <w:rPr>
          <w:rFonts w:ascii="Times New Roman" w:eastAsiaTheme="minorEastAsia" w:hAnsi="Times New Roman" w:cs="Times New Roman"/>
          <w:sz w:val="26"/>
          <w:szCs w:val="26"/>
        </w:rPr>
        <w:t xml:space="preserve">инспектором </w:t>
      </w:r>
      <w:r w:rsidRPr="0008252D">
        <w:rPr>
          <w:rFonts w:ascii="Times New Roman" w:eastAsiaTheme="minorEastAsia" w:hAnsi="Times New Roman" w:cs="Times New Roman"/>
          <w:sz w:val="26"/>
          <w:szCs w:val="26"/>
        </w:rPr>
        <w:t>составляется акт контрольного (надзорного) мероприятия</w:t>
      </w:r>
      <w:r w:rsidR="00FA05D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A05D5" w:rsidRPr="0008252D">
        <w:rPr>
          <w:rFonts w:ascii="Times New Roman" w:hAnsi="Times New Roman" w:cs="Times New Roman"/>
          <w:sz w:val="26"/>
          <w:szCs w:val="26"/>
        </w:rPr>
        <w:t>(далее – акт)</w:t>
      </w:r>
      <w:r w:rsidR="0008252D" w:rsidRPr="0008252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08252D" w:rsidRPr="0008252D">
        <w:rPr>
          <w:rFonts w:ascii="Times New Roman" w:hAnsi="Times New Roman" w:cs="Times New Roman"/>
          <w:sz w:val="26"/>
          <w:szCs w:val="26"/>
        </w:rPr>
        <w:t>типовая форма которого утвержд</w:t>
      </w:r>
      <w:r w:rsidR="004925BD">
        <w:rPr>
          <w:rFonts w:ascii="Times New Roman" w:hAnsi="Times New Roman" w:cs="Times New Roman"/>
          <w:sz w:val="26"/>
          <w:szCs w:val="26"/>
        </w:rPr>
        <w:t>ается</w:t>
      </w:r>
      <w:r w:rsidR="0008252D" w:rsidRPr="0008252D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</w:t>
      </w:r>
      <w:r w:rsidR="00FA05D5">
        <w:rPr>
          <w:rFonts w:ascii="Times New Roman" w:hAnsi="Times New Roman" w:cs="Times New Roman"/>
          <w:sz w:val="26"/>
          <w:szCs w:val="26"/>
        </w:rPr>
        <w:br/>
      </w:r>
      <w:r w:rsidR="0008252D" w:rsidRPr="0008252D">
        <w:rPr>
          <w:rFonts w:ascii="Times New Roman" w:hAnsi="Times New Roman" w:cs="Times New Roman"/>
          <w:sz w:val="26"/>
          <w:szCs w:val="26"/>
        </w:rPr>
        <w:t>и муниципального контроля</w:t>
      </w:r>
      <w:r w:rsidRPr="0008252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4925BD" w:rsidRDefault="0008252D" w:rsidP="0008252D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86. </w:t>
      </w:r>
      <w:r w:rsidR="004925BD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 xml:space="preserve">сли по результатам проведения </w:t>
      </w:r>
      <w:r w:rsidR="004925BD" w:rsidRPr="0008252D">
        <w:rPr>
          <w:rFonts w:ascii="Times New Roman" w:eastAsiaTheme="minorEastAsia" w:hAnsi="Times New Roman" w:cs="Times New Roman"/>
          <w:sz w:val="26"/>
          <w:szCs w:val="26"/>
        </w:rPr>
        <w:t>контрольного (надзорного)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 xml:space="preserve"> мероприятия выявлено нарушение обязательных требований,</w:t>
      </w:r>
      <w:r w:rsidR="004925B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>в акте указывается, какое именно обязательное требование нарушено, каким нормативным правовым актом</w:t>
      </w:r>
      <w:r w:rsidR="004925BD">
        <w:rPr>
          <w:rFonts w:ascii="Times New Roman" w:eastAsiaTheme="minorEastAsia" w:hAnsi="Times New Roman" w:cs="Times New Roman"/>
          <w:sz w:val="26"/>
          <w:szCs w:val="26"/>
        </w:rPr>
        <w:br/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>и его структурной единицей оно установлено.</w:t>
      </w:r>
    </w:p>
    <w:p w:rsidR="004925BD" w:rsidRDefault="004925BD" w:rsidP="0008252D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87. 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>В случае устранения выявленного нарушения до окончания проведения контрольного (надзорного) мероприятия, предусматривающего взаимодействие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br/>
        <w:t>с контролируемым лицом, в акте указывается факт его устранения.</w:t>
      </w:r>
    </w:p>
    <w:p w:rsidR="00F45F2E" w:rsidRPr="0008252D" w:rsidRDefault="004925BD" w:rsidP="0008252D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88. 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>Документы, иные материалы, являющиеся доказательствами нарушения обязательных требований,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45F2E" w:rsidRPr="0008252D">
        <w:rPr>
          <w:rFonts w:ascii="Times New Roman" w:eastAsiaTheme="minorEastAsia" w:hAnsi="Times New Roman" w:cs="Times New Roman"/>
          <w:sz w:val="26"/>
          <w:szCs w:val="26"/>
        </w:rPr>
        <w:t>в том числе фотографии, аудио- и видеозаписи, приобщаются к акту.</w:t>
      </w:r>
    </w:p>
    <w:p w:rsidR="00F45F2E" w:rsidRPr="0008252D" w:rsidRDefault="00F45F2E" w:rsidP="0008252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08252D">
        <w:rPr>
          <w:rFonts w:eastAsiaTheme="minorEastAsia"/>
          <w:sz w:val="26"/>
          <w:szCs w:val="26"/>
        </w:rPr>
        <w:t>8</w:t>
      </w:r>
      <w:r w:rsidR="00042504">
        <w:rPr>
          <w:rFonts w:eastAsiaTheme="minorEastAsia"/>
          <w:sz w:val="26"/>
          <w:szCs w:val="26"/>
        </w:rPr>
        <w:t>9</w:t>
      </w:r>
      <w:r w:rsidRPr="0008252D">
        <w:rPr>
          <w:rFonts w:eastAsiaTheme="minorEastAsia"/>
          <w:sz w:val="26"/>
          <w:szCs w:val="26"/>
        </w:rPr>
        <w:t>. Информация о проведении фотосъемки, аудио- и видеозаписи, использованных для этих целей технических средствах, отражается в акте.</w:t>
      </w:r>
    </w:p>
    <w:p w:rsidR="00F45F2E" w:rsidRDefault="00042504" w:rsidP="000825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F45F2E" w:rsidRPr="0008252D">
        <w:rPr>
          <w:rFonts w:ascii="Times New Roman" w:hAnsi="Times New Roman" w:cs="Times New Roman"/>
          <w:sz w:val="26"/>
          <w:szCs w:val="26"/>
        </w:rPr>
        <w:t>. Оформление акта производится на месте проведения контрольного</w:t>
      </w:r>
      <w:r w:rsidR="00F45F2E" w:rsidRPr="00696A33">
        <w:rPr>
          <w:rFonts w:ascii="Times New Roman" w:hAnsi="Times New Roman" w:cs="Times New Roman"/>
          <w:sz w:val="26"/>
          <w:szCs w:val="26"/>
        </w:rPr>
        <w:t xml:space="preserve"> (надзорного) мероприятия в день окончания проведения такого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2504">
        <w:rPr>
          <w:rFonts w:ascii="Times New Roman" w:hAnsi="Times New Roman" w:cs="Times New Roman"/>
          <w:sz w:val="26"/>
          <w:szCs w:val="26"/>
        </w:rPr>
        <w:t xml:space="preserve"> </w:t>
      </w:r>
      <w:r w:rsidRPr="00BA7413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042504" w:rsidRPr="00BA7413" w:rsidRDefault="00042504" w:rsidP="0004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91. </w:t>
      </w:r>
      <w:r w:rsidRPr="002551F8">
        <w:rPr>
          <w:rFonts w:ascii="Times New Roman" w:hAnsi="Times New Roman" w:cs="Times New Roman"/>
          <w:sz w:val="26"/>
          <w:szCs w:val="26"/>
        </w:rPr>
        <w:t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551F8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ого пунктом 93 настоящего Положения.</w:t>
      </w:r>
    </w:p>
    <w:p w:rsidR="00042504" w:rsidRDefault="00042504" w:rsidP="0004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92. </w:t>
      </w:r>
      <w:r w:rsidRPr="002551F8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42504" w:rsidRDefault="00042504" w:rsidP="0004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93. При проведении </w:t>
      </w:r>
      <w:r w:rsidRPr="00BA7413">
        <w:rPr>
          <w:rFonts w:ascii="Times New Roman" w:hAnsi="Times New Roman" w:cs="Times New Roman"/>
          <w:sz w:val="26"/>
          <w:szCs w:val="26"/>
        </w:rPr>
        <w:t xml:space="preserve">документарной проверки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BA7413">
        <w:rPr>
          <w:rFonts w:ascii="Times New Roman" w:hAnsi="Times New Roman" w:cs="Times New Roman"/>
          <w:sz w:val="26"/>
          <w:szCs w:val="26"/>
        </w:rPr>
        <w:t xml:space="preserve">направляет акт контролируемому лицу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статьей 21 Федерального закона № 248-ФЗ.</w:t>
      </w:r>
    </w:p>
    <w:p w:rsidR="00042504" w:rsidRDefault="00042504" w:rsidP="0004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F3CC7">
        <w:rPr>
          <w:rFonts w:ascii="Times New Roman" w:hAnsi="Times New Roman" w:cs="Times New Roman"/>
          <w:sz w:val="26"/>
          <w:szCs w:val="26"/>
        </w:rPr>
        <w:t>4</w:t>
      </w:r>
      <w:r w:rsidRPr="00BA7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 </w:t>
      </w:r>
      <w:r w:rsidRPr="00BA7413">
        <w:rPr>
          <w:rFonts w:ascii="Times New Roman" w:hAnsi="Times New Roman" w:cs="Times New Roman"/>
          <w:sz w:val="26"/>
          <w:szCs w:val="26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A05D5" w:rsidRPr="00BA7413" w:rsidRDefault="00FA05D5" w:rsidP="0004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95. </w:t>
      </w:r>
      <w:r w:rsidRPr="00FA05D5">
        <w:rPr>
          <w:rFonts w:ascii="Times New Roman" w:hAnsi="Times New Roman" w:cs="Times New Roman"/>
          <w:sz w:val="26"/>
          <w:szCs w:val="26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F61E32" w:rsidRDefault="00F61E32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2BD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F61E32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F61E32">
        <w:rPr>
          <w:rFonts w:ascii="Times New Roman" w:hAnsi="Times New Roman" w:cs="Times New Roman"/>
          <w:sz w:val="26"/>
          <w:szCs w:val="26"/>
        </w:rPr>
        <w:t>обязан:</w:t>
      </w:r>
    </w:p>
    <w:p w:rsidR="0080238D" w:rsidRDefault="00F61E32" w:rsidP="001851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F120FA" w:rsidRPr="00F61E32">
        <w:rPr>
          <w:rFonts w:ascii="Times New Roman" w:hAnsi="Times New Roman" w:cs="Times New Roman"/>
          <w:sz w:val="26"/>
          <w:szCs w:val="26"/>
        </w:rPr>
        <w:t>выдать после оформления акта контролируемому лицу предписание</w:t>
      </w:r>
      <w:r w:rsidR="009921E3">
        <w:rPr>
          <w:rFonts w:ascii="Times New Roman" w:hAnsi="Times New Roman" w:cs="Times New Roman"/>
          <w:sz w:val="26"/>
          <w:szCs w:val="26"/>
        </w:rPr>
        <w:br/>
      </w:r>
      <w:r w:rsidR="00F120FA" w:rsidRPr="00F61E32"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  <w:r w:rsidR="009921E3">
        <w:rPr>
          <w:rFonts w:ascii="Times New Roman" w:hAnsi="Times New Roman" w:cs="Times New Roman"/>
          <w:sz w:val="26"/>
          <w:szCs w:val="26"/>
        </w:rPr>
        <w:t xml:space="preserve"> </w:t>
      </w:r>
      <w:r w:rsidR="00B95B43">
        <w:rPr>
          <w:rFonts w:ascii="Times New Roman" w:hAnsi="Times New Roman" w:cs="Times New Roman"/>
          <w:sz w:val="26"/>
          <w:szCs w:val="26"/>
        </w:rPr>
        <w:t>(далее – предписание)</w:t>
      </w:r>
      <w:r w:rsidR="0080238D">
        <w:rPr>
          <w:rFonts w:ascii="Times New Roman" w:hAnsi="Times New Roman" w:cs="Times New Roman"/>
          <w:sz w:val="26"/>
          <w:szCs w:val="26"/>
        </w:rPr>
        <w:t xml:space="preserve">. </w:t>
      </w:r>
      <w:r w:rsidR="0080238D" w:rsidRPr="0080238D">
        <w:rPr>
          <w:rFonts w:ascii="Times New Roman" w:hAnsi="Times New Roman" w:cs="Times New Roman"/>
          <w:sz w:val="26"/>
          <w:szCs w:val="26"/>
        </w:rPr>
        <w:t xml:space="preserve">В предписании устанавливается срок его исполнения, который не может превышать </w:t>
      </w:r>
      <w:r w:rsidR="0080238D">
        <w:rPr>
          <w:rFonts w:ascii="Times New Roman" w:hAnsi="Times New Roman" w:cs="Times New Roman"/>
          <w:sz w:val="26"/>
          <w:szCs w:val="26"/>
        </w:rPr>
        <w:t>1</w:t>
      </w:r>
      <w:r w:rsidR="0080238D" w:rsidRPr="0080238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651318">
        <w:rPr>
          <w:rFonts w:ascii="Times New Roman" w:hAnsi="Times New Roman" w:cs="Times New Roman"/>
          <w:sz w:val="26"/>
          <w:szCs w:val="26"/>
        </w:rPr>
        <w:t>;</w:t>
      </w:r>
    </w:p>
    <w:p w:rsidR="00856602" w:rsidRDefault="00F120FA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 </w:t>
      </w:r>
      <w:r w:rsidRPr="00F120FA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</w:t>
      </w:r>
      <w:r w:rsidR="00856602">
        <w:rPr>
          <w:rFonts w:ascii="Times New Roman" w:hAnsi="Times New Roman" w:cs="Times New Roman"/>
          <w:sz w:val="26"/>
          <w:szCs w:val="26"/>
        </w:rPr>
        <w:br/>
      </w:r>
      <w:r w:rsidRPr="00F120FA">
        <w:rPr>
          <w:rFonts w:ascii="Times New Roman" w:hAnsi="Times New Roman" w:cs="Times New Roman"/>
          <w:sz w:val="26"/>
          <w:szCs w:val="26"/>
        </w:rPr>
        <w:t xml:space="preserve">до обращения в суд </w:t>
      </w:r>
      <w:r w:rsidR="00856602" w:rsidRPr="00DD2BB5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E85198" w:rsidRPr="00E85198">
        <w:rPr>
          <w:rFonts w:ascii="Times New Roman" w:hAnsi="Times New Roman" w:cs="Times New Roman"/>
          <w:sz w:val="26"/>
          <w:szCs w:val="26"/>
        </w:rPr>
        <w:t>об отзыве (аннулировании) разрешения</w:t>
      </w:r>
      <w:r w:rsidR="00E85198">
        <w:rPr>
          <w:rFonts w:ascii="Times New Roman" w:hAnsi="Times New Roman" w:cs="Times New Roman"/>
          <w:sz w:val="26"/>
          <w:szCs w:val="26"/>
        </w:rPr>
        <w:br/>
      </w:r>
      <w:r w:rsidR="00856602" w:rsidRPr="00DD2BB5">
        <w:rPr>
          <w:rFonts w:ascii="Times New Roman" w:hAnsi="Times New Roman" w:cs="Times New Roman"/>
          <w:sz w:val="26"/>
          <w:szCs w:val="26"/>
        </w:rPr>
        <w:t xml:space="preserve">на осуществление деятельности по перевозке пассажиров и багажа легковым такси </w:t>
      </w:r>
      <w:r w:rsidR="00E85198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36025C">
        <w:rPr>
          <w:rFonts w:ascii="Times New Roman" w:hAnsi="Times New Roman" w:cs="Times New Roman"/>
          <w:sz w:val="26"/>
          <w:szCs w:val="26"/>
        </w:rPr>
        <w:t xml:space="preserve"> (далее – разрешение)</w:t>
      </w:r>
      <w:r w:rsidR="00E85198">
        <w:rPr>
          <w:rFonts w:ascii="Times New Roman" w:hAnsi="Times New Roman" w:cs="Times New Roman"/>
          <w:sz w:val="26"/>
          <w:szCs w:val="26"/>
        </w:rPr>
        <w:t xml:space="preserve"> </w:t>
      </w:r>
      <w:r w:rsidR="00856602" w:rsidRPr="00DD2BB5">
        <w:rPr>
          <w:rFonts w:ascii="Times New Roman" w:hAnsi="Times New Roman" w:cs="Times New Roman"/>
          <w:sz w:val="26"/>
          <w:szCs w:val="26"/>
        </w:rPr>
        <w:t>и о доведении до сведения граждан, организаций любым доступным способом информации</w:t>
      </w:r>
      <w:r w:rsidR="0036025C">
        <w:rPr>
          <w:rFonts w:ascii="Times New Roman" w:hAnsi="Times New Roman" w:cs="Times New Roman"/>
          <w:sz w:val="26"/>
          <w:szCs w:val="26"/>
        </w:rPr>
        <w:br/>
      </w:r>
      <w:r w:rsidR="00856602" w:rsidRPr="00DD2BB5">
        <w:rPr>
          <w:rFonts w:ascii="Times New Roman" w:hAnsi="Times New Roman" w:cs="Times New Roman"/>
          <w:sz w:val="26"/>
          <w:szCs w:val="26"/>
        </w:rPr>
        <w:t>о наличии угрозы причинения вреда (ущерба) охраняемым законом ценностям</w:t>
      </w:r>
      <w:r w:rsidR="0036025C">
        <w:rPr>
          <w:rFonts w:ascii="Times New Roman" w:hAnsi="Times New Roman" w:cs="Times New Roman"/>
          <w:sz w:val="26"/>
          <w:szCs w:val="26"/>
        </w:rPr>
        <w:br/>
      </w:r>
      <w:r w:rsidR="00856602" w:rsidRPr="00DD2BB5">
        <w:rPr>
          <w:rFonts w:ascii="Times New Roman" w:hAnsi="Times New Roman" w:cs="Times New Roman"/>
          <w:sz w:val="26"/>
          <w:szCs w:val="26"/>
        </w:rPr>
        <w:t>и способах</w:t>
      </w:r>
      <w:r w:rsidR="0036025C">
        <w:rPr>
          <w:rFonts w:ascii="Times New Roman" w:hAnsi="Times New Roman" w:cs="Times New Roman"/>
          <w:sz w:val="26"/>
          <w:szCs w:val="26"/>
        </w:rPr>
        <w:t xml:space="preserve"> </w:t>
      </w:r>
      <w:r w:rsidR="00856602" w:rsidRPr="00DD2BB5">
        <w:rPr>
          <w:rFonts w:ascii="Times New Roman" w:hAnsi="Times New Roman" w:cs="Times New Roman"/>
          <w:sz w:val="26"/>
          <w:szCs w:val="26"/>
        </w:rPr>
        <w:t xml:space="preserve">ее предотвращения в случае, если при проведении контрольного (надзорного) мероприятия установлено, что деятельность </w:t>
      </w:r>
      <w:r w:rsidR="00956E89">
        <w:rPr>
          <w:rFonts w:ascii="Times New Roman" w:hAnsi="Times New Roman" w:cs="Times New Roman"/>
          <w:sz w:val="26"/>
          <w:szCs w:val="26"/>
        </w:rPr>
        <w:t>контролируемого лица</w:t>
      </w:r>
      <w:r w:rsidR="00856602" w:rsidRPr="00DD2BB5">
        <w:rPr>
          <w:rFonts w:ascii="Times New Roman" w:hAnsi="Times New Roman" w:cs="Times New Roman"/>
          <w:sz w:val="26"/>
          <w:szCs w:val="26"/>
        </w:rPr>
        <w:t>, владеющ</w:t>
      </w:r>
      <w:r w:rsidR="00956E89">
        <w:rPr>
          <w:rFonts w:ascii="Times New Roman" w:hAnsi="Times New Roman" w:cs="Times New Roman"/>
          <w:sz w:val="26"/>
          <w:szCs w:val="26"/>
        </w:rPr>
        <w:t>его</w:t>
      </w:r>
      <w:r w:rsidR="0036025C">
        <w:rPr>
          <w:rFonts w:ascii="Times New Roman" w:hAnsi="Times New Roman" w:cs="Times New Roman"/>
          <w:sz w:val="26"/>
          <w:szCs w:val="26"/>
        </w:rPr>
        <w:t xml:space="preserve"> </w:t>
      </w:r>
      <w:r w:rsidR="00856602" w:rsidRPr="00DD2BB5">
        <w:rPr>
          <w:rFonts w:ascii="Times New Roman" w:hAnsi="Times New Roman" w:cs="Times New Roman"/>
          <w:sz w:val="26"/>
          <w:szCs w:val="26"/>
        </w:rPr>
        <w:t>и (или) пользующ</w:t>
      </w:r>
      <w:r w:rsidR="00956E89">
        <w:rPr>
          <w:rFonts w:ascii="Times New Roman" w:hAnsi="Times New Roman" w:cs="Times New Roman"/>
          <w:sz w:val="26"/>
          <w:szCs w:val="26"/>
        </w:rPr>
        <w:t xml:space="preserve">егося </w:t>
      </w:r>
      <w:r w:rsidR="00856602" w:rsidRPr="00DD2BB5">
        <w:rPr>
          <w:rFonts w:ascii="Times New Roman" w:hAnsi="Times New Roman" w:cs="Times New Roman"/>
          <w:sz w:val="26"/>
          <w:szCs w:val="26"/>
        </w:rPr>
        <w:t>объектом контроля, эксплуатация (использование)</w:t>
      </w:r>
      <w:r w:rsidR="0036025C">
        <w:rPr>
          <w:rFonts w:ascii="Times New Roman" w:hAnsi="Times New Roman" w:cs="Times New Roman"/>
          <w:sz w:val="26"/>
          <w:szCs w:val="26"/>
        </w:rPr>
        <w:t xml:space="preserve"> </w:t>
      </w:r>
      <w:r w:rsidR="00856602" w:rsidRPr="00DD2BB5">
        <w:rPr>
          <w:rFonts w:ascii="Times New Roman" w:hAnsi="Times New Roman" w:cs="Times New Roman"/>
          <w:sz w:val="26"/>
          <w:szCs w:val="26"/>
        </w:rPr>
        <w:t>и</w:t>
      </w:r>
      <w:r w:rsidR="00956E89">
        <w:rPr>
          <w:rFonts w:ascii="Times New Roman" w:hAnsi="Times New Roman" w:cs="Times New Roman"/>
          <w:sz w:val="26"/>
          <w:szCs w:val="26"/>
        </w:rPr>
        <w:t>м</w:t>
      </w:r>
      <w:r w:rsidR="00856602" w:rsidRPr="00DD2BB5">
        <w:rPr>
          <w:rFonts w:ascii="Times New Roman" w:hAnsi="Times New Roman" w:cs="Times New Roman"/>
          <w:sz w:val="26"/>
          <w:szCs w:val="26"/>
        </w:rPr>
        <w:t xml:space="preserve"> транспортных средств,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7769F" w:rsidRPr="00FA05D5" w:rsidRDefault="00F120FA" w:rsidP="00077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0FA">
        <w:rPr>
          <w:rFonts w:ascii="Times New Roman" w:hAnsi="Times New Roman" w:cs="Times New Roman"/>
          <w:sz w:val="26"/>
          <w:szCs w:val="26"/>
        </w:rPr>
        <w:t>3)</w:t>
      </w:r>
      <w:r w:rsidR="00343616">
        <w:rPr>
          <w:rFonts w:ascii="Times New Roman" w:hAnsi="Times New Roman" w:cs="Times New Roman"/>
          <w:sz w:val="26"/>
          <w:szCs w:val="26"/>
        </w:rPr>
        <w:t> </w:t>
      </w:r>
      <w:r w:rsidR="00343616" w:rsidRPr="00DD2BB5">
        <w:rPr>
          <w:rFonts w:ascii="Times New Roman" w:hAnsi="Times New Roman" w:cs="Times New Roman"/>
          <w:sz w:val="26"/>
          <w:szCs w:val="26"/>
        </w:rPr>
        <w:t xml:space="preserve">при выявлении признаков </w:t>
      </w:r>
      <w:r w:rsidR="0007769F" w:rsidRPr="00FA05D5">
        <w:rPr>
          <w:rFonts w:ascii="Times New Roman" w:hAnsi="Times New Roman" w:cs="Times New Roman"/>
          <w:sz w:val="26"/>
          <w:szCs w:val="26"/>
        </w:rPr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</w:t>
      </w:r>
      <w:r w:rsidR="0007769F">
        <w:rPr>
          <w:rFonts w:ascii="Times New Roman" w:hAnsi="Times New Roman" w:cs="Times New Roman"/>
          <w:sz w:val="26"/>
          <w:szCs w:val="26"/>
        </w:rPr>
        <w:br/>
      </w:r>
      <w:r w:rsidR="0007769F" w:rsidRPr="00FA05D5">
        <w:rPr>
          <w:rFonts w:ascii="Times New Roman" w:hAnsi="Times New Roman" w:cs="Times New Roman"/>
          <w:sz w:val="26"/>
          <w:szCs w:val="26"/>
        </w:rPr>
        <w:t>по привлечению виновных лиц к установленной законом ответственности;</w:t>
      </w:r>
    </w:p>
    <w:p w:rsidR="00F120FA" w:rsidRPr="00F120FA" w:rsidRDefault="00F120FA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0FA">
        <w:rPr>
          <w:rFonts w:ascii="Times New Roman" w:hAnsi="Times New Roman" w:cs="Times New Roman"/>
          <w:sz w:val="26"/>
          <w:szCs w:val="26"/>
        </w:rPr>
        <w:t>4)</w:t>
      </w:r>
      <w:r w:rsidR="00343616">
        <w:rPr>
          <w:rFonts w:ascii="Times New Roman" w:hAnsi="Times New Roman" w:cs="Times New Roman"/>
          <w:sz w:val="26"/>
          <w:szCs w:val="26"/>
        </w:rPr>
        <w:t> </w:t>
      </w:r>
      <w:r w:rsidRPr="00F120FA">
        <w:rPr>
          <w:rFonts w:ascii="Times New Roman" w:hAnsi="Times New Roman" w:cs="Times New Roman"/>
          <w:sz w:val="26"/>
          <w:szCs w:val="26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7E1BA6">
        <w:rPr>
          <w:rFonts w:ascii="Times New Roman" w:hAnsi="Times New Roman" w:cs="Times New Roman"/>
          <w:sz w:val="26"/>
          <w:szCs w:val="26"/>
        </w:rPr>
        <w:br/>
      </w:r>
      <w:r w:rsidRPr="00F120FA">
        <w:rPr>
          <w:rFonts w:ascii="Times New Roman" w:hAnsi="Times New Roman" w:cs="Times New Roman"/>
          <w:sz w:val="26"/>
          <w:szCs w:val="26"/>
        </w:rPr>
        <w:t>о принудительном исполнении предписания, если такая мера предусмотрена законодательством;</w:t>
      </w:r>
    </w:p>
    <w:p w:rsidR="00F61E32" w:rsidRDefault="00F120FA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0FA">
        <w:rPr>
          <w:rFonts w:ascii="Times New Roman" w:hAnsi="Times New Roman" w:cs="Times New Roman"/>
          <w:sz w:val="26"/>
          <w:szCs w:val="26"/>
        </w:rPr>
        <w:t>5)</w:t>
      </w:r>
      <w:r w:rsidR="00D24FBC">
        <w:rPr>
          <w:rFonts w:ascii="Times New Roman" w:hAnsi="Times New Roman" w:cs="Times New Roman"/>
          <w:sz w:val="26"/>
          <w:szCs w:val="26"/>
        </w:rPr>
        <w:t> </w:t>
      </w:r>
      <w:r w:rsidRPr="00F120FA">
        <w:rPr>
          <w:rFonts w:ascii="Times New Roman" w:hAnsi="Times New Roman" w:cs="Times New Roman"/>
          <w:sz w:val="26"/>
          <w:szCs w:val="26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524F1" w:rsidRPr="003524F1" w:rsidRDefault="003524F1" w:rsidP="003524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97. </w:t>
      </w:r>
      <w:r w:rsidRPr="003524F1">
        <w:rPr>
          <w:rFonts w:ascii="Times New Roman" w:hAnsi="Times New Roman" w:cs="Times New Roman"/>
          <w:sz w:val="26"/>
          <w:szCs w:val="26"/>
        </w:rPr>
        <w:t xml:space="preserve">В установленный предписанием срок </w:t>
      </w:r>
      <w:r>
        <w:rPr>
          <w:rFonts w:ascii="Times New Roman" w:hAnsi="Times New Roman" w:cs="Times New Roman"/>
          <w:sz w:val="26"/>
          <w:szCs w:val="26"/>
        </w:rPr>
        <w:t>контролируемое лицо</w:t>
      </w:r>
      <w:r w:rsidRPr="003524F1">
        <w:rPr>
          <w:rFonts w:ascii="Times New Roman" w:hAnsi="Times New Roman" w:cs="Times New Roman"/>
          <w:sz w:val="26"/>
          <w:szCs w:val="26"/>
        </w:rPr>
        <w:t xml:space="preserve"> направляет</w:t>
      </w:r>
      <w:r>
        <w:rPr>
          <w:rFonts w:ascii="Times New Roman" w:hAnsi="Times New Roman" w:cs="Times New Roman"/>
          <w:sz w:val="26"/>
          <w:szCs w:val="26"/>
        </w:rPr>
        <w:br/>
      </w:r>
      <w:r w:rsidRPr="003524F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3524F1">
        <w:rPr>
          <w:rFonts w:ascii="Times New Roman" w:hAnsi="Times New Roman" w:cs="Times New Roman"/>
          <w:sz w:val="26"/>
          <w:szCs w:val="26"/>
        </w:rPr>
        <w:t>отчет об исполнении предписания, включающий в себя документы, содержащие сведения, подтверждающие исполнение предписания.</w:t>
      </w:r>
    </w:p>
    <w:p w:rsidR="003524F1" w:rsidRPr="003524F1" w:rsidRDefault="0036025C" w:rsidP="003524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98. </w:t>
      </w:r>
      <w:r w:rsidR="003524F1" w:rsidRPr="003524F1">
        <w:rPr>
          <w:rFonts w:ascii="Times New Roman" w:hAnsi="Times New Roman" w:cs="Times New Roman"/>
          <w:sz w:val="26"/>
          <w:szCs w:val="26"/>
        </w:rPr>
        <w:t>В случае неисполнения выданного предписания (в том числе в случае,</w:t>
      </w:r>
      <w:r>
        <w:rPr>
          <w:rFonts w:ascii="Times New Roman" w:hAnsi="Times New Roman" w:cs="Times New Roman"/>
          <w:sz w:val="26"/>
          <w:szCs w:val="26"/>
        </w:rPr>
        <w:br/>
      </w:r>
      <w:r w:rsidR="003524F1" w:rsidRPr="003524F1">
        <w:rPr>
          <w:rFonts w:ascii="Times New Roman" w:hAnsi="Times New Roman" w:cs="Times New Roman"/>
          <w:sz w:val="26"/>
          <w:szCs w:val="26"/>
        </w:rPr>
        <w:t>если отчет о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3524F1" w:rsidRPr="003524F1">
        <w:rPr>
          <w:rFonts w:ascii="Times New Roman" w:hAnsi="Times New Roman" w:cs="Times New Roman"/>
          <w:sz w:val="26"/>
          <w:szCs w:val="26"/>
        </w:rPr>
        <w:t>исполнении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ставлен 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до истечения </w:t>
      </w:r>
      <w:r w:rsidRPr="003524F1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3524F1" w:rsidRPr="003524F1">
        <w:rPr>
          <w:rFonts w:ascii="Times New Roman" w:hAnsi="Times New Roman" w:cs="Times New Roman"/>
          <w:sz w:val="26"/>
          <w:szCs w:val="26"/>
        </w:rPr>
        <w:t>срока или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24F1" w:rsidRPr="003524F1">
        <w:rPr>
          <w:rFonts w:ascii="Times New Roman" w:hAnsi="Times New Roman" w:cs="Times New Roman"/>
          <w:sz w:val="26"/>
          <w:szCs w:val="26"/>
        </w:rPr>
        <w:t>ставленный отчет не подтверждает исполнение</w:t>
      </w:r>
      <w:r>
        <w:rPr>
          <w:rFonts w:ascii="Times New Roman" w:hAnsi="Times New Roman" w:cs="Times New Roman"/>
          <w:sz w:val="26"/>
          <w:szCs w:val="26"/>
        </w:rPr>
        <w:br/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в установленный срок предписания)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принимает решение</w:t>
      </w:r>
      <w:r>
        <w:rPr>
          <w:rFonts w:ascii="Times New Roman" w:hAnsi="Times New Roman" w:cs="Times New Roman"/>
          <w:sz w:val="26"/>
          <w:szCs w:val="26"/>
        </w:rPr>
        <w:br/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о приостановлении действия разрешения на срок, не превышающий </w:t>
      </w:r>
      <w:r w:rsidR="00764914">
        <w:rPr>
          <w:rFonts w:ascii="Times New Roman" w:hAnsi="Times New Roman" w:cs="Times New Roman"/>
          <w:sz w:val="26"/>
          <w:szCs w:val="26"/>
        </w:rPr>
        <w:t>1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месяца. </w:t>
      </w:r>
      <w:r w:rsidR="00764914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64914">
        <w:rPr>
          <w:rFonts w:ascii="Times New Roman" w:hAnsi="Times New Roman" w:cs="Times New Roman"/>
          <w:sz w:val="26"/>
          <w:szCs w:val="26"/>
        </w:rPr>
        <w:t>3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приостановлении действия разрешения вносит соответствующую запись в </w:t>
      </w:r>
      <w:r w:rsidR="00764914" w:rsidRPr="00764914">
        <w:rPr>
          <w:rFonts w:ascii="Times New Roman" w:hAnsi="Times New Roman" w:cs="Times New Roman"/>
          <w:sz w:val="26"/>
          <w:szCs w:val="26"/>
        </w:rPr>
        <w:t>реестр выданных разрешений</w:t>
      </w:r>
      <w:r w:rsidR="00764914">
        <w:rPr>
          <w:rFonts w:ascii="Times New Roman" w:hAnsi="Times New Roman" w:cs="Times New Roman"/>
          <w:sz w:val="26"/>
          <w:szCs w:val="26"/>
        </w:rPr>
        <w:br/>
      </w:r>
      <w:r w:rsidR="00764914" w:rsidRPr="00764914">
        <w:rPr>
          <w:rFonts w:ascii="Times New Roman" w:hAnsi="Times New Roman" w:cs="Times New Roman"/>
          <w:sz w:val="26"/>
          <w:szCs w:val="26"/>
        </w:rPr>
        <w:t>на осуществление деятельности по перевозке пассажиров и багажа легковым такси на территории Ненецкого автономного округа</w:t>
      </w:r>
      <w:r w:rsidR="003524F1" w:rsidRPr="003524F1">
        <w:rPr>
          <w:rFonts w:ascii="Times New Roman" w:hAnsi="Times New Roman" w:cs="Times New Roman"/>
          <w:sz w:val="26"/>
          <w:szCs w:val="26"/>
        </w:rPr>
        <w:t>. Срок действия разрешения на время приостановления его действия не продлевается.</w:t>
      </w:r>
    </w:p>
    <w:p w:rsidR="00FA05D5" w:rsidRDefault="001944BF" w:rsidP="00352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</w:t>
      </w:r>
      <w:r w:rsidR="003524F1" w:rsidRPr="003524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 Ес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ли до истечения срока приостановления действия разрешения </w:t>
      </w:r>
      <w:r>
        <w:rPr>
          <w:rFonts w:ascii="Times New Roman" w:hAnsi="Times New Roman" w:cs="Times New Roman"/>
          <w:sz w:val="26"/>
          <w:szCs w:val="26"/>
        </w:rPr>
        <w:t xml:space="preserve">контролируемое лицо </w:t>
      </w:r>
      <w:r w:rsidR="003524F1" w:rsidRPr="003524F1">
        <w:rPr>
          <w:rFonts w:ascii="Times New Roman" w:hAnsi="Times New Roman" w:cs="Times New Roman"/>
          <w:sz w:val="26"/>
          <w:szCs w:val="26"/>
        </w:rPr>
        <w:t>представил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документы, содержащие сведения, подтверждающие исполнение предписания, неисполнение которого явилось основанием для приостановления действия разрешения, </w:t>
      </w:r>
      <w:r w:rsidR="00A80F41">
        <w:rPr>
          <w:rFonts w:ascii="Times New Roman" w:hAnsi="Times New Roman" w:cs="Times New Roman"/>
          <w:sz w:val="26"/>
          <w:szCs w:val="26"/>
        </w:rPr>
        <w:t>Департамент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возобновляет действие разрешения. </w:t>
      </w:r>
      <w:r w:rsidR="00A80F41">
        <w:rPr>
          <w:rFonts w:ascii="Times New Roman" w:hAnsi="Times New Roman" w:cs="Times New Roman"/>
          <w:sz w:val="26"/>
          <w:szCs w:val="26"/>
        </w:rPr>
        <w:t>Е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сли </w:t>
      </w:r>
      <w:r w:rsidR="00A80F41">
        <w:rPr>
          <w:rFonts w:ascii="Times New Roman" w:hAnsi="Times New Roman" w:cs="Times New Roman"/>
          <w:sz w:val="26"/>
          <w:szCs w:val="26"/>
        </w:rPr>
        <w:t>контролируемое</w:t>
      </w:r>
      <w:r w:rsidR="00A80F41" w:rsidRPr="003524F1">
        <w:rPr>
          <w:rFonts w:ascii="Times New Roman" w:hAnsi="Times New Roman" w:cs="Times New Roman"/>
          <w:sz w:val="26"/>
          <w:szCs w:val="26"/>
        </w:rPr>
        <w:t xml:space="preserve"> </w:t>
      </w:r>
      <w:r w:rsidR="003524F1" w:rsidRPr="003524F1">
        <w:rPr>
          <w:rFonts w:ascii="Times New Roman" w:hAnsi="Times New Roman" w:cs="Times New Roman"/>
          <w:sz w:val="26"/>
          <w:szCs w:val="26"/>
        </w:rPr>
        <w:t>лицо не представил</w:t>
      </w:r>
      <w:r w:rsidR="00A80F41">
        <w:rPr>
          <w:rFonts w:ascii="Times New Roman" w:hAnsi="Times New Roman" w:cs="Times New Roman"/>
          <w:sz w:val="26"/>
          <w:szCs w:val="26"/>
        </w:rPr>
        <w:t>о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указанные документы в </w:t>
      </w:r>
      <w:r w:rsidR="00A80F41">
        <w:rPr>
          <w:rFonts w:ascii="Times New Roman" w:hAnsi="Times New Roman" w:cs="Times New Roman"/>
          <w:sz w:val="26"/>
          <w:szCs w:val="26"/>
        </w:rPr>
        <w:t>Департамент</w:t>
      </w:r>
      <w:r w:rsidR="003524F1" w:rsidRPr="003524F1">
        <w:rPr>
          <w:rFonts w:ascii="Times New Roman" w:hAnsi="Times New Roman" w:cs="Times New Roman"/>
          <w:sz w:val="26"/>
          <w:szCs w:val="26"/>
        </w:rPr>
        <w:t xml:space="preserve"> до истечения срока приостановления действия разрешения либо представленные документы не подтверждают исполнение указанного предписания, </w:t>
      </w:r>
      <w:r w:rsidR="00A80F41">
        <w:rPr>
          <w:rFonts w:ascii="Times New Roman" w:hAnsi="Times New Roman" w:cs="Times New Roman"/>
          <w:sz w:val="26"/>
          <w:szCs w:val="26"/>
        </w:rPr>
        <w:t>Департамент</w:t>
      </w:r>
      <w:r w:rsidR="00A80F41" w:rsidRPr="003524F1">
        <w:rPr>
          <w:rFonts w:ascii="Times New Roman" w:hAnsi="Times New Roman" w:cs="Times New Roman"/>
          <w:sz w:val="26"/>
          <w:szCs w:val="26"/>
        </w:rPr>
        <w:t xml:space="preserve"> </w:t>
      </w:r>
      <w:r w:rsidR="003524F1" w:rsidRPr="003524F1">
        <w:rPr>
          <w:rFonts w:ascii="Times New Roman" w:hAnsi="Times New Roman" w:cs="Times New Roman"/>
          <w:sz w:val="26"/>
          <w:szCs w:val="26"/>
        </w:rPr>
        <w:t>обращается в суд с заявлением об отзыве (аннулировании) разрешения. Приостановление действия разрешения продлевается на срок до вступления в законную силу решения суда.</w:t>
      </w:r>
    </w:p>
    <w:p w:rsidR="00A80F41" w:rsidRDefault="00A80F41" w:rsidP="00352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3CE" w:rsidRPr="004F00DB" w:rsidRDefault="00E623CE" w:rsidP="00B4526E">
      <w:pPr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  <w:r w:rsidRPr="004F00DB">
        <w:rPr>
          <w:rFonts w:eastAsiaTheme="minorEastAsia"/>
          <w:bCs/>
          <w:sz w:val="26"/>
          <w:szCs w:val="26"/>
        </w:rPr>
        <w:t>Раздел V</w:t>
      </w:r>
      <w:r w:rsidRPr="004F00DB">
        <w:rPr>
          <w:rFonts w:eastAsiaTheme="minorEastAsia"/>
          <w:bCs/>
          <w:sz w:val="26"/>
          <w:szCs w:val="26"/>
          <w:lang w:val="en-US"/>
        </w:rPr>
        <w:t>I</w:t>
      </w:r>
    </w:p>
    <w:p w:rsidR="00E623CE" w:rsidRPr="00752460" w:rsidRDefault="00E623CE" w:rsidP="00B4526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752460">
        <w:rPr>
          <w:rFonts w:eastAsiaTheme="minorEastAsia"/>
          <w:b/>
          <w:bCs/>
          <w:sz w:val="26"/>
          <w:szCs w:val="26"/>
        </w:rPr>
        <w:t>Досудебный порядок подачи жалобы</w:t>
      </w:r>
    </w:p>
    <w:p w:rsidR="00E623CE" w:rsidRDefault="00E623C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3CE" w:rsidRPr="00E623CE" w:rsidRDefault="009C0BE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CB6263">
        <w:rPr>
          <w:rFonts w:ascii="Times New Roman" w:hAnsi="Times New Roman" w:cs="Times New Roman"/>
          <w:sz w:val="26"/>
          <w:szCs w:val="26"/>
        </w:rPr>
        <w:t>. </w:t>
      </w:r>
      <w:r w:rsidR="00E623CE" w:rsidRPr="00E623CE">
        <w:rPr>
          <w:rFonts w:ascii="Times New Roman" w:hAnsi="Times New Roman" w:cs="Times New Roman"/>
          <w:sz w:val="26"/>
          <w:szCs w:val="26"/>
        </w:rPr>
        <w:t xml:space="preserve">Действия (бездействие) должностных лиц </w:t>
      </w:r>
      <w:r w:rsidR="00CB6263">
        <w:rPr>
          <w:rFonts w:ascii="Times New Roman" w:hAnsi="Times New Roman" w:cs="Times New Roman"/>
          <w:sz w:val="26"/>
          <w:szCs w:val="26"/>
        </w:rPr>
        <w:t>Департамента</w:t>
      </w:r>
      <w:r w:rsidR="00E623CE" w:rsidRPr="00E623CE">
        <w:rPr>
          <w:rFonts w:ascii="Times New Roman" w:hAnsi="Times New Roman" w:cs="Times New Roman"/>
          <w:sz w:val="26"/>
          <w:szCs w:val="26"/>
        </w:rPr>
        <w:t>, решения</w:t>
      </w:r>
      <w:r w:rsidR="00CB6263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E623CE" w:rsidRPr="00E623CE">
        <w:rPr>
          <w:rFonts w:ascii="Times New Roman" w:hAnsi="Times New Roman" w:cs="Times New Roman"/>
          <w:sz w:val="26"/>
          <w:szCs w:val="26"/>
        </w:rPr>
        <w:t>, принятые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главы 9 Федерального закона №</w:t>
      </w:r>
      <w:r w:rsidR="00CB6263">
        <w:rPr>
          <w:rFonts w:ascii="Times New Roman" w:hAnsi="Times New Roman" w:cs="Times New Roman"/>
          <w:sz w:val="26"/>
          <w:szCs w:val="26"/>
        </w:rPr>
        <w:t> </w:t>
      </w:r>
      <w:r w:rsidR="00E623CE" w:rsidRPr="00E623CE">
        <w:rPr>
          <w:rFonts w:ascii="Times New Roman" w:hAnsi="Times New Roman" w:cs="Times New Roman"/>
          <w:sz w:val="26"/>
          <w:szCs w:val="26"/>
        </w:rPr>
        <w:t>248-ФЗ.</w:t>
      </w:r>
    </w:p>
    <w:p w:rsidR="00E623CE" w:rsidRPr="00E623CE" w:rsidRDefault="009C0BE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</w:t>
      </w:r>
      <w:r w:rsidR="00CB6263">
        <w:rPr>
          <w:rFonts w:ascii="Times New Roman" w:hAnsi="Times New Roman" w:cs="Times New Roman"/>
          <w:sz w:val="26"/>
          <w:szCs w:val="26"/>
        </w:rPr>
        <w:t>. </w:t>
      </w:r>
      <w:r w:rsidR="00E623CE" w:rsidRPr="00E623CE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</w:t>
      </w:r>
      <w:r w:rsidR="0005428F">
        <w:rPr>
          <w:rFonts w:ascii="Times New Roman" w:hAnsi="Times New Roman" w:cs="Times New Roman"/>
          <w:sz w:val="26"/>
          <w:szCs w:val="26"/>
        </w:rPr>
        <w:t>инспектора</w:t>
      </w:r>
      <w:r w:rsidR="00CB6263">
        <w:rPr>
          <w:rFonts w:ascii="Times New Roman" w:hAnsi="Times New Roman" w:cs="Times New Roman"/>
          <w:sz w:val="26"/>
          <w:szCs w:val="26"/>
        </w:rPr>
        <w:t xml:space="preserve"> </w:t>
      </w:r>
      <w:r w:rsidR="00E623CE" w:rsidRPr="00E623CE">
        <w:rPr>
          <w:rFonts w:ascii="Times New Roman" w:hAnsi="Times New Roman" w:cs="Times New Roman"/>
          <w:sz w:val="26"/>
          <w:szCs w:val="26"/>
        </w:rPr>
        <w:t xml:space="preserve">рассматривается руководителем </w:t>
      </w:r>
      <w:r w:rsidR="00CB6263">
        <w:rPr>
          <w:rFonts w:ascii="Times New Roman" w:hAnsi="Times New Roman" w:cs="Times New Roman"/>
          <w:sz w:val="26"/>
          <w:szCs w:val="26"/>
        </w:rPr>
        <w:t>Департамента</w:t>
      </w:r>
      <w:r w:rsidR="00E623CE" w:rsidRPr="00E623CE">
        <w:rPr>
          <w:rFonts w:ascii="Times New Roman" w:hAnsi="Times New Roman" w:cs="Times New Roman"/>
          <w:sz w:val="26"/>
          <w:szCs w:val="26"/>
        </w:rPr>
        <w:t>.</w:t>
      </w:r>
    </w:p>
    <w:p w:rsidR="00E623CE" w:rsidRPr="00E623CE" w:rsidRDefault="009C0BE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0640A">
        <w:rPr>
          <w:rFonts w:ascii="Times New Roman" w:hAnsi="Times New Roman" w:cs="Times New Roman"/>
          <w:sz w:val="26"/>
          <w:szCs w:val="26"/>
        </w:rPr>
        <w:t>2</w:t>
      </w:r>
      <w:r w:rsidR="00CB6263">
        <w:rPr>
          <w:rFonts w:ascii="Times New Roman" w:hAnsi="Times New Roman" w:cs="Times New Roman"/>
          <w:sz w:val="26"/>
          <w:szCs w:val="26"/>
        </w:rPr>
        <w:t>. </w:t>
      </w:r>
      <w:r w:rsidR="00E623CE" w:rsidRPr="00E623CE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руководителя </w:t>
      </w:r>
      <w:r w:rsidR="00CB6263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E623CE" w:rsidRPr="00E623CE">
        <w:rPr>
          <w:rFonts w:ascii="Times New Roman" w:hAnsi="Times New Roman" w:cs="Times New Roman"/>
          <w:sz w:val="26"/>
          <w:szCs w:val="26"/>
        </w:rPr>
        <w:t>рассматривается заместителем губернатора Ненецкого автономного округа,</w:t>
      </w:r>
      <w:r w:rsidR="0005428F">
        <w:rPr>
          <w:rFonts w:ascii="Times New Roman" w:hAnsi="Times New Roman" w:cs="Times New Roman"/>
          <w:sz w:val="26"/>
          <w:szCs w:val="26"/>
        </w:rPr>
        <w:t xml:space="preserve"> курирующим</w:t>
      </w:r>
      <w:r w:rsidR="00E623CE" w:rsidRPr="00E623CE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CB6263">
        <w:rPr>
          <w:rFonts w:ascii="Times New Roman" w:hAnsi="Times New Roman" w:cs="Times New Roman"/>
          <w:sz w:val="26"/>
          <w:szCs w:val="26"/>
        </w:rPr>
        <w:t>Департамента</w:t>
      </w:r>
      <w:r w:rsidR="00E623CE" w:rsidRPr="00E623CE">
        <w:rPr>
          <w:rFonts w:ascii="Times New Roman" w:hAnsi="Times New Roman" w:cs="Times New Roman"/>
          <w:sz w:val="26"/>
          <w:szCs w:val="26"/>
        </w:rPr>
        <w:t>.</w:t>
      </w:r>
    </w:p>
    <w:p w:rsidR="007F6CB5" w:rsidRDefault="009C0BE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0640A">
        <w:rPr>
          <w:rFonts w:ascii="Times New Roman" w:hAnsi="Times New Roman" w:cs="Times New Roman"/>
          <w:sz w:val="26"/>
          <w:szCs w:val="26"/>
        </w:rPr>
        <w:t>3</w:t>
      </w:r>
      <w:r w:rsidR="00E623CE" w:rsidRPr="00E623CE">
        <w:rPr>
          <w:rFonts w:ascii="Times New Roman" w:hAnsi="Times New Roman" w:cs="Times New Roman"/>
          <w:sz w:val="26"/>
          <w:szCs w:val="26"/>
        </w:rPr>
        <w:t>.</w:t>
      </w:r>
      <w:r w:rsidR="007F6CB5">
        <w:rPr>
          <w:rFonts w:ascii="Times New Roman" w:hAnsi="Times New Roman" w:cs="Times New Roman"/>
        </w:rPr>
        <w:t> 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</w:t>
      </w:r>
      <w:r w:rsidR="007F6CB5" w:rsidRPr="00E623CE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7F6CB5">
        <w:rPr>
          <w:rFonts w:ascii="Times New Roman" w:hAnsi="Times New Roman" w:cs="Times New Roman"/>
          <w:sz w:val="26"/>
          <w:szCs w:val="26"/>
        </w:rPr>
        <w:t>,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 </w:t>
      </w:r>
      <w:r w:rsidR="007F6CB5" w:rsidRPr="00E623CE">
        <w:rPr>
          <w:rFonts w:ascii="Times New Roman" w:hAnsi="Times New Roman" w:cs="Times New Roman"/>
          <w:sz w:val="26"/>
          <w:szCs w:val="26"/>
        </w:rPr>
        <w:t>уполномоченным</w:t>
      </w:r>
      <w:r w:rsidR="007F6CB5">
        <w:rPr>
          <w:rFonts w:ascii="Times New Roman" w:hAnsi="Times New Roman" w:cs="Times New Roman"/>
          <w:sz w:val="26"/>
          <w:szCs w:val="26"/>
        </w:rPr>
        <w:t xml:space="preserve"> </w:t>
      </w:r>
      <w:r w:rsidR="007F6CB5" w:rsidRPr="00E623CE">
        <w:rPr>
          <w:rFonts w:ascii="Times New Roman" w:hAnsi="Times New Roman" w:cs="Times New Roman"/>
          <w:sz w:val="26"/>
          <w:szCs w:val="26"/>
        </w:rPr>
        <w:t>на рассмотрение жалобы</w:t>
      </w:r>
      <w:r w:rsidR="007F6CB5">
        <w:rPr>
          <w:rFonts w:ascii="Times New Roman" w:hAnsi="Times New Roman" w:cs="Times New Roman"/>
          <w:sz w:val="26"/>
          <w:szCs w:val="26"/>
        </w:rPr>
        <w:t>,</w:t>
      </w:r>
      <w:r w:rsidR="007F6CB5" w:rsidRPr="00E623CE">
        <w:rPr>
          <w:rFonts w:ascii="Times New Roman" w:hAnsi="Times New Roman" w:cs="Times New Roman"/>
          <w:sz w:val="26"/>
          <w:szCs w:val="26"/>
        </w:rPr>
        <w:t xml:space="preserve"> 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F6CB5">
        <w:rPr>
          <w:rFonts w:ascii="Times New Roman" w:hAnsi="Times New Roman" w:cs="Times New Roman"/>
          <w:sz w:val="26"/>
          <w:szCs w:val="26"/>
        </w:rPr>
        <w:t>20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7F6CB5">
        <w:rPr>
          <w:rFonts w:ascii="Times New Roman" w:hAnsi="Times New Roman" w:cs="Times New Roman"/>
          <w:sz w:val="26"/>
          <w:szCs w:val="26"/>
        </w:rPr>
        <w:t xml:space="preserve"> </w:t>
      </w:r>
      <w:r w:rsidR="007F6CB5" w:rsidRPr="007F6CB5">
        <w:rPr>
          <w:rFonts w:ascii="Times New Roman" w:hAnsi="Times New Roman" w:cs="Times New Roman"/>
          <w:sz w:val="26"/>
          <w:szCs w:val="26"/>
        </w:rPr>
        <w:t>ее регистрации.</w:t>
      </w:r>
      <w:r w:rsidR="007F6CB5">
        <w:rPr>
          <w:rFonts w:ascii="Times New Roman" w:hAnsi="Times New Roman" w:cs="Times New Roman"/>
          <w:sz w:val="26"/>
          <w:szCs w:val="26"/>
        </w:rPr>
        <w:br/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В случаях, установленных </w:t>
      </w:r>
      <w:r w:rsidR="007F6CB5">
        <w:rPr>
          <w:rFonts w:ascii="Times New Roman" w:hAnsi="Times New Roman" w:cs="Times New Roman"/>
          <w:sz w:val="26"/>
          <w:szCs w:val="26"/>
        </w:rPr>
        <w:t>пунктом 10</w:t>
      </w:r>
      <w:r w:rsidR="0070640A">
        <w:rPr>
          <w:rFonts w:ascii="Times New Roman" w:hAnsi="Times New Roman" w:cs="Times New Roman"/>
          <w:sz w:val="26"/>
          <w:szCs w:val="26"/>
        </w:rPr>
        <w:t>4</w:t>
      </w:r>
      <w:r w:rsidR="007F6CB5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, этот срок может быть продлен </w:t>
      </w:r>
      <w:r w:rsidR="007F6CB5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7F6CB5" w:rsidRPr="00E623CE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 на </w:t>
      </w:r>
      <w:r w:rsidR="007F6CB5">
        <w:rPr>
          <w:rFonts w:ascii="Times New Roman" w:hAnsi="Times New Roman" w:cs="Times New Roman"/>
          <w:sz w:val="26"/>
          <w:szCs w:val="26"/>
        </w:rPr>
        <w:t>20</w:t>
      </w:r>
      <w:r w:rsidR="007F6CB5" w:rsidRPr="007F6CB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E623CE" w:rsidRPr="00E623CE" w:rsidRDefault="009C0BE9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0640A">
        <w:rPr>
          <w:rFonts w:ascii="Times New Roman" w:hAnsi="Times New Roman" w:cs="Times New Roman"/>
          <w:sz w:val="26"/>
          <w:szCs w:val="26"/>
        </w:rPr>
        <w:t>4</w:t>
      </w:r>
      <w:r w:rsidR="00CB6263">
        <w:rPr>
          <w:rFonts w:ascii="Times New Roman" w:hAnsi="Times New Roman" w:cs="Times New Roman"/>
          <w:sz w:val="26"/>
          <w:szCs w:val="26"/>
        </w:rPr>
        <w:t>. </w:t>
      </w:r>
      <w:r w:rsidR="00E623CE" w:rsidRPr="00E623CE">
        <w:rPr>
          <w:rFonts w:ascii="Times New Roman" w:hAnsi="Times New Roman" w:cs="Times New Roman"/>
          <w:sz w:val="26"/>
          <w:szCs w:val="26"/>
        </w:rPr>
        <w:t>Срок рассмотрения жалобы может быть продлен в следующих исключительных случаях:</w:t>
      </w:r>
    </w:p>
    <w:p w:rsidR="00E623CE" w:rsidRPr="00E623CE" w:rsidRDefault="00E623C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CE">
        <w:rPr>
          <w:rFonts w:ascii="Times New Roman" w:hAnsi="Times New Roman" w:cs="Times New Roman"/>
          <w:sz w:val="26"/>
          <w:szCs w:val="26"/>
        </w:rPr>
        <w:t>1)</w:t>
      </w:r>
      <w:r w:rsidR="00CB6263">
        <w:rPr>
          <w:rFonts w:ascii="Times New Roman" w:hAnsi="Times New Roman" w:cs="Times New Roman"/>
          <w:sz w:val="26"/>
          <w:szCs w:val="26"/>
        </w:rPr>
        <w:t> </w:t>
      </w:r>
      <w:r w:rsidRPr="00E623CE">
        <w:rPr>
          <w:rFonts w:ascii="Times New Roman" w:hAnsi="Times New Roman" w:cs="Times New Roman"/>
          <w:sz w:val="26"/>
          <w:szCs w:val="26"/>
        </w:rPr>
        <w:t>проведение в отноше</w:t>
      </w:r>
      <w:r w:rsidR="00CB6263">
        <w:rPr>
          <w:rFonts w:ascii="Times New Roman" w:hAnsi="Times New Roman" w:cs="Times New Roman"/>
          <w:sz w:val="26"/>
          <w:szCs w:val="26"/>
        </w:rPr>
        <w:t>нии должностного лица Департамента</w:t>
      </w:r>
      <w:r w:rsidRPr="00E623CE">
        <w:rPr>
          <w:rFonts w:ascii="Times New Roman" w:hAnsi="Times New Roman" w:cs="Times New Roman"/>
          <w:sz w:val="26"/>
          <w:szCs w:val="26"/>
        </w:rPr>
        <w:t>, действия (бездействие) которого обжалуются, служебной проверки по фактам, указанным</w:t>
      </w:r>
      <w:r w:rsidR="00CB6263">
        <w:rPr>
          <w:rFonts w:ascii="Times New Roman" w:hAnsi="Times New Roman" w:cs="Times New Roman"/>
          <w:sz w:val="26"/>
          <w:szCs w:val="26"/>
        </w:rPr>
        <w:br/>
      </w:r>
      <w:r w:rsidRPr="00E623CE">
        <w:rPr>
          <w:rFonts w:ascii="Times New Roman" w:hAnsi="Times New Roman" w:cs="Times New Roman"/>
          <w:sz w:val="26"/>
          <w:szCs w:val="26"/>
        </w:rPr>
        <w:t>в жалобе;</w:t>
      </w:r>
    </w:p>
    <w:p w:rsidR="00E623CE" w:rsidRPr="00E623CE" w:rsidRDefault="00E623C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CE">
        <w:rPr>
          <w:rFonts w:ascii="Times New Roman" w:hAnsi="Times New Roman" w:cs="Times New Roman"/>
          <w:sz w:val="26"/>
          <w:szCs w:val="26"/>
        </w:rPr>
        <w:t>2)</w:t>
      </w:r>
      <w:r w:rsidR="00CB6263">
        <w:rPr>
          <w:rFonts w:ascii="Times New Roman" w:hAnsi="Times New Roman" w:cs="Times New Roman"/>
          <w:sz w:val="26"/>
          <w:szCs w:val="26"/>
        </w:rPr>
        <w:t> </w:t>
      </w:r>
      <w:r w:rsidRPr="00E623CE">
        <w:rPr>
          <w:rFonts w:ascii="Times New Roman" w:hAnsi="Times New Roman" w:cs="Times New Roman"/>
          <w:sz w:val="26"/>
          <w:szCs w:val="26"/>
        </w:rPr>
        <w:t>отсутст</w:t>
      </w:r>
      <w:r w:rsidR="00CB6263">
        <w:rPr>
          <w:rFonts w:ascii="Times New Roman" w:hAnsi="Times New Roman" w:cs="Times New Roman"/>
          <w:sz w:val="26"/>
          <w:szCs w:val="26"/>
        </w:rPr>
        <w:t>вие должностного лица Департамента</w:t>
      </w:r>
      <w:r w:rsidRPr="00E623CE">
        <w:rPr>
          <w:rFonts w:ascii="Times New Roman" w:hAnsi="Times New Roman" w:cs="Times New Roman"/>
          <w:sz w:val="26"/>
          <w:szCs w:val="26"/>
        </w:rPr>
        <w:t>, действия (бездействие) которого обжалуются, по уважительной причине (временная нетрудоспособность, отпуск, командировка);</w:t>
      </w:r>
    </w:p>
    <w:p w:rsidR="00E623CE" w:rsidRDefault="00E623CE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CE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CB6263">
        <w:rPr>
          <w:rFonts w:ascii="Times New Roman" w:hAnsi="Times New Roman" w:cs="Times New Roman"/>
          <w:sz w:val="26"/>
          <w:szCs w:val="26"/>
        </w:rPr>
        <w:t> </w:t>
      </w:r>
      <w:r w:rsidRPr="00E623CE">
        <w:rPr>
          <w:rFonts w:ascii="Times New Roman" w:hAnsi="Times New Roman" w:cs="Times New Roman"/>
          <w:sz w:val="26"/>
          <w:szCs w:val="26"/>
        </w:rPr>
        <w:t>изучение документов, поступивших дополнительно к жалобе.</w:t>
      </w:r>
    </w:p>
    <w:p w:rsidR="00A17DA4" w:rsidRPr="00A17DA4" w:rsidRDefault="00A17DA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0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 </w:t>
      </w:r>
      <w:r w:rsidRPr="00A17DA4">
        <w:rPr>
          <w:rFonts w:ascii="Times New Roman" w:hAnsi="Times New Roman" w:cs="Times New Roman"/>
          <w:sz w:val="26"/>
          <w:szCs w:val="26"/>
        </w:rPr>
        <w:t xml:space="preserve">По итогам рассмотрения жалобы уполномоченный на </w:t>
      </w:r>
      <w:r w:rsidR="00E9341E">
        <w:rPr>
          <w:rFonts w:ascii="Times New Roman" w:hAnsi="Times New Roman" w:cs="Times New Roman"/>
          <w:sz w:val="26"/>
          <w:szCs w:val="26"/>
        </w:rPr>
        <w:t xml:space="preserve">ее </w:t>
      </w:r>
      <w:r w:rsidRPr="00A17DA4">
        <w:rPr>
          <w:rFonts w:ascii="Times New Roman" w:hAnsi="Times New Roman" w:cs="Times New Roman"/>
          <w:sz w:val="26"/>
          <w:szCs w:val="26"/>
        </w:rPr>
        <w:t>рассмотрение орган принимает одно из следующих решений:</w:t>
      </w:r>
    </w:p>
    <w:p w:rsidR="00A17DA4" w:rsidRPr="00A17DA4" w:rsidRDefault="00B41C58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 </w:t>
      </w:r>
      <w:r w:rsidR="00A17DA4" w:rsidRPr="00A17DA4">
        <w:rPr>
          <w:rFonts w:ascii="Times New Roman" w:hAnsi="Times New Roman" w:cs="Times New Roman"/>
          <w:sz w:val="26"/>
          <w:szCs w:val="26"/>
        </w:rPr>
        <w:t>оставляет жалобу без удовлетворения;</w:t>
      </w:r>
    </w:p>
    <w:p w:rsidR="00A17DA4" w:rsidRPr="00A17DA4" w:rsidRDefault="00A17DA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A4">
        <w:rPr>
          <w:rFonts w:ascii="Times New Roman" w:hAnsi="Times New Roman" w:cs="Times New Roman"/>
          <w:sz w:val="26"/>
          <w:szCs w:val="26"/>
        </w:rPr>
        <w:t>2)</w:t>
      </w:r>
      <w:r w:rsidR="00B41C58">
        <w:rPr>
          <w:rFonts w:ascii="Times New Roman" w:hAnsi="Times New Roman" w:cs="Times New Roman"/>
          <w:sz w:val="26"/>
          <w:szCs w:val="26"/>
        </w:rPr>
        <w:t> </w:t>
      </w:r>
      <w:r w:rsidRPr="00A17DA4">
        <w:rPr>
          <w:rFonts w:ascii="Times New Roman" w:hAnsi="Times New Roman" w:cs="Times New Roman"/>
          <w:sz w:val="26"/>
          <w:szCs w:val="26"/>
        </w:rPr>
        <w:t xml:space="preserve">отменяет решение </w:t>
      </w:r>
      <w:r w:rsidR="00B41C58">
        <w:rPr>
          <w:rFonts w:ascii="Times New Roman" w:hAnsi="Times New Roman" w:cs="Times New Roman"/>
          <w:sz w:val="26"/>
          <w:szCs w:val="26"/>
        </w:rPr>
        <w:t>Департамента</w:t>
      </w:r>
      <w:r w:rsidRPr="00A17DA4">
        <w:rPr>
          <w:rFonts w:ascii="Times New Roman" w:hAnsi="Times New Roman" w:cs="Times New Roman"/>
          <w:sz w:val="26"/>
          <w:szCs w:val="26"/>
        </w:rPr>
        <w:t xml:space="preserve"> полностью или частично;</w:t>
      </w:r>
    </w:p>
    <w:p w:rsidR="00A17DA4" w:rsidRPr="00A17DA4" w:rsidRDefault="00A17DA4" w:rsidP="00B45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A4">
        <w:rPr>
          <w:rFonts w:ascii="Times New Roman" w:hAnsi="Times New Roman" w:cs="Times New Roman"/>
          <w:sz w:val="26"/>
          <w:szCs w:val="26"/>
        </w:rPr>
        <w:t>3)</w:t>
      </w:r>
      <w:r w:rsidR="00B41C58">
        <w:rPr>
          <w:rFonts w:ascii="Times New Roman" w:hAnsi="Times New Roman" w:cs="Times New Roman"/>
          <w:sz w:val="26"/>
          <w:szCs w:val="26"/>
        </w:rPr>
        <w:t> </w:t>
      </w:r>
      <w:r w:rsidRPr="00A17DA4">
        <w:rPr>
          <w:rFonts w:ascii="Times New Roman" w:hAnsi="Times New Roman" w:cs="Times New Roman"/>
          <w:sz w:val="26"/>
          <w:szCs w:val="26"/>
        </w:rPr>
        <w:t xml:space="preserve">отменяет решение </w:t>
      </w:r>
      <w:r w:rsidR="00B41C58">
        <w:rPr>
          <w:rFonts w:ascii="Times New Roman" w:hAnsi="Times New Roman" w:cs="Times New Roman"/>
          <w:sz w:val="26"/>
          <w:szCs w:val="26"/>
        </w:rPr>
        <w:t>Департамента</w:t>
      </w:r>
      <w:r w:rsidRPr="00A17DA4">
        <w:rPr>
          <w:rFonts w:ascii="Times New Roman" w:hAnsi="Times New Roman" w:cs="Times New Roman"/>
          <w:sz w:val="26"/>
          <w:szCs w:val="26"/>
        </w:rPr>
        <w:t xml:space="preserve"> полностью и принимает новое решение;</w:t>
      </w:r>
    </w:p>
    <w:p w:rsidR="003522C9" w:rsidRDefault="00A17DA4" w:rsidP="003522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A4">
        <w:rPr>
          <w:rFonts w:ascii="Times New Roman" w:hAnsi="Times New Roman" w:cs="Times New Roman"/>
          <w:sz w:val="26"/>
          <w:szCs w:val="26"/>
        </w:rPr>
        <w:t>4)</w:t>
      </w:r>
      <w:r w:rsidR="00B41C58">
        <w:rPr>
          <w:rFonts w:ascii="Times New Roman" w:hAnsi="Times New Roman" w:cs="Times New Roman"/>
          <w:sz w:val="26"/>
          <w:szCs w:val="26"/>
        </w:rPr>
        <w:t> </w:t>
      </w:r>
      <w:r w:rsidRPr="00A17DA4">
        <w:rPr>
          <w:rFonts w:ascii="Times New Roman" w:hAnsi="Times New Roman" w:cs="Times New Roman"/>
          <w:sz w:val="26"/>
          <w:szCs w:val="26"/>
        </w:rPr>
        <w:t xml:space="preserve">признает действия (бездействие) должностных лиц </w:t>
      </w:r>
      <w:r w:rsidR="00B41C58">
        <w:rPr>
          <w:rFonts w:ascii="Times New Roman" w:hAnsi="Times New Roman" w:cs="Times New Roman"/>
          <w:sz w:val="26"/>
          <w:szCs w:val="26"/>
        </w:rPr>
        <w:t>Департамента н</w:t>
      </w:r>
      <w:r w:rsidRPr="00A17DA4">
        <w:rPr>
          <w:rFonts w:ascii="Times New Roman" w:hAnsi="Times New Roman" w:cs="Times New Roman"/>
          <w:sz w:val="26"/>
          <w:szCs w:val="26"/>
        </w:rPr>
        <w:t>езаконными и выносит решение по существу, в том числе об осуществлении</w:t>
      </w:r>
      <w:r w:rsidR="00B41C58">
        <w:rPr>
          <w:rFonts w:ascii="Times New Roman" w:hAnsi="Times New Roman" w:cs="Times New Roman"/>
          <w:sz w:val="26"/>
          <w:szCs w:val="26"/>
        </w:rPr>
        <w:br/>
      </w:r>
      <w:r w:rsidRPr="00A17DA4">
        <w:rPr>
          <w:rFonts w:ascii="Times New Roman" w:hAnsi="Times New Roman" w:cs="Times New Roman"/>
          <w:sz w:val="26"/>
          <w:szCs w:val="26"/>
        </w:rPr>
        <w:t>при необходимости определенных действий.</w:t>
      </w:r>
    </w:p>
    <w:p w:rsidR="009C0BE9" w:rsidRDefault="009C0BE9" w:rsidP="003522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2C9" w:rsidRDefault="003522C9" w:rsidP="003522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522C9" w:rsidSect="00690BFF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1FD" w:rsidRDefault="006951FD" w:rsidP="006951FD">
      <w:pPr>
        <w:pStyle w:val="2"/>
        <w:spacing w:after="0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951FD" w:rsidRDefault="006951FD" w:rsidP="006951FD">
      <w:pPr>
        <w:pStyle w:val="2"/>
        <w:spacing w:after="0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6951FD">
        <w:rPr>
          <w:sz w:val="26"/>
          <w:szCs w:val="26"/>
        </w:rPr>
        <w:t>о региональном государственном контроле (надзоре) в сфере перевозок пассажиров и багажа легковым такси на территории</w:t>
      </w:r>
    </w:p>
    <w:p w:rsidR="00653FBE" w:rsidRDefault="006951FD" w:rsidP="006951FD">
      <w:pPr>
        <w:pStyle w:val="2"/>
        <w:spacing w:after="0"/>
        <w:ind w:left="5812" w:firstLine="0"/>
        <w:jc w:val="left"/>
        <w:rPr>
          <w:sz w:val="26"/>
          <w:szCs w:val="26"/>
        </w:rPr>
      </w:pPr>
      <w:r w:rsidRPr="006951FD">
        <w:rPr>
          <w:sz w:val="26"/>
          <w:szCs w:val="26"/>
        </w:rPr>
        <w:t>Ненецкого автономного округа</w:t>
      </w:r>
    </w:p>
    <w:p w:rsidR="00672740" w:rsidRDefault="00672740" w:rsidP="00672740">
      <w:pPr>
        <w:pStyle w:val="2"/>
        <w:spacing w:after="0"/>
        <w:ind w:firstLine="0"/>
        <w:jc w:val="center"/>
        <w:rPr>
          <w:sz w:val="26"/>
          <w:szCs w:val="26"/>
        </w:rPr>
      </w:pPr>
    </w:p>
    <w:p w:rsidR="00672740" w:rsidRDefault="00672740" w:rsidP="00672740">
      <w:pPr>
        <w:pStyle w:val="2"/>
        <w:spacing w:after="0"/>
        <w:ind w:firstLine="0"/>
        <w:jc w:val="center"/>
        <w:rPr>
          <w:sz w:val="26"/>
          <w:szCs w:val="26"/>
        </w:rPr>
      </w:pPr>
    </w:p>
    <w:p w:rsidR="00672740" w:rsidRDefault="00672740" w:rsidP="00672740">
      <w:pPr>
        <w:pStyle w:val="2"/>
        <w:spacing w:after="0"/>
        <w:ind w:firstLine="0"/>
        <w:jc w:val="center"/>
        <w:rPr>
          <w:sz w:val="26"/>
          <w:szCs w:val="26"/>
        </w:rPr>
      </w:pPr>
    </w:p>
    <w:p w:rsidR="00672740" w:rsidRPr="006951FD" w:rsidRDefault="00672740" w:rsidP="00672740">
      <w:pPr>
        <w:pStyle w:val="2"/>
        <w:spacing w:after="0"/>
        <w:ind w:firstLine="0"/>
        <w:jc w:val="center"/>
        <w:rPr>
          <w:sz w:val="26"/>
          <w:szCs w:val="26"/>
        </w:rPr>
      </w:pPr>
    </w:p>
    <w:p w:rsidR="00653FBE" w:rsidRPr="00DD2BB5" w:rsidRDefault="00672740" w:rsidP="00672740">
      <w:pPr>
        <w:pStyle w:val="ConsPlusTitle"/>
        <w:ind w:left="851" w:right="84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11"/>
      <w:bookmarkEnd w:id="5"/>
      <w:r>
        <w:rPr>
          <w:rFonts w:ascii="Times New Roman" w:hAnsi="Times New Roman" w:cs="Times New Roman"/>
          <w:sz w:val="26"/>
          <w:szCs w:val="26"/>
        </w:rPr>
        <w:t>К</w:t>
      </w:r>
      <w:r w:rsidRPr="00DD2BB5">
        <w:rPr>
          <w:rFonts w:ascii="Times New Roman" w:hAnsi="Times New Roman" w:cs="Times New Roman"/>
          <w:sz w:val="26"/>
          <w:szCs w:val="26"/>
        </w:rPr>
        <w:t>ритерии</w:t>
      </w:r>
    </w:p>
    <w:p w:rsidR="00672740" w:rsidRDefault="00672740" w:rsidP="00672740">
      <w:pPr>
        <w:pStyle w:val="ConsPlusTitle"/>
        <w:ind w:left="851" w:right="849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отнесения объектов регионального государственного</w:t>
      </w:r>
    </w:p>
    <w:p w:rsidR="00672740" w:rsidRDefault="00672740" w:rsidP="00672740">
      <w:pPr>
        <w:pStyle w:val="ConsPlusTitle"/>
        <w:ind w:left="851" w:right="849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>(надзора) в сфере перевозок пассажиров и багажа легковым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 xml:space="preserve">такси на территории </w:t>
      </w:r>
      <w:r w:rsidRPr="0067274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>к категориям риска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BB5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653FBE" w:rsidRPr="00DD2BB5" w:rsidRDefault="00672740" w:rsidP="00672740">
      <w:pPr>
        <w:pStyle w:val="ConsPlusTitle"/>
        <w:ind w:left="851" w:right="849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EA5A9E" w:rsidRDefault="00EA5A9E" w:rsidP="00653F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6917"/>
      </w:tblGrid>
      <w:tr w:rsidR="00C505CB" w:rsidRPr="00C505CB" w:rsidTr="00AE7B2F">
        <w:trPr>
          <w:jc w:val="center"/>
        </w:trPr>
        <w:tc>
          <w:tcPr>
            <w:tcW w:w="2140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Категория риска</w:t>
            </w:r>
          </w:p>
        </w:tc>
        <w:tc>
          <w:tcPr>
            <w:tcW w:w="6917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Критерии</w:t>
            </w:r>
          </w:p>
        </w:tc>
      </w:tr>
      <w:tr w:rsidR="00C505CB" w:rsidRPr="00C505CB" w:rsidTr="00AE7B2F">
        <w:trPr>
          <w:jc w:val="center"/>
        </w:trPr>
        <w:tc>
          <w:tcPr>
            <w:tcW w:w="2140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Высокий уровень риска</w:t>
            </w:r>
          </w:p>
        </w:tc>
        <w:tc>
          <w:tcPr>
            <w:tcW w:w="6917" w:type="dxa"/>
            <w:vAlign w:val="center"/>
          </w:tcPr>
          <w:p w:rsidR="00E33C64" w:rsidRPr="00612776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 xml:space="preserve">Наступление не менее одного события </w:t>
            </w:r>
            <w:r w:rsidRPr="00612776">
              <w:rPr>
                <w:sz w:val="24"/>
                <w:szCs w:val="24"/>
              </w:rPr>
              <w:t xml:space="preserve">в </w:t>
            </w:r>
            <w:r w:rsidR="00E33C64" w:rsidRPr="00612776">
              <w:rPr>
                <w:sz w:val="24"/>
                <w:szCs w:val="24"/>
              </w:rPr>
              <w:t>период с 1 сентября предшествующего года до 1 сентября текущего года:</w:t>
            </w:r>
          </w:p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1.</w:t>
            </w:r>
            <w:r w:rsidR="00EF6091">
              <w:rPr>
                <w:sz w:val="24"/>
                <w:szCs w:val="24"/>
              </w:rPr>
              <w:t> </w:t>
            </w:r>
            <w:r w:rsidRPr="00AE7B2F">
              <w:rPr>
                <w:sz w:val="24"/>
                <w:szCs w:val="24"/>
              </w:rPr>
              <w:t>По результатам контрольных (надзорных) мероприятий</w:t>
            </w:r>
            <w:r w:rsidR="005037CE">
              <w:rPr>
                <w:sz w:val="24"/>
                <w:szCs w:val="24"/>
              </w:rPr>
              <w:br/>
            </w:r>
            <w:r w:rsidRPr="00AE7B2F">
              <w:rPr>
                <w:sz w:val="24"/>
                <w:szCs w:val="24"/>
              </w:rPr>
              <w:t>в деятельности контролируемого лица выявлены нарушения обязательных требований, повлекшие за собой привлечение виновных лиц к административной ответственности, предусмотренной</w:t>
            </w:r>
            <w:r w:rsidR="00EF6091">
              <w:rPr>
                <w:sz w:val="24"/>
                <w:szCs w:val="24"/>
              </w:rPr>
              <w:t xml:space="preserve"> статьей 12.31.1 </w:t>
            </w:r>
            <w:r w:rsidRPr="00AE7B2F">
              <w:rPr>
                <w:sz w:val="24"/>
                <w:szCs w:val="24"/>
              </w:rPr>
              <w:t xml:space="preserve">(в части легковых такси) Кодекса </w:t>
            </w:r>
            <w:r w:rsidR="00EF6091" w:rsidRPr="00AE7B2F">
              <w:rPr>
                <w:sz w:val="24"/>
                <w:szCs w:val="24"/>
              </w:rPr>
              <w:t>Российской Федерации</w:t>
            </w:r>
            <w:r w:rsidR="00EF6091">
              <w:rPr>
                <w:sz w:val="24"/>
                <w:szCs w:val="24"/>
              </w:rPr>
              <w:t xml:space="preserve"> </w:t>
            </w:r>
            <w:r w:rsidRPr="00AE7B2F">
              <w:rPr>
                <w:sz w:val="24"/>
                <w:szCs w:val="24"/>
              </w:rPr>
              <w:t>об а</w:t>
            </w:r>
            <w:r w:rsidR="00A33D41">
              <w:rPr>
                <w:sz w:val="24"/>
                <w:szCs w:val="24"/>
              </w:rPr>
              <w:t>дминистративных правонарушениях;</w:t>
            </w:r>
          </w:p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2.</w:t>
            </w:r>
            <w:r w:rsidR="00EF6091">
              <w:rPr>
                <w:sz w:val="24"/>
                <w:szCs w:val="24"/>
              </w:rPr>
              <w:t> </w:t>
            </w:r>
            <w:r w:rsidRPr="001A43D6">
              <w:rPr>
                <w:sz w:val="24"/>
                <w:szCs w:val="24"/>
              </w:rPr>
              <w:t>Вы</w:t>
            </w:r>
            <w:r w:rsidR="001A43D6" w:rsidRPr="001A43D6">
              <w:rPr>
                <w:sz w:val="24"/>
                <w:szCs w:val="24"/>
              </w:rPr>
              <w:t>дача</w:t>
            </w:r>
            <w:r w:rsidRPr="00AE7B2F">
              <w:rPr>
                <w:sz w:val="24"/>
                <w:szCs w:val="24"/>
              </w:rPr>
              <w:t xml:space="preserve"> предписания контролируемому лицу об устранении нарушений требований, предусмотренных</w:t>
            </w:r>
            <w:r w:rsidR="00EF6091">
              <w:rPr>
                <w:sz w:val="24"/>
                <w:szCs w:val="24"/>
              </w:rPr>
              <w:t xml:space="preserve"> пунктами 2 и 3 части 16 статьи 9 </w:t>
            </w:r>
            <w:r w:rsidRPr="00AE7B2F">
              <w:rPr>
                <w:sz w:val="24"/>
                <w:szCs w:val="24"/>
              </w:rPr>
              <w:t>Федерального закона от 21</w:t>
            </w:r>
            <w:r w:rsidR="00EF6091">
              <w:rPr>
                <w:sz w:val="24"/>
                <w:szCs w:val="24"/>
              </w:rPr>
              <w:t>.04.</w:t>
            </w:r>
            <w:r w:rsidRPr="00AE7B2F">
              <w:rPr>
                <w:sz w:val="24"/>
                <w:szCs w:val="24"/>
              </w:rPr>
              <w:t xml:space="preserve">2011 </w:t>
            </w:r>
            <w:r w:rsidR="00EF6091">
              <w:rPr>
                <w:sz w:val="24"/>
                <w:szCs w:val="24"/>
              </w:rPr>
              <w:t>№ 69-ФЗ «</w:t>
            </w:r>
            <w:r w:rsidRPr="00AE7B2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="00EF6091">
              <w:rPr>
                <w:sz w:val="24"/>
                <w:szCs w:val="24"/>
              </w:rPr>
              <w:t>»</w:t>
            </w:r>
            <w:r w:rsidR="00A33D41">
              <w:rPr>
                <w:sz w:val="24"/>
                <w:szCs w:val="24"/>
              </w:rPr>
              <w:t xml:space="preserve"> (далее – Федеральный закон № 69-ФЗ);</w:t>
            </w:r>
          </w:p>
          <w:p w:rsidR="00C505CB" w:rsidRPr="00AE7B2F" w:rsidRDefault="00C505CB" w:rsidP="00A33D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3.</w:t>
            </w:r>
            <w:r w:rsidR="00A33D41">
              <w:rPr>
                <w:sz w:val="24"/>
                <w:szCs w:val="24"/>
              </w:rPr>
              <w:t> </w:t>
            </w:r>
            <w:r w:rsidRPr="00AE7B2F">
              <w:rPr>
                <w:sz w:val="24"/>
                <w:szCs w:val="24"/>
              </w:rPr>
              <w:t>Поступление обоснованных обращений граждан, организаций, контролирующих органов, органов государственной власти, органов местного самоуправления, содержащих факты нарушения контролируемым лицом требований, указанных в</w:t>
            </w:r>
            <w:r w:rsidR="00A33D41">
              <w:rPr>
                <w:sz w:val="24"/>
                <w:szCs w:val="24"/>
              </w:rPr>
              <w:t xml:space="preserve"> пунктах 2 и 3 части 16 статьи 9</w:t>
            </w:r>
            <w:r w:rsidRPr="00AE7B2F">
              <w:rPr>
                <w:sz w:val="24"/>
                <w:szCs w:val="24"/>
              </w:rPr>
              <w:t xml:space="preserve"> Федерального закона </w:t>
            </w:r>
            <w:r w:rsidR="00A33D41">
              <w:rPr>
                <w:sz w:val="24"/>
                <w:szCs w:val="24"/>
              </w:rPr>
              <w:t>№ </w:t>
            </w:r>
            <w:r w:rsidRPr="00AE7B2F">
              <w:rPr>
                <w:sz w:val="24"/>
                <w:szCs w:val="24"/>
              </w:rPr>
              <w:t>69-ФЗ</w:t>
            </w:r>
          </w:p>
        </w:tc>
      </w:tr>
      <w:tr w:rsidR="00C505CB" w:rsidRPr="00C505CB" w:rsidTr="00AE7B2F">
        <w:trPr>
          <w:jc w:val="center"/>
        </w:trPr>
        <w:tc>
          <w:tcPr>
            <w:tcW w:w="2140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Средний уровень риска</w:t>
            </w:r>
          </w:p>
        </w:tc>
        <w:tc>
          <w:tcPr>
            <w:tcW w:w="6917" w:type="dxa"/>
            <w:vAlign w:val="center"/>
          </w:tcPr>
          <w:p w:rsidR="00612776" w:rsidRPr="00612776" w:rsidRDefault="00612776" w:rsidP="006127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 xml:space="preserve">Наступление не менее одного события </w:t>
            </w:r>
            <w:r w:rsidRPr="00612776">
              <w:rPr>
                <w:sz w:val="24"/>
                <w:szCs w:val="24"/>
              </w:rPr>
              <w:t>в период с 1 сентября предшествующего года до 1 сентября текущего года:</w:t>
            </w:r>
          </w:p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1.</w:t>
            </w:r>
            <w:r w:rsidR="00BB575C">
              <w:rPr>
                <w:sz w:val="24"/>
                <w:szCs w:val="24"/>
              </w:rPr>
              <w:t> </w:t>
            </w:r>
            <w:r w:rsidRPr="00AE7B2F">
              <w:rPr>
                <w:sz w:val="24"/>
                <w:szCs w:val="24"/>
              </w:rPr>
              <w:t>По результатам контрольных (надзорных) мероприятий</w:t>
            </w:r>
            <w:r w:rsidR="00BB575C">
              <w:rPr>
                <w:sz w:val="24"/>
                <w:szCs w:val="24"/>
              </w:rPr>
              <w:br/>
            </w:r>
            <w:r w:rsidRPr="00AE7B2F">
              <w:rPr>
                <w:sz w:val="24"/>
                <w:szCs w:val="24"/>
              </w:rPr>
              <w:t>в деятельности контролируемого лица выявлены нарушения обязательных требований, повлекшие за собой привлечение виновных лиц к административной ответственности, предусмотренной</w:t>
            </w:r>
            <w:r w:rsidR="00BB575C">
              <w:rPr>
                <w:sz w:val="24"/>
                <w:szCs w:val="24"/>
              </w:rPr>
              <w:t xml:space="preserve"> статьями 9.13, 11.14.1</w:t>
            </w:r>
            <w:r w:rsidR="00DE1321">
              <w:rPr>
                <w:sz w:val="24"/>
                <w:szCs w:val="24"/>
              </w:rPr>
              <w:t xml:space="preserve"> </w:t>
            </w:r>
            <w:r w:rsidRPr="00AE7B2F">
              <w:rPr>
                <w:sz w:val="24"/>
                <w:szCs w:val="24"/>
              </w:rPr>
              <w:t xml:space="preserve">Кодекса </w:t>
            </w:r>
            <w:r w:rsidR="00BB575C" w:rsidRPr="00AE7B2F">
              <w:rPr>
                <w:sz w:val="24"/>
                <w:szCs w:val="24"/>
              </w:rPr>
              <w:t xml:space="preserve">Российской Федерации </w:t>
            </w:r>
            <w:r w:rsidRPr="00AE7B2F">
              <w:rPr>
                <w:sz w:val="24"/>
                <w:szCs w:val="24"/>
              </w:rPr>
              <w:t>об административных правонарушениях</w:t>
            </w:r>
            <w:r w:rsidR="00971F42">
              <w:rPr>
                <w:sz w:val="24"/>
                <w:szCs w:val="24"/>
              </w:rPr>
              <w:t>;</w:t>
            </w:r>
          </w:p>
          <w:p w:rsidR="00C505CB" w:rsidRPr="00AE7B2F" w:rsidRDefault="00A94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 </w:t>
            </w:r>
            <w:r w:rsidR="00C505CB" w:rsidRPr="00AE7B2F">
              <w:rPr>
                <w:sz w:val="24"/>
                <w:szCs w:val="24"/>
              </w:rPr>
              <w:t>Вы</w:t>
            </w:r>
            <w:r w:rsidR="001A43D6">
              <w:rPr>
                <w:sz w:val="24"/>
                <w:szCs w:val="24"/>
              </w:rPr>
              <w:t>дача</w:t>
            </w:r>
            <w:r w:rsidR="00C505CB" w:rsidRPr="00AE7B2F">
              <w:rPr>
                <w:sz w:val="24"/>
                <w:szCs w:val="24"/>
              </w:rPr>
              <w:t xml:space="preserve"> предписания контролируемому лицу об устранении нарушений требований, предусмотренных</w:t>
            </w:r>
            <w:r w:rsidR="00971F42">
              <w:rPr>
                <w:sz w:val="24"/>
                <w:szCs w:val="24"/>
              </w:rPr>
              <w:t xml:space="preserve"> пунктом 1 части 16 статьи 9 Ф</w:t>
            </w:r>
            <w:r w:rsidR="00C505CB" w:rsidRPr="00AE7B2F">
              <w:rPr>
                <w:sz w:val="24"/>
                <w:szCs w:val="24"/>
              </w:rPr>
              <w:t xml:space="preserve">едерального закона </w:t>
            </w:r>
            <w:r w:rsidR="00971F42">
              <w:rPr>
                <w:sz w:val="24"/>
                <w:szCs w:val="24"/>
              </w:rPr>
              <w:t>№ </w:t>
            </w:r>
            <w:r w:rsidR="00C505CB" w:rsidRPr="00AE7B2F">
              <w:rPr>
                <w:sz w:val="24"/>
                <w:szCs w:val="24"/>
              </w:rPr>
              <w:t>69-ФЗ</w:t>
            </w:r>
            <w:r w:rsidR="00971F42">
              <w:rPr>
                <w:sz w:val="24"/>
                <w:szCs w:val="24"/>
              </w:rPr>
              <w:t>;</w:t>
            </w:r>
          </w:p>
          <w:p w:rsidR="00C505CB" w:rsidRPr="00AE7B2F" w:rsidRDefault="003571AD" w:rsidP="004E0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 </w:t>
            </w:r>
            <w:r w:rsidR="00C505CB" w:rsidRPr="00AE7B2F">
              <w:rPr>
                <w:sz w:val="24"/>
                <w:szCs w:val="24"/>
              </w:rPr>
              <w:t xml:space="preserve">Поступление обоснованных обращений граждан, организаций, контролирующих органов, органов государственной власти, органов местного самоуправления, содержащих факты нарушения контролируемым лицом требований, указанных в </w:t>
            </w:r>
            <w:r>
              <w:rPr>
                <w:sz w:val="24"/>
                <w:szCs w:val="24"/>
              </w:rPr>
              <w:t>пункте</w:t>
            </w:r>
            <w:r w:rsidR="004E0599">
              <w:rPr>
                <w:sz w:val="24"/>
                <w:szCs w:val="24"/>
              </w:rPr>
              <w:t> </w:t>
            </w:r>
            <w:r>
              <w:rPr>
                <w:sz w:val="24"/>
                <w:szCs w:val="24"/>
              </w:rPr>
              <w:t>1</w:t>
            </w:r>
            <w:r w:rsidR="001401D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части 16 статьи 9 Ф</w:t>
            </w:r>
            <w:r w:rsidRPr="00AE7B2F">
              <w:rPr>
                <w:sz w:val="24"/>
                <w:szCs w:val="24"/>
              </w:rPr>
              <w:t xml:space="preserve">едерального закона </w:t>
            </w:r>
            <w:r>
              <w:rPr>
                <w:sz w:val="24"/>
                <w:szCs w:val="24"/>
              </w:rPr>
              <w:t>№ </w:t>
            </w:r>
            <w:r w:rsidRPr="00AE7B2F">
              <w:rPr>
                <w:sz w:val="24"/>
                <w:szCs w:val="24"/>
              </w:rPr>
              <w:t>69-ФЗ</w:t>
            </w:r>
          </w:p>
        </w:tc>
      </w:tr>
      <w:tr w:rsidR="00C505CB" w:rsidRPr="00C505CB" w:rsidTr="00AE7B2F">
        <w:trPr>
          <w:jc w:val="center"/>
        </w:trPr>
        <w:tc>
          <w:tcPr>
            <w:tcW w:w="2140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lastRenderedPageBreak/>
              <w:t>Низкий уровень риска</w:t>
            </w:r>
          </w:p>
        </w:tc>
        <w:tc>
          <w:tcPr>
            <w:tcW w:w="6917" w:type="dxa"/>
            <w:vAlign w:val="center"/>
          </w:tcPr>
          <w:p w:rsidR="00C505CB" w:rsidRPr="00AE7B2F" w:rsidRDefault="00C50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B2F">
              <w:rPr>
                <w:sz w:val="24"/>
                <w:szCs w:val="24"/>
              </w:rPr>
              <w:t>Отсутствие признаков высокой и средней категории риска</w:t>
            </w:r>
          </w:p>
        </w:tc>
      </w:tr>
    </w:tbl>
    <w:p w:rsidR="00C505CB" w:rsidRDefault="00C505CB" w:rsidP="00903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3013" w:rsidRDefault="00903013" w:rsidP="00903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3013" w:rsidRDefault="00903013" w:rsidP="00903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903013" w:rsidSect="005520E6">
          <w:pgSz w:w="11906" w:h="16838"/>
          <w:pgMar w:top="1134" w:right="849" w:bottom="1134" w:left="1701" w:header="709" w:footer="709" w:gutter="0"/>
          <w:pgNumType w:start="14"/>
          <w:cols w:space="708"/>
          <w:docGrid w:linePitch="360"/>
        </w:sectPr>
      </w:pPr>
    </w:p>
    <w:p w:rsidR="00230945" w:rsidRDefault="00230945" w:rsidP="00230945">
      <w:pPr>
        <w:pStyle w:val="2"/>
        <w:spacing w:after="0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30945" w:rsidRDefault="00230945" w:rsidP="00230945">
      <w:pPr>
        <w:pStyle w:val="2"/>
        <w:spacing w:after="0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6951FD">
        <w:rPr>
          <w:sz w:val="26"/>
          <w:szCs w:val="26"/>
        </w:rPr>
        <w:t>о региональном государственном контроле (надзоре) в сфере перевозок пассажиров и багажа легковым такси на территории</w:t>
      </w:r>
    </w:p>
    <w:p w:rsidR="00230945" w:rsidRDefault="00230945" w:rsidP="00230945">
      <w:pPr>
        <w:pStyle w:val="2"/>
        <w:spacing w:after="0"/>
        <w:ind w:left="5812" w:firstLine="0"/>
        <w:jc w:val="left"/>
        <w:rPr>
          <w:sz w:val="26"/>
          <w:szCs w:val="26"/>
        </w:rPr>
      </w:pPr>
      <w:r w:rsidRPr="006951FD">
        <w:rPr>
          <w:sz w:val="26"/>
          <w:szCs w:val="26"/>
        </w:rPr>
        <w:t>Ненецкого автономного округа</w:t>
      </w:r>
    </w:p>
    <w:p w:rsidR="00653FBE" w:rsidRDefault="00653FBE" w:rsidP="003B1B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1B44" w:rsidRDefault="003B1B44" w:rsidP="003B1B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1B44" w:rsidRDefault="003B1B44" w:rsidP="003B1B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1B44" w:rsidRDefault="003B1B44" w:rsidP="003B1B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1B44" w:rsidRPr="003B1B44" w:rsidRDefault="00C02D05" w:rsidP="003B1B44">
      <w:pPr>
        <w:pStyle w:val="ConsPlusNormal"/>
        <w:ind w:left="851" w:right="85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B1B44" w:rsidRPr="003B1B44">
        <w:rPr>
          <w:rFonts w:ascii="Times New Roman" w:hAnsi="Times New Roman" w:cs="Times New Roman"/>
          <w:b/>
          <w:sz w:val="26"/>
          <w:szCs w:val="26"/>
        </w:rPr>
        <w:t>ндикатор риска нарушения</w:t>
      </w:r>
    </w:p>
    <w:p w:rsidR="00230945" w:rsidRPr="003B1B44" w:rsidRDefault="003B1B44" w:rsidP="003B1B44">
      <w:pPr>
        <w:pStyle w:val="ConsPlusNormal"/>
        <w:ind w:left="851" w:right="85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44">
        <w:rPr>
          <w:rFonts w:ascii="Times New Roman" w:hAnsi="Times New Roman" w:cs="Times New Roman"/>
          <w:b/>
          <w:sz w:val="26"/>
          <w:szCs w:val="26"/>
        </w:rPr>
        <w:t>обязательных требований при осуществлении регионального государственного контроля (надзора) в сфере перевозок пассажиров и багажа легковым такси</w:t>
      </w:r>
    </w:p>
    <w:p w:rsidR="0007221D" w:rsidRPr="00DD2BB5" w:rsidRDefault="0007221D" w:rsidP="007E251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361"/>
      <w:bookmarkEnd w:id="6"/>
    </w:p>
    <w:p w:rsidR="00DE0FA6" w:rsidRPr="00DD2BB5" w:rsidRDefault="00D67BFE" w:rsidP="00D67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BFE">
        <w:rPr>
          <w:sz w:val="26"/>
          <w:szCs w:val="26"/>
        </w:rPr>
        <w:t>При осуществлении регионального государственного контроля (надзора)</w:t>
      </w:r>
      <w:r w:rsidR="00C02D05">
        <w:rPr>
          <w:sz w:val="26"/>
          <w:szCs w:val="26"/>
        </w:rPr>
        <w:br/>
      </w:r>
      <w:r w:rsidRPr="00D67BFE">
        <w:rPr>
          <w:sz w:val="26"/>
          <w:szCs w:val="26"/>
        </w:rPr>
        <w:t>в сфере перевозок пассажиров и багажа легковым такси устанавливается следующий индикатор риска нарушения обязательных требований:</w:t>
      </w:r>
      <w:r w:rsidR="00E079F5">
        <w:rPr>
          <w:sz w:val="26"/>
          <w:szCs w:val="26"/>
        </w:rPr>
        <w:t xml:space="preserve"> </w:t>
      </w:r>
      <w:r w:rsidRPr="00D67BFE">
        <w:rPr>
          <w:sz w:val="26"/>
          <w:szCs w:val="26"/>
        </w:rPr>
        <w:t>увеличение (по информации, поступающей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движения) на 1 и более случаев возникновения дорожно-транспортных происшествий, произошедших по вине водителей легкового такси в течение текущего года, по сравнению</w:t>
      </w:r>
      <w:r w:rsidR="00E079F5">
        <w:rPr>
          <w:sz w:val="26"/>
          <w:szCs w:val="26"/>
        </w:rPr>
        <w:t xml:space="preserve"> </w:t>
      </w:r>
      <w:r w:rsidRPr="00D67BFE">
        <w:rPr>
          <w:sz w:val="26"/>
          <w:szCs w:val="26"/>
        </w:rPr>
        <w:t>с предшествующим годом.</w:t>
      </w:r>
    </w:p>
    <w:p w:rsidR="00DE0FA6" w:rsidRDefault="00DE0FA6" w:rsidP="007E25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BFE" w:rsidRDefault="00D67BFE" w:rsidP="007E25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BFE" w:rsidRPr="00DD2BB5" w:rsidRDefault="00D67BFE" w:rsidP="007E25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4865" w:rsidRPr="00DD2BB5" w:rsidRDefault="009F4865" w:rsidP="007E2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2BB5">
        <w:rPr>
          <w:rFonts w:ascii="Times New Roman" w:hAnsi="Times New Roman" w:cs="Times New Roman"/>
          <w:sz w:val="26"/>
          <w:szCs w:val="26"/>
        </w:rPr>
        <w:t>__________</w:t>
      </w:r>
    </w:p>
    <w:sectPr w:rsidR="009F4865" w:rsidRPr="00DD2BB5" w:rsidSect="00903013">
      <w:pgSz w:w="11906" w:h="16838"/>
      <w:pgMar w:top="1134" w:right="849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94" w:rsidRDefault="00077594">
      <w:r>
        <w:separator/>
      </w:r>
    </w:p>
  </w:endnote>
  <w:endnote w:type="continuationSeparator" w:id="0">
    <w:p w:rsidR="00077594" w:rsidRDefault="000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94" w:rsidRDefault="00077594">
      <w:r>
        <w:separator/>
      </w:r>
    </w:p>
  </w:footnote>
  <w:footnote w:type="continuationSeparator" w:id="0">
    <w:p w:rsidR="00077594" w:rsidRDefault="0007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5941"/>
      <w:docPartObj>
        <w:docPartGallery w:val="Page Numbers (Top of Page)"/>
        <w:docPartUnique/>
      </w:docPartObj>
    </w:sdtPr>
    <w:sdtEndPr/>
    <w:sdtContent>
      <w:p w:rsidR="007A3964" w:rsidRDefault="007A39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964" w:rsidRPr="00823203" w:rsidRDefault="007A3964" w:rsidP="0082320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633265"/>
      <w:docPartObj>
        <w:docPartGallery w:val="Page Numbers (Top of Page)"/>
        <w:docPartUnique/>
      </w:docPartObj>
    </w:sdtPr>
    <w:sdtEndPr/>
    <w:sdtContent>
      <w:p w:rsidR="007A3964" w:rsidRDefault="007A3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E0">
          <w:rPr>
            <w:noProof/>
          </w:rPr>
          <w:t>3</w:t>
        </w:r>
        <w:r>
          <w:fldChar w:fldCharType="end"/>
        </w:r>
      </w:p>
    </w:sdtContent>
  </w:sdt>
  <w:p w:rsidR="007A3964" w:rsidRPr="00823203" w:rsidRDefault="007A3964" w:rsidP="0082320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4B6"/>
    <w:multiLevelType w:val="hybridMultilevel"/>
    <w:tmpl w:val="0E14747E"/>
    <w:lvl w:ilvl="0" w:tplc="F7FC4B52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C131F"/>
    <w:multiLevelType w:val="hybridMultilevel"/>
    <w:tmpl w:val="8E6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3DF"/>
    <w:multiLevelType w:val="hybridMultilevel"/>
    <w:tmpl w:val="7960E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E0F91"/>
    <w:multiLevelType w:val="hybridMultilevel"/>
    <w:tmpl w:val="B11AD28A"/>
    <w:lvl w:ilvl="0" w:tplc="11C2A190">
      <w:start w:val="201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215B93"/>
    <w:multiLevelType w:val="hybridMultilevel"/>
    <w:tmpl w:val="A5C26FF0"/>
    <w:lvl w:ilvl="0" w:tplc="61CE8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C8455F"/>
    <w:multiLevelType w:val="hybridMultilevel"/>
    <w:tmpl w:val="D87A455E"/>
    <w:lvl w:ilvl="0" w:tplc="BE26311A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/>
      </w:rPr>
    </w:lvl>
    <w:lvl w:ilvl="1" w:tplc="7DBE889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50E65C81"/>
    <w:multiLevelType w:val="hybridMultilevel"/>
    <w:tmpl w:val="3B2210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93577"/>
    <w:multiLevelType w:val="hybridMultilevel"/>
    <w:tmpl w:val="7C622D12"/>
    <w:lvl w:ilvl="0" w:tplc="3DC88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1A4E34"/>
    <w:multiLevelType w:val="hybridMultilevel"/>
    <w:tmpl w:val="CB948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631771"/>
    <w:multiLevelType w:val="hybridMultilevel"/>
    <w:tmpl w:val="00D89A02"/>
    <w:lvl w:ilvl="0" w:tplc="1C52C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E61ECB"/>
    <w:multiLevelType w:val="hybridMultilevel"/>
    <w:tmpl w:val="049ACBE0"/>
    <w:lvl w:ilvl="0" w:tplc="4B80C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A40841"/>
    <w:multiLevelType w:val="hybridMultilevel"/>
    <w:tmpl w:val="C74E8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D"/>
    <w:rsid w:val="0000005B"/>
    <w:rsid w:val="00000877"/>
    <w:rsid w:val="0000095A"/>
    <w:rsid w:val="00001ABF"/>
    <w:rsid w:val="000022FE"/>
    <w:rsid w:val="000025FE"/>
    <w:rsid w:val="00003123"/>
    <w:rsid w:val="00003320"/>
    <w:rsid w:val="0000334B"/>
    <w:rsid w:val="0000409E"/>
    <w:rsid w:val="00004D07"/>
    <w:rsid w:val="00004EF6"/>
    <w:rsid w:val="00005324"/>
    <w:rsid w:val="00005E71"/>
    <w:rsid w:val="00010C9C"/>
    <w:rsid w:val="00010E16"/>
    <w:rsid w:val="0001158A"/>
    <w:rsid w:val="000147F8"/>
    <w:rsid w:val="000151C2"/>
    <w:rsid w:val="000208A5"/>
    <w:rsid w:val="000210ED"/>
    <w:rsid w:val="00021A87"/>
    <w:rsid w:val="000223E7"/>
    <w:rsid w:val="00023676"/>
    <w:rsid w:val="00025667"/>
    <w:rsid w:val="00025BF6"/>
    <w:rsid w:val="0002640F"/>
    <w:rsid w:val="000267A1"/>
    <w:rsid w:val="00026C33"/>
    <w:rsid w:val="00027655"/>
    <w:rsid w:val="000279D6"/>
    <w:rsid w:val="00027B96"/>
    <w:rsid w:val="0003071A"/>
    <w:rsid w:val="00030B9C"/>
    <w:rsid w:val="00031179"/>
    <w:rsid w:val="000315B2"/>
    <w:rsid w:val="00031F1B"/>
    <w:rsid w:val="0003213F"/>
    <w:rsid w:val="00033B07"/>
    <w:rsid w:val="00033CA9"/>
    <w:rsid w:val="00033CCD"/>
    <w:rsid w:val="00033FF5"/>
    <w:rsid w:val="00034657"/>
    <w:rsid w:val="00035922"/>
    <w:rsid w:val="000369B2"/>
    <w:rsid w:val="00037005"/>
    <w:rsid w:val="00040C95"/>
    <w:rsid w:val="000411E2"/>
    <w:rsid w:val="000413C0"/>
    <w:rsid w:val="00041A05"/>
    <w:rsid w:val="00042504"/>
    <w:rsid w:val="00043D32"/>
    <w:rsid w:val="0004430C"/>
    <w:rsid w:val="00044A65"/>
    <w:rsid w:val="00045C89"/>
    <w:rsid w:val="00045ECB"/>
    <w:rsid w:val="00046244"/>
    <w:rsid w:val="00046819"/>
    <w:rsid w:val="00046D69"/>
    <w:rsid w:val="00046FBA"/>
    <w:rsid w:val="00047BEC"/>
    <w:rsid w:val="00047CE6"/>
    <w:rsid w:val="00050A4F"/>
    <w:rsid w:val="00050A51"/>
    <w:rsid w:val="00051299"/>
    <w:rsid w:val="000521C0"/>
    <w:rsid w:val="00052431"/>
    <w:rsid w:val="00052810"/>
    <w:rsid w:val="00052F91"/>
    <w:rsid w:val="00053113"/>
    <w:rsid w:val="0005428F"/>
    <w:rsid w:val="000542F5"/>
    <w:rsid w:val="00056524"/>
    <w:rsid w:val="000570E6"/>
    <w:rsid w:val="00057EC5"/>
    <w:rsid w:val="00061F32"/>
    <w:rsid w:val="000621C5"/>
    <w:rsid w:val="000626D3"/>
    <w:rsid w:val="000629F6"/>
    <w:rsid w:val="000645BB"/>
    <w:rsid w:val="00064AD6"/>
    <w:rsid w:val="000654CC"/>
    <w:rsid w:val="00066771"/>
    <w:rsid w:val="000670F3"/>
    <w:rsid w:val="00067543"/>
    <w:rsid w:val="00067B8D"/>
    <w:rsid w:val="00070178"/>
    <w:rsid w:val="000710E6"/>
    <w:rsid w:val="00071652"/>
    <w:rsid w:val="000718B5"/>
    <w:rsid w:val="0007221D"/>
    <w:rsid w:val="000724DC"/>
    <w:rsid w:val="00072C77"/>
    <w:rsid w:val="00073296"/>
    <w:rsid w:val="000737B9"/>
    <w:rsid w:val="000739BA"/>
    <w:rsid w:val="00073E23"/>
    <w:rsid w:val="00073FB8"/>
    <w:rsid w:val="000751C6"/>
    <w:rsid w:val="000754E1"/>
    <w:rsid w:val="00075AD4"/>
    <w:rsid w:val="0007619F"/>
    <w:rsid w:val="00077594"/>
    <w:rsid w:val="0007769F"/>
    <w:rsid w:val="00077C53"/>
    <w:rsid w:val="000808DE"/>
    <w:rsid w:val="00080CFF"/>
    <w:rsid w:val="000824A2"/>
    <w:rsid w:val="0008252D"/>
    <w:rsid w:val="00082A5C"/>
    <w:rsid w:val="00082CDF"/>
    <w:rsid w:val="00083EC9"/>
    <w:rsid w:val="000846D8"/>
    <w:rsid w:val="00084B33"/>
    <w:rsid w:val="00084FB8"/>
    <w:rsid w:val="000850FD"/>
    <w:rsid w:val="00086452"/>
    <w:rsid w:val="00086541"/>
    <w:rsid w:val="000866EA"/>
    <w:rsid w:val="000875B2"/>
    <w:rsid w:val="000875E3"/>
    <w:rsid w:val="00087B94"/>
    <w:rsid w:val="00087C9E"/>
    <w:rsid w:val="00087E9C"/>
    <w:rsid w:val="000900D7"/>
    <w:rsid w:val="00090139"/>
    <w:rsid w:val="00091630"/>
    <w:rsid w:val="00091D46"/>
    <w:rsid w:val="00091EC3"/>
    <w:rsid w:val="00091F8A"/>
    <w:rsid w:val="0009210B"/>
    <w:rsid w:val="0009222E"/>
    <w:rsid w:val="0009230C"/>
    <w:rsid w:val="000923A1"/>
    <w:rsid w:val="00092920"/>
    <w:rsid w:val="00092D55"/>
    <w:rsid w:val="00093700"/>
    <w:rsid w:val="00093BFC"/>
    <w:rsid w:val="00094640"/>
    <w:rsid w:val="00094B7E"/>
    <w:rsid w:val="00094CFA"/>
    <w:rsid w:val="00095854"/>
    <w:rsid w:val="00096096"/>
    <w:rsid w:val="00096262"/>
    <w:rsid w:val="00097B67"/>
    <w:rsid w:val="00097EF6"/>
    <w:rsid w:val="000A0DC1"/>
    <w:rsid w:val="000A1280"/>
    <w:rsid w:val="000A1521"/>
    <w:rsid w:val="000A2026"/>
    <w:rsid w:val="000A2914"/>
    <w:rsid w:val="000A31AE"/>
    <w:rsid w:val="000A4194"/>
    <w:rsid w:val="000A4C0C"/>
    <w:rsid w:val="000A5B20"/>
    <w:rsid w:val="000A6D75"/>
    <w:rsid w:val="000A774C"/>
    <w:rsid w:val="000A7E6E"/>
    <w:rsid w:val="000B1805"/>
    <w:rsid w:val="000B200B"/>
    <w:rsid w:val="000B2BDC"/>
    <w:rsid w:val="000B2E78"/>
    <w:rsid w:val="000B3239"/>
    <w:rsid w:val="000B3867"/>
    <w:rsid w:val="000B3B6E"/>
    <w:rsid w:val="000B489B"/>
    <w:rsid w:val="000B558C"/>
    <w:rsid w:val="000B5643"/>
    <w:rsid w:val="000B59E6"/>
    <w:rsid w:val="000B5B9F"/>
    <w:rsid w:val="000B62B4"/>
    <w:rsid w:val="000B70F7"/>
    <w:rsid w:val="000B776D"/>
    <w:rsid w:val="000B7BEA"/>
    <w:rsid w:val="000C1808"/>
    <w:rsid w:val="000C1988"/>
    <w:rsid w:val="000C2EE1"/>
    <w:rsid w:val="000C3581"/>
    <w:rsid w:val="000C3DC7"/>
    <w:rsid w:val="000C3F65"/>
    <w:rsid w:val="000C40E8"/>
    <w:rsid w:val="000C4F26"/>
    <w:rsid w:val="000C552B"/>
    <w:rsid w:val="000C56B7"/>
    <w:rsid w:val="000C5770"/>
    <w:rsid w:val="000C5927"/>
    <w:rsid w:val="000C69F5"/>
    <w:rsid w:val="000C7090"/>
    <w:rsid w:val="000D0BFF"/>
    <w:rsid w:val="000D2267"/>
    <w:rsid w:val="000D2823"/>
    <w:rsid w:val="000D3EDC"/>
    <w:rsid w:val="000D4FE7"/>
    <w:rsid w:val="000D54E5"/>
    <w:rsid w:val="000D5783"/>
    <w:rsid w:val="000D57A2"/>
    <w:rsid w:val="000D5C22"/>
    <w:rsid w:val="000D62E1"/>
    <w:rsid w:val="000D6F3C"/>
    <w:rsid w:val="000E0D7A"/>
    <w:rsid w:val="000E1734"/>
    <w:rsid w:val="000E1EFA"/>
    <w:rsid w:val="000E1F6F"/>
    <w:rsid w:val="000E2737"/>
    <w:rsid w:val="000E2A4E"/>
    <w:rsid w:val="000E2DB9"/>
    <w:rsid w:val="000E4F81"/>
    <w:rsid w:val="000E58C9"/>
    <w:rsid w:val="000E6EB7"/>
    <w:rsid w:val="000E74BF"/>
    <w:rsid w:val="000F0006"/>
    <w:rsid w:val="000F0670"/>
    <w:rsid w:val="000F0D8D"/>
    <w:rsid w:val="000F1451"/>
    <w:rsid w:val="000F24FF"/>
    <w:rsid w:val="000F28C9"/>
    <w:rsid w:val="000F3286"/>
    <w:rsid w:val="000F3356"/>
    <w:rsid w:val="000F40C1"/>
    <w:rsid w:val="000F5AC8"/>
    <w:rsid w:val="000F5D31"/>
    <w:rsid w:val="000F631F"/>
    <w:rsid w:val="000F6939"/>
    <w:rsid w:val="000F6A7E"/>
    <w:rsid w:val="00100121"/>
    <w:rsid w:val="00100B17"/>
    <w:rsid w:val="00100BE5"/>
    <w:rsid w:val="00100C90"/>
    <w:rsid w:val="001014D4"/>
    <w:rsid w:val="00101847"/>
    <w:rsid w:val="0010360C"/>
    <w:rsid w:val="00104369"/>
    <w:rsid w:val="001048A4"/>
    <w:rsid w:val="00106085"/>
    <w:rsid w:val="00107C63"/>
    <w:rsid w:val="00107FC1"/>
    <w:rsid w:val="001104EA"/>
    <w:rsid w:val="0011055D"/>
    <w:rsid w:val="00110AB1"/>
    <w:rsid w:val="00112701"/>
    <w:rsid w:val="001131EB"/>
    <w:rsid w:val="001138D6"/>
    <w:rsid w:val="0011412C"/>
    <w:rsid w:val="001151DE"/>
    <w:rsid w:val="00115CC4"/>
    <w:rsid w:val="00115D9E"/>
    <w:rsid w:val="0011676A"/>
    <w:rsid w:val="00117608"/>
    <w:rsid w:val="001177E5"/>
    <w:rsid w:val="001179BA"/>
    <w:rsid w:val="001205BE"/>
    <w:rsid w:val="00120A00"/>
    <w:rsid w:val="00120FF7"/>
    <w:rsid w:val="00121FDC"/>
    <w:rsid w:val="00122FB8"/>
    <w:rsid w:val="00123A87"/>
    <w:rsid w:val="00124621"/>
    <w:rsid w:val="00124EC5"/>
    <w:rsid w:val="00124EE2"/>
    <w:rsid w:val="00125DD6"/>
    <w:rsid w:val="001268F1"/>
    <w:rsid w:val="00126949"/>
    <w:rsid w:val="001270BD"/>
    <w:rsid w:val="001278D0"/>
    <w:rsid w:val="00127B59"/>
    <w:rsid w:val="00130381"/>
    <w:rsid w:val="001304C9"/>
    <w:rsid w:val="001307E5"/>
    <w:rsid w:val="0013086F"/>
    <w:rsid w:val="00130B20"/>
    <w:rsid w:val="00130B88"/>
    <w:rsid w:val="00130FCD"/>
    <w:rsid w:val="0013126E"/>
    <w:rsid w:val="001312A7"/>
    <w:rsid w:val="00131A64"/>
    <w:rsid w:val="001324D1"/>
    <w:rsid w:val="00132519"/>
    <w:rsid w:val="00132A08"/>
    <w:rsid w:val="00133D76"/>
    <w:rsid w:val="00134474"/>
    <w:rsid w:val="00134E76"/>
    <w:rsid w:val="00135730"/>
    <w:rsid w:val="00135D58"/>
    <w:rsid w:val="001379E0"/>
    <w:rsid w:val="00137DCE"/>
    <w:rsid w:val="001401DA"/>
    <w:rsid w:val="00140237"/>
    <w:rsid w:val="00140D62"/>
    <w:rsid w:val="001418A7"/>
    <w:rsid w:val="00142479"/>
    <w:rsid w:val="0014295D"/>
    <w:rsid w:val="00145E9E"/>
    <w:rsid w:val="00146458"/>
    <w:rsid w:val="00146647"/>
    <w:rsid w:val="0014701D"/>
    <w:rsid w:val="00147818"/>
    <w:rsid w:val="00147CC5"/>
    <w:rsid w:val="001502EC"/>
    <w:rsid w:val="001505A7"/>
    <w:rsid w:val="0015127E"/>
    <w:rsid w:val="001528CF"/>
    <w:rsid w:val="00153741"/>
    <w:rsid w:val="00153EC8"/>
    <w:rsid w:val="00153EE3"/>
    <w:rsid w:val="00154174"/>
    <w:rsid w:val="00154FB3"/>
    <w:rsid w:val="001558C7"/>
    <w:rsid w:val="001561E5"/>
    <w:rsid w:val="00156ABE"/>
    <w:rsid w:val="00157340"/>
    <w:rsid w:val="00157553"/>
    <w:rsid w:val="0015764A"/>
    <w:rsid w:val="0016112A"/>
    <w:rsid w:val="00161ACF"/>
    <w:rsid w:val="0016298A"/>
    <w:rsid w:val="00162FB8"/>
    <w:rsid w:val="0016310B"/>
    <w:rsid w:val="0016312A"/>
    <w:rsid w:val="0016391F"/>
    <w:rsid w:val="00164079"/>
    <w:rsid w:val="00165C36"/>
    <w:rsid w:val="00171801"/>
    <w:rsid w:val="00171B25"/>
    <w:rsid w:val="00171FC5"/>
    <w:rsid w:val="00174685"/>
    <w:rsid w:val="00175053"/>
    <w:rsid w:val="001753C6"/>
    <w:rsid w:val="0017550D"/>
    <w:rsid w:val="001757B9"/>
    <w:rsid w:val="00175DCC"/>
    <w:rsid w:val="001767A1"/>
    <w:rsid w:val="0017686E"/>
    <w:rsid w:val="00176A7A"/>
    <w:rsid w:val="001778A9"/>
    <w:rsid w:val="00181CDC"/>
    <w:rsid w:val="00181E19"/>
    <w:rsid w:val="0018217A"/>
    <w:rsid w:val="00182DC1"/>
    <w:rsid w:val="00183448"/>
    <w:rsid w:val="001834A3"/>
    <w:rsid w:val="001847A9"/>
    <w:rsid w:val="00185112"/>
    <w:rsid w:val="0018529A"/>
    <w:rsid w:val="001868FF"/>
    <w:rsid w:val="00187BD4"/>
    <w:rsid w:val="00187C25"/>
    <w:rsid w:val="00187FE9"/>
    <w:rsid w:val="00190872"/>
    <w:rsid w:val="001918F6"/>
    <w:rsid w:val="00191FB7"/>
    <w:rsid w:val="0019270A"/>
    <w:rsid w:val="00192C3F"/>
    <w:rsid w:val="001937E3"/>
    <w:rsid w:val="00193B9F"/>
    <w:rsid w:val="001944BF"/>
    <w:rsid w:val="001947E2"/>
    <w:rsid w:val="0019483B"/>
    <w:rsid w:val="00195D3E"/>
    <w:rsid w:val="00196F11"/>
    <w:rsid w:val="00197361"/>
    <w:rsid w:val="00197694"/>
    <w:rsid w:val="00197B4C"/>
    <w:rsid w:val="001A0EED"/>
    <w:rsid w:val="001A15E9"/>
    <w:rsid w:val="001A2B35"/>
    <w:rsid w:val="001A43D6"/>
    <w:rsid w:val="001A4984"/>
    <w:rsid w:val="001A632F"/>
    <w:rsid w:val="001A6477"/>
    <w:rsid w:val="001A6E77"/>
    <w:rsid w:val="001A7BE4"/>
    <w:rsid w:val="001A7E4B"/>
    <w:rsid w:val="001B12C3"/>
    <w:rsid w:val="001B1339"/>
    <w:rsid w:val="001B1AF7"/>
    <w:rsid w:val="001B28AB"/>
    <w:rsid w:val="001B2962"/>
    <w:rsid w:val="001B3BD2"/>
    <w:rsid w:val="001B4D41"/>
    <w:rsid w:val="001B4D9E"/>
    <w:rsid w:val="001B4FBF"/>
    <w:rsid w:val="001B517D"/>
    <w:rsid w:val="001B51F4"/>
    <w:rsid w:val="001B5538"/>
    <w:rsid w:val="001B577C"/>
    <w:rsid w:val="001B5BE7"/>
    <w:rsid w:val="001B6B78"/>
    <w:rsid w:val="001B703C"/>
    <w:rsid w:val="001B7888"/>
    <w:rsid w:val="001B793E"/>
    <w:rsid w:val="001B7E5D"/>
    <w:rsid w:val="001C023F"/>
    <w:rsid w:val="001C0D98"/>
    <w:rsid w:val="001C0E60"/>
    <w:rsid w:val="001C0EA8"/>
    <w:rsid w:val="001C13A1"/>
    <w:rsid w:val="001C1F58"/>
    <w:rsid w:val="001C206F"/>
    <w:rsid w:val="001C2226"/>
    <w:rsid w:val="001C22C0"/>
    <w:rsid w:val="001C266E"/>
    <w:rsid w:val="001C3764"/>
    <w:rsid w:val="001C4250"/>
    <w:rsid w:val="001C44E7"/>
    <w:rsid w:val="001C505C"/>
    <w:rsid w:val="001C5EC5"/>
    <w:rsid w:val="001C6473"/>
    <w:rsid w:val="001C6481"/>
    <w:rsid w:val="001C6D5E"/>
    <w:rsid w:val="001C702B"/>
    <w:rsid w:val="001C7BE7"/>
    <w:rsid w:val="001C7C32"/>
    <w:rsid w:val="001D2C30"/>
    <w:rsid w:val="001D3527"/>
    <w:rsid w:val="001D4101"/>
    <w:rsid w:val="001D43D8"/>
    <w:rsid w:val="001D466A"/>
    <w:rsid w:val="001D47F7"/>
    <w:rsid w:val="001D5167"/>
    <w:rsid w:val="001D5E29"/>
    <w:rsid w:val="001D6625"/>
    <w:rsid w:val="001D6C64"/>
    <w:rsid w:val="001D7224"/>
    <w:rsid w:val="001D7249"/>
    <w:rsid w:val="001D7CD8"/>
    <w:rsid w:val="001E06E5"/>
    <w:rsid w:val="001E08F3"/>
    <w:rsid w:val="001E1248"/>
    <w:rsid w:val="001E2017"/>
    <w:rsid w:val="001E2970"/>
    <w:rsid w:val="001E313E"/>
    <w:rsid w:val="001E3901"/>
    <w:rsid w:val="001E3CE6"/>
    <w:rsid w:val="001E4E56"/>
    <w:rsid w:val="001E530D"/>
    <w:rsid w:val="001E6EDB"/>
    <w:rsid w:val="001E7989"/>
    <w:rsid w:val="001E7C31"/>
    <w:rsid w:val="001F00FA"/>
    <w:rsid w:val="001F0DFA"/>
    <w:rsid w:val="001F2854"/>
    <w:rsid w:val="001F2CEA"/>
    <w:rsid w:val="001F2D90"/>
    <w:rsid w:val="001F32A3"/>
    <w:rsid w:val="001F366F"/>
    <w:rsid w:val="001F4BA3"/>
    <w:rsid w:val="001F5925"/>
    <w:rsid w:val="001F6AD1"/>
    <w:rsid w:val="001F6B17"/>
    <w:rsid w:val="001F6C41"/>
    <w:rsid w:val="001F6E38"/>
    <w:rsid w:val="001F6F2A"/>
    <w:rsid w:val="001F729B"/>
    <w:rsid w:val="00200228"/>
    <w:rsid w:val="00200368"/>
    <w:rsid w:val="002007A7"/>
    <w:rsid w:val="0020083D"/>
    <w:rsid w:val="00201017"/>
    <w:rsid w:val="002023C8"/>
    <w:rsid w:val="00202EC9"/>
    <w:rsid w:val="0020311B"/>
    <w:rsid w:val="00203824"/>
    <w:rsid w:val="00203839"/>
    <w:rsid w:val="00204803"/>
    <w:rsid w:val="00205642"/>
    <w:rsid w:val="002066F4"/>
    <w:rsid w:val="002069AC"/>
    <w:rsid w:val="00210771"/>
    <w:rsid w:val="00210D80"/>
    <w:rsid w:val="002115B1"/>
    <w:rsid w:val="002125CB"/>
    <w:rsid w:val="002126E6"/>
    <w:rsid w:val="002128D2"/>
    <w:rsid w:val="0021343F"/>
    <w:rsid w:val="002134A5"/>
    <w:rsid w:val="002136AB"/>
    <w:rsid w:val="002137AE"/>
    <w:rsid w:val="00215E60"/>
    <w:rsid w:val="0021701C"/>
    <w:rsid w:val="002206AF"/>
    <w:rsid w:val="002206F2"/>
    <w:rsid w:val="00220816"/>
    <w:rsid w:val="0022095F"/>
    <w:rsid w:val="002214DA"/>
    <w:rsid w:val="00221D9F"/>
    <w:rsid w:val="00221EA1"/>
    <w:rsid w:val="0022229E"/>
    <w:rsid w:val="00223481"/>
    <w:rsid w:val="002246A1"/>
    <w:rsid w:val="0022478D"/>
    <w:rsid w:val="00225506"/>
    <w:rsid w:val="00225D43"/>
    <w:rsid w:val="00226A3A"/>
    <w:rsid w:val="00226F0C"/>
    <w:rsid w:val="00227493"/>
    <w:rsid w:val="00227927"/>
    <w:rsid w:val="00227E9B"/>
    <w:rsid w:val="00230945"/>
    <w:rsid w:val="0023125F"/>
    <w:rsid w:val="00232189"/>
    <w:rsid w:val="00232278"/>
    <w:rsid w:val="0023276A"/>
    <w:rsid w:val="00232F13"/>
    <w:rsid w:val="002334C3"/>
    <w:rsid w:val="00235A0F"/>
    <w:rsid w:val="00235DB5"/>
    <w:rsid w:val="002367A4"/>
    <w:rsid w:val="00236F5B"/>
    <w:rsid w:val="002403AA"/>
    <w:rsid w:val="00240B4C"/>
    <w:rsid w:val="00243D65"/>
    <w:rsid w:val="0024587E"/>
    <w:rsid w:val="00247069"/>
    <w:rsid w:val="0024786C"/>
    <w:rsid w:val="002500C8"/>
    <w:rsid w:val="00250F85"/>
    <w:rsid w:val="002516CF"/>
    <w:rsid w:val="0025214C"/>
    <w:rsid w:val="00252208"/>
    <w:rsid w:val="002529B7"/>
    <w:rsid w:val="00253809"/>
    <w:rsid w:val="00254183"/>
    <w:rsid w:val="002544F0"/>
    <w:rsid w:val="002551F8"/>
    <w:rsid w:val="00255425"/>
    <w:rsid w:val="002559A8"/>
    <w:rsid w:val="00255C66"/>
    <w:rsid w:val="0025624B"/>
    <w:rsid w:val="0025631A"/>
    <w:rsid w:val="002563BE"/>
    <w:rsid w:val="00257DCC"/>
    <w:rsid w:val="002612A8"/>
    <w:rsid w:val="002614DD"/>
    <w:rsid w:val="00261590"/>
    <w:rsid w:val="00261729"/>
    <w:rsid w:val="00262D2C"/>
    <w:rsid w:val="00262F42"/>
    <w:rsid w:val="00262F88"/>
    <w:rsid w:val="002630EC"/>
    <w:rsid w:val="00263CD7"/>
    <w:rsid w:val="0026485F"/>
    <w:rsid w:val="00264EF5"/>
    <w:rsid w:val="002663E8"/>
    <w:rsid w:val="00266507"/>
    <w:rsid w:val="00266E6B"/>
    <w:rsid w:val="002701D8"/>
    <w:rsid w:val="0027029B"/>
    <w:rsid w:val="00270B14"/>
    <w:rsid w:val="00270E9F"/>
    <w:rsid w:val="00271901"/>
    <w:rsid w:val="00271CE8"/>
    <w:rsid w:val="00271D76"/>
    <w:rsid w:val="00272075"/>
    <w:rsid w:val="002730D6"/>
    <w:rsid w:val="00273E01"/>
    <w:rsid w:val="0027401E"/>
    <w:rsid w:val="00274A5A"/>
    <w:rsid w:val="00274E39"/>
    <w:rsid w:val="002752BB"/>
    <w:rsid w:val="00276D7F"/>
    <w:rsid w:val="00276F56"/>
    <w:rsid w:val="00277448"/>
    <w:rsid w:val="00277972"/>
    <w:rsid w:val="002808AA"/>
    <w:rsid w:val="00280A76"/>
    <w:rsid w:val="00281092"/>
    <w:rsid w:val="00281480"/>
    <w:rsid w:val="00281AC5"/>
    <w:rsid w:val="0028288C"/>
    <w:rsid w:val="00283961"/>
    <w:rsid w:val="00283A2D"/>
    <w:rsid w:val="00283DF6"/>
    <w:rsid w:val="00284800"/>
    <w:rsid w:val="00285DEB"/>
    <w:rsid w:val="00286914"/>
    <w:rsid w:val="00286C9E"/>
    <w:rsid w:val="00286F64"/>
    <w:rsid w:val="002876F8"/>
    <w:rsid w:val="00287DBB"/>
    <w:rsid w:val="00287EA3"/>
    <w:rsid w:val="00292F72"/>
    <w:rsid w:val="0029343D"/>
    <w:rsid w:val="00294635"/>
    <w:rsid w:val="00294F57"/>
    <w:rsid w:val="002951BC"/>
    <w:rsid w:val="00295B68"/>
    <w:rsid w:val="002968ED"/>
    <w:rsid w:val="00296CC1"/>
    <w:rsid w:val="00296E30"/>
    <w:rsid w:val="002976C4"/>
    <w:rsid w:val="00297F0E"/>
    <w:rsid w:val="002A0279"/>
    <w:rsid w:val="002A02C6"/>
    <w:rsid w:val="002A079C"/>
    <w:rsid w:val="002A07CF"/>
    <w:rsid w:val="002A0876"/>
    <w:rsid w:val="002A0A62"/>
    <w:rsid w:val="002A0EDF"/>
    <w:rsid w:val="002A1007"/>
    <w:rsid w:val="002A1591"/>
    <w:rsid w:val="002A162A"/>
    <w:rsid w:val="002A316D"/>
    <w:rsid w:val="002A489B"/>
    <w:rsid w:val="002A5CFB"/>
    <w:rsid w:val="002A69ED"/>
    <w:rsid w:val="002A6A5D"/>
    <w:rsid w:val="002A6B89"/>
    <w:rsid w:val="002A704F"/>
    <w:rsid w:val="002B0738"/>
    <w:rsid w:val="002B09DF"/>
    <w:rsid w:val="002B1BFF"/>
    <w:rsid w:val="002B248E"/>
    <w:rsid w:val="002B2D9A"/>
    <w:rsid w:val="002B2EDF"/>
    <w:rsid w:val="002B30D8"/>
    <w:rsid w:val="002B3997"/>
    <w:rsid w:val="002B50AE"/>
    <w:rsid w:val="002B54BF"/>
    <w:rsid w:val="002B5686"/>
    <w:rsid w:val="002B66C4"/>
    <w:rsid w:val="002B711E"/>
    <w:rsid w:val="002B7EED"/>
    <w:rsid w:val="002C0407"/>
    <w:rsid w:val="002C0D3D"/>
    <w:rsid w:val="002C11CC"/>
    <w:rsid w:val="002C2283"/>
    <w:rsid w:val="002C3457"/>
    <w:rsid w:val="002C35C0"/>
    <w:rsid w:val="002C39E0"/>
    <w:rsid w:val="002C5359"/>
    <w:rsid w:val="002C539C"/>
    <w:rsid w:val="002C6031"/>
    <w:rsid w:val="002C688D"/>
    <w:rsid w:val="002C6E47"/>
    <w:rsid w:val="002C76D6"/>
    <w:rsid w:val="002C7883"/>
    <w:rsid w:val="002C79A4"/>
    <w:rsid w:val="002C7B5B"/>
    <w:rsid w:val="002D0581"/>
    <w:rsid w:val="002D0811"/>
    <w:rsid w:val="002D1062"/>
    <w:rsid w:val="002D1137"/>
    <w:rsid w:val="002D243E"/>
    <w:rsid w:val="002D3CC9"/>
    <w:rsid w:val="002D48B6"/>
    <w:rsid w:val="002D54B1"/>
    <w:rsid w:val="002D5E2D"/>
    <w:rsid w:val="002D6F25"/>
    <w:rsid w:val="002D72CA"/>
    <w:rsid w:val="002D7833"/>
    <w:rsid w:val="002E0177"/>
    <w:rsid w:val="002E03B8"/>
    <w:rsid w:val="002E10AC"/>
    <w:rsid w:val="002E142E"/>
    <w:rsid w:val="002E2A62"/>
    <w:rsid w:val="002E2AE7"/>
    <w:rsid w:val="002E2C8F"/>
    <w:rsid w:val="002E2D23"/>
    <w:rsid w:val="002E382F"/>
    <w:rsid w:val="002E38D2"/>
    <w:rsid w:val="002E3B2D"/>
    <w:rsid w:val="002E3B6C"/>
    <w:rsid w:val="002E3D03"/>
    <w:rsid w:val="002E5891"/>
    <w:rsid w:val="002E6231"/>
    <w:rsid w:val="002E62D4"/>
    <w:rsid w:val="002E684D"/>
    <w:rsid w:val="002E7733"/>
    <w:rsid w:val="002E7A11"/>
    <w:rsid w:val="002F0113"/>
    <w:rsid w:val="002F08B3"/>
    <w:rsid w:val="002F11B5"/>
    <w:rsid w:val="002F1491"/>
    <w:rsid w:val="002F183F"/>
    <w:rsid w:val="002F1F82"/>
    <w:rsid w:val="002F26AC"/>
    <w:rsid w:val="002F3E56"/>
    <w:rsid w:val="002F3EEF"/>
    <w:rsid w:val="002F61C8"/>
    <w:rsid w:val="002F631C"/>
    <w:rsid w:val="002F6F72"/>
    <w:rsid w:val="003011C8"/>
    <w:rsid w:val="0030283A"/>
    <w:rsid w:val="00302D8A"/>
    <w:rsid w:val="00304B52"/>
    <w:rsid w:val="003059D7"/>
    <w:rsid w:val="003065AC"/>
    <w:rsid w:val="00310A33"/>
    <w:rsid w:val="003112A5"/>
    <w:rsid w:val="00311770"/>
    <w:rsid w:val="00311A16"/>
    <w:rsid w:val="00311DA1"/>
    <w:rsid w:val="003120E7"/>
    <w:rsid w:val="00312524"/>
    <w:rsid w:val="0031293E"/>
    <w:rsid w:val="00312D0C"/>
    <w:rsid w:val="00312E56"/>
    <w:rsid w:val="003131D8"/>
    <w:rsid w:val="00313571"/>
    <w:rsid w:val="00313B1F"/>
    <w:rsid w:val="00314A59"/>
    <w:rsid w:val="00314F75"/>
    <w:rsid w:val="00315E32"/>
    <w:rsid w:val="00316198"/>
    <w:rsid w:val="00316770"/>
    <w:rsid w:val="00316FD0"/>
    <w:rsid w:val="00317B4C"/>
    <w:rsid w:val="00317BCA"/>
    <w:rsid w:val="00320DAA"/>
    <w:rsid w:val="0032126A"/>
    <w:rsid w:val="00321328"/>
    <w:rsid w:val="00321C42"/>
    <w:rsid w:val="0032233D"/>
    <w:rsid w:val="00322878"/>
    <w:rsid w:val="003243E4"/>
    <w:rsid w:val="0032461D"/>
    <w:rsid w:val="0032475E"/>
    <w:rsid w:val="003250E9"/>
    <w:rsid w:val="003255EE"/>
    <w:rsid w:val="00325B02"/>
    <w:rsid w:val="003305C9"/>
    <w:rsid w:val="00330697"/>
    <w:rsid w:val="00330780"/>
    <w:rsid w:val="0033095C"/>
    <w:rsid w:val="003310B2"/>
    <w:rsid w:val="00331825"/>
    <w:rsid w:val="0033197E"/>
    <w:rsid w:val="00331F52"/>
    <w:rsid w:val="003320E3"/>
    <w:rsid w:val="003330DB"/>
    <w:rsid w:val="00334818"/>
    <w:rsid w:val="00334D0D"/>
    <w:rsid w:val="003354F8"/>
    <w:rsid w:val="00335A84"/>
    <w:rsid w:val="00335D30"/>
    <w:rsid w:val="00336DB5"/>
    <w:rsid w:val="00336EE4"/>
    <w:rsid w:val="0033702B"/>
    <w:rsid w:val="003370EE"/>
    <w:rsid w:val="0034020B"/>
    <w:rsid w:val="003407C5"/>
    <w:rsid w:val="00340F7E"/>
    <w:rsid w:val="00341728"/>
    <w:rsid w:val="00341D9A"/>
    <w:rsid w:val="003420D6"/>
    <w:rsid w:val="00343616"/>
    <w:rsid w:val="00343F37"/>
    <w:rsid w:val="003453FE"/>
    <w:rsid w:val="0034559A"/>
    <w:rsid w:val="00345B9B"/>
    <w:rsid w:val="00345BB9"/>
    <w:rsid w:val="00345D98"/>
    <w:rsid w:val="003462C3"/>
    <w:rsid w:val="0034700C"/>
    <w:rsid w:val="003478BD"/>
    <w:rsid w:val="00347C18"/>
    <w:rsid w:val="0035012F"/>
    <w:rsid w:val="00350A9B"/>
    <w:rsid w:val="003513EE"/>
    <w:rsid w:val="0035153C"/>
    <w:rsid w:val="00352203"/>
    <w:rsid w:val="003522C9"/>
    <w:rsid w:val="003524F1"/>
    <w:rsid w:val="00352587"/>
    <w:rsid w:val="003536E1"/>
    <w:rsid w:val="00353D77"/>
    <w:rsid w:val="003546B8"/>
    <w:rsid w:val="00354B21"/>
    <w:rsid w:val="00354EAF"/>
    <w:rsid w:val="003553CB"/>
    <w:rsid w:val="003555F1"/>
    <w:rsid w:val="003559E5"/>
    <w:rsid w:val="003565AD"/>
    <w:rsid w:val="00356B05"/>
    <w:rsid w:val="00356B31"/>
    <w:rsid w:val="00356B6E"/>
    <w:rsid w:val="003571AD"/>
    <w:rsid w:val="00357A69"/>
    <w:rsid w:val="00357AC3"/>
    <w:rsid w:val="0036025C"/>
    <w:rsid w:val="00360315"/>
    <w:rsid w:val="00360364"/>
    <w:rsid w:val="003604F3"/>
    <w:rsid w:val="003609CB"/>
    <w:rsid w:val="00361015"/>
    <w:rsid w:val="00361568"/>
    <w:rsid w:val="003625AF"/>
    <w:rsid w:val="00363770"/>
    <w:rsid w:val="003642C6"/>
    <w:rsid w:val="00364468"/>
    <w:rsid w:val="003659BF"/>
    <w:rsid w:val="00366680"/>
    <w:rsid w:val="003673AA"/>
    <w:rsid w:val="003675B4"/>
    <w:rsid w:val="00370218"/>
    <w:rsid w:val="0037047E"/>
    <w:rsid w:val="0037091A"/>
    <w:rsid w:val="00372AAE"/>
    <w:rsid w:val="00372CF5"/>
    <w:rsid w:val="0037302E"/>
    <w:rsid w:val="00373136"/>
    <w:rsid w:val="003735F1"/>
    <w:rsid w:val="00374229"/>
    <w:rsid w:val="003742BC"/>
    <w:rsid w:val="0037500D"/>
    <w:rsid w:val="003750EA"/>
    <w:rsid w:val="00375390"/>
    <w:rsid w:val="00375400"/>
    <w:rsid w:val="0037545F"/>
    <w:rsid w:val="00375636"/>
    <w:rsid w:val="00376A00"/>
    <w:rsid w:val="00377CFF"/>
    <w:rsid w:val="00380C95"/>
    <w:rsid w:val="003822C4"/>
    <w:rsid w:val="00383151"/>
    <w:rsid w:val="0038336F"/>
    <w:rsid w:val="0038348B"/>
    <w:rsid w:val="00383B87"/>
    <w:rsid w:val="00384863"/>
    <w:rsid w:val="003853F1"/>
    <w:rsid w:val="003854B7"/>
    <w:rsid w:val="0038615F"/>
    <w:rsid w:val="00386351"/>
    <w:rsid w:val="003878E2"/>
    <w:rsid w:val="00387A0F"/>
    <w:rsid w:val="00390C48"/>
    <w:rsid w:val="00390CE6"/>
    <w:rsid w:val="00391286"/>
    <w:rsid w:val="00391536"/>
    <w:rsid w:val="0039243C"/>
    <w:rsid w:val="00392EDE"/>
    <w:rsid w:val="00393611"/>
    <w:rsid w:val="00393AE2"/>
    <w:rsid w:val="00393F0C"/>
    <w:rsid w:val="00394E8A"/>
    <w:rsid w:val="00394F1B"/>
    <w:rsid w:val="003950EE"/>
    <w:rsid w:val="00395620"/>
    <w:rsid w:val="00395BB8"/>
    <w:rsid w:val="00396892"/>
    <w:rsid w:val="003A1611"/>
    <w:rsid w:val="003A319D"/>
    <w:rsid w:val="003A3E7E"/>
    <w:rsid w:val="003A418C"/>
    <w:rsid w:val="003A45A4"/>
    <w:rsid w:val="003A535D"/>
    <w:rsid w:val="003A5E83"/>
    <w:rsid w:val="003A6C1E"/>
    <w:rsid w:val="003B0839"/>
    <w:rsid w:val="003B1703"/>
    <w:rsid w:val="003B18ED"/>
    <w:rsid w:val="003B199E"/>
    <w:rsid w:val="003B1B44"/>
    <w:rsid w:val="003B2F9E"/>
    <w:rsid w:val="003B325D"/>
    <w:rsid w:val="003B3DDA"/>
    <w:rsid w:val="003B43D3"/>
    <w:rsid w:val="003B452C"/>
    <w:rsid w:val="003B4E15"/>
    <w:rsid w:val="003B57CB"/>
    <w:rsid w:val="003B5F60"/>
    <w:rsid w:val="003B719D"/>
    <w:rsid w:val="003B731F"/>
    <w:rsid w:val="003C07A0"/>
    <w:rsid w:val="003C0828"/>
    <w:rsid w:val="003C2C72"/>
    <w:rsid w:val="003C2F5D"/>
    <w:rsid w:val="003C332C"/>
    <w:rsid w:val="003C40EB"/>
    <w:rsid w:val="003C41CA"/>
    <w:rsid w:val="003C464D"/>
    <w:rsid w:val="003C46F0"/>
    <w:rsid w:val="003C481F"/>
    <w:rsid w:val="003C4EE8"/>
    <w:rsid w:val="003C4F11"/>
    <w:rsid w:val="003C5672"/>
    <w:rsid w:val="003C5905"/>
    <w:rsid w:val="003C5DF4"/>
    <w:rsid w:val="003C6696"/>
    <w:rsid w:val="003C758D"/>
    <w:rsid w:val="003C7F2B"/>
    <w:rsid w:val="003D144B"/>
    <w:rsid w:val="003D1DF5"/>
    <w:rsid w:val="003D530F"/>
    <w:rsid w:val="003D5A72"/>
    <w:rsid w:val="003D6002"/>
    <w:rsid w:val="003D678C"/>
    <w:rsid w:val="003D6CEA"/>
    <w:rsid w:val="003D7443"/>
    <w:rsid w:val="003D769D"/>
    <w:rsid w:val="003D7AB5"/>
    <w:rsid w:val="003D7C30"/>
    <w:rsid w:val="003E0ED1"/>
    <w:rsid w:val="003E0FD9"/>
    <w:rsid w:val="003E1D14"/>
    <w:rsid w:val="003E2456"/>
    <w:rsid w:val="003E2CFE"/>
    <w:rsid w:val="003E3309"/>
    <w:rsid w:val="003E3991"/>
    <w:rsid w:val="003E40DF"/>
    <w:rsid w:val="003E4116"/>
    <w:rsid w:val="003E41CD"/>
    <w:rsid w:val="003E423B"/>
    <w:rsid w:val="003E48E1"/>
    <w:rsid w:val="003E4991"/>
    <w:rsid w:val="003E555F"/>
    <w:rsid w:val="003E6559"/>
    <w:rsid w:val="003E7BB2"/>
    <w:rsid w:val="003E7ECF"/>
    <w:rsid w:val="003F06F6"/>
    <w:rsid w:val="003F0BF2"/>
    <w:rsid w:val="003F0C1A"/>
    <w:rsid w:val="003F2D93"/>
    <w:rsid w:val="003F3006"/>
    <w:rsid w:val="003F375D"/>
    <w:rsid w:val="003F4349"/>
    <w:rsid w:val="003F4887"/>
    <w:rsid w:val="003F52A4"/>
    <w:rsid w:val="003F546F"/>
    <w:rsid w:val="003F5E54"/>
    <w:rsid w:val="003F5EC5"/>
    <w:rsid w:val="003F658A"/>
    <w:rsid w:val="003F69FD"/>
    <w:rsid w:val="003F7941"/>
    <w:rsid w:val="003F7D41"/>
    <w:rsid w:val="004004DA"/>
    <w:rsid w:val="0040192B"/>
    <w:rsid w:val="00401A69"/>
    <w:rsid w:val="00402777"/>
    <w:rsid w:val="00402DCD"/>
    <w:rsid w:val="004032C7"/>
    <w:rsid w:val="00403352"/>
    <w:rsid w:val="00403D1E"/>
    <w:rsid w:val="00404599"/>
    <w:rsid w:val="004050D8"/>
    <w:rsid w:val="00406433"/>
    <w:rsid w:val="00406F9F"/>
    <w:rsid w:val="00407D01"/>
    <w:rsid w:val="00407FCF"/>
    <w:rsid w:val="00410093"/>
    <w:rsid w:val="004109E6"/>
    <w:rsid w:val="00410E2F"/>
    <w:rsid w:val="00410FCF"/>
    <w:rsid w:val="004110C5"/>
    <w:rsid w:val="00411ACC"/>
    <w:rsid w:val="00412ABF"/>
    <w:rsid w:val="004130AE"/>
    <w:rsid w:val="004133B5"/>
    <w:rsid w:val="0041376E"/>
    <w:rsid w:val="00414410"/>
    <w:rsid w:val="004144DF"/>
    <w:rsid w:val="004145DE"/>
    <w:rsid w:val="004147E3"/>
    <w:rsid w:val="004151BC"/>
    <w:rsid w:val="00415501"/>
    <w:rsid w:val="0041630A"/>
    <w:rsid w:val="00416975"/>
    <w:rsid w:val="004176E1"/>
    <w:rsid w:val="00417871"/>
    <w:rsid w:val="00417E64"/>
    <w:rsid w:val="00420874"/>
    <w:rsid w:val="00421808"/>
    <w:rsid w:val="0042183C"/>
    <w:rsid w:val="00421EFB"/>
    <w:rsid w:val="00423DAC"/>
    <w:rsid w:val="00424E21"/>
    <w:rsid w:val="00424F9C"/>
    <w:rsid w:val="00425889"/>
    <w:rsid w:val="0042594C"/>
    <w:rsid w:val="00426A9A"/>
    <w:rsid w:val="00427816"/>
    <w:rsid w:val="00430778"/>
    <w:rsid w:val="00430ED3"/>
    <w:rsid w:val="00431158"/>
    <w:rsid w:val="004322EE"/>
    <w:rsid w:val="00433C47"/>
    <w:rsid w:val="00433DE7"/>
    <w:rsid w:val="00434317"/>
    <w:rsid w:val="00436674"/>
    <w:rsid w:val="0043774E"/>
    <w:rsid w:val="00437D00"/>
    <w:rsid w:val="00440234"/>
    <w:rsid w:val="004402ED"/>
    <w:rsid w:val="00440B0C"/>
    <w:rsid w:val="00441795"/>
    <w:rsid w:val="004422FA"/>
    <w:rsid w:val="004427AC"/>
    <w:rsid w:val="00443059"/>
    <w:rsid w:val="00443715"/>
    <w:rsid w:val="004440E2"/>
    <w:rsid w:val="00444F30"/>
    <w:rsid w:val="004454DE"/>
    <w:rsid w:val="004457E5"/>
    <w:rsid w:val="00445CEC"/>
    <w:rsid w:val="00446667"/>
    <w:rsid w:val="00446B17"/>
    <w:rsid w:val="00447584"/>
    <w:rsid w:val="0045108C"/>
    <w:rsid w:val="0045260B"/>
    <w:rsid w:val="00452E3E"/>
    <w:rsid w:val="004531A7"/>
    <w:rsid w:val="00453244"/>
    <w:rsid w:val="004542E4"/>
    <w:rsid w:val="0045434E"/>
    <w:rsid w:val="004544E0"/>
    <w:rsid w:val="00455EAD"/>
    <w:rsid w:val="00455F6E"/>
    <w:rsid w:val="004566A0"/>
    <w:rsid w:val="00456DEE"/>
    <w:rsid w:val="00456E68"/>
    <w:rsid w:val="004572A9"/>
    <w:rsid w:val="0046049D"/>
    <w:rsid w:val="004606D0"/>
    <w:rsid w:val="00461821"/>
    <w:rsid w:val="00462F64"/>
    <w:rsid w:val="004649BE"/>
    <w:rsid w:val="0046597E"/>
    <w:rsid w:val="00466A7B"/>
    <w:rsid w:val="00467322"/>
    <w:rsid w:val="004701C9"/>
    <w:rsid w:val="0047095F"/>
    <w:rsid w:val="0047188D"/>
    <w:rsid w:val="00472706"/>
    <w:rsid w:val="0047328B"/>
    <w:rsid w:val="004734C3"/>
    <w:rsid w:val="00473582"/>
    <w:rsid w:val="00473F05"/>
    <w:rsid w:val="004742BD"/>
    <w:rsid w:val="00475D57"/>
    <w:rsid w:val="00476231"/>
    <w:rsid w:val="004762AA"/>
    <w:rsid w:val="004769E8"/>
    <w:rsid w:val="00477FA8"/>
    <w:rsid w:val="0048014D"/>
    <w:rsid w:val="00480A5D"/>
    <w:rsid w:val="00480D6C"/>
    <w:rsid w:val="00481F34"/>
    <w:rsid w:val="004826DF"/>
    <w:rsid w:val="004826F0"/>
    <w:rsid w:val="0048281F"/>
    <w:rsid w:val="0048306A"/>
    <w:rsid w:val="0048357B"/>
    <w:rsid w:val="00483EEB"/>
    <w:rsid w:val="004841F8"/>
    <w:rsid w:val="004856AF"/>
    <w:rsid w:val="00486192"/>
    <w:rsid w:val="0048644B"/>
    <w:rsid w:val="004864D5"/>
    <w:rsid w:val="00486B08"/>
    <w:rsid w:val="00486E47"/>
    <w:rsid w:val="00487869"/>
    <w:rsid w:val="00487C97"/>
    <w:rsid w:val="00490658"/>
    <w:rsid w:val="00490E86"/>
    <w:rsid w:val="00490F3B"/>
    <w:rsid w:val="00491121"/>
    <w:rsid w:val="0049206C"/>
    <w:rsid w:val="004925BD"/>
    <w:rsid w:val="00492DF0"/>
    <w:rsid w:val="004938EC"/>
    <w:rsid w:val="00493B61"/>
    <w:rsid w:val="00494146"/>
    <w:rsid w:val="00495333"/>
    <w:rsid w:val="004953E2"/>
    <w:rsid w:val="0049617B"/>
    <w:rsid w:val="004966B9"/>
    <w:rsid w:val="004966E4"/>
    <w:rsid w:val="004A045A"/>
    <w:rsid w:val="004A0D38"/>
    <w:rsid w:val="004A1B59"/>
    <w:rsid w:val="004A2041"/>
    <w:rsid w:val="004A23B7"/>
    <w:rsid w:val="004A2697"/>
    <w:rsid w:val="004A2743"/>
    <w:rsid w:val="004A29DD"/>
    <w:rsid w:val="004A327D"/>
    <w:rsid w:val="004A3652"/>
    <w:rsid w:val="004A4D27"/>
    <w:rsid w:val="004A541D"/>
    <w:rsid w:val="004A6F4A"/>
    <w:rsid w:val="004A7364"/>
    <w:rsid w:val="004B0128"/>
    <w:rsid w:val="004B09AE"/>
    <w:rsid w:val="004B10B4"/>
    <w:rsid w:val="004B1848"/>
    <w:rsid w:val="004B2EA2"/>
    <w:rsid w:val="004B3015"/>
    <w:rsid w:val="004B3EA8"/>
    <w:rsid w:val="004B4C7A"/>
    <w:rsid w:val="004B534F"/>
    <w:rsid w:val="004B54CF"/>
    <w:rsid w:val="004C02EA"/>
    <w:rsid w:val="004C0D0E"/>
    <w:rsid w:val="004C0F4C"/>
    <w:rsid w:val="004C2DED"/>
    <w:rsid w:val="004C343D"/>
    <w:rsid w:val="004C3544"/>
    <w:rsid w:val="004C3F2B"/>
    <w:rsid w:val="004C4AE4"/>
    <w:rsid w:val="004C4C9B"/>
    <w:rsid w:val="004C4D79"/>
    <w:rsid w:val="004C4E00"/>
    <w:rsid w:val="004C4F81"/>
    <w:rsid w:val="004C55A0"/>
    <w:rsid w:val="004C5F08"/>
    <w:rsid w:val="004C63A5"/>
    <w:rsid w:val="004C66A3"/>
    <w:rsid w:val="004C705C"/>
    <w:rsid w:val="004C79C1"/>
    <w:rsid w:val="004C7A1B"/>
    <w:rsid w:val="004D00E8"/>
    <w:rsid w:val="004D0804"/>
    <w:rsid w:val="004D0A34"/>
    <w:rsid w:val="004D0C69"/>
    <w:rsid w:val="004D1AFE"/>
    <w:rsid w:val="004D32EC"/>
    <w:rsid w:val="004D368C"/>
    <w:rsid w:val="004D3E44"/>
    <w:rsid w:val="004D3ED2"/>
    <w:rsid w:val="004D608B"/>
    <w:rsid w:val="004D6236"/>
    <w:rsid w:val="004D6B9E"/>
    <w:rsid w:val="004E0599"/>
    <w:rsid w:val="004E063E"/>
    <w:rsid w:val="004E0EF0"/>
    <w:rsid w:val="004E0F8B"/>
    <w:rsid w:val="004E1C6A"/>
    <w:rsid w:val="004E4068"/>
    <w:rsid w:val="004E5195"/>
    <w:rsid w:val="004E5AEB"/>
    <w:rsid w:val="004E7F72"/>
    <w:rsid w:val="004F0067"/>
    <w:rsid w:val="004F00DB"/>
    <w:rsid w:val="004F02CB"/>
    <w:rsid w:val="004F03BA"/>
    <w:rsid w:val="004F0432"/>
    <w:rsid w:val="004F0CC5"/>
    <w:rsid w:val="004F0EA6"/>
    <w:rsid w:val="004F1691"/>
    <w:rsid w:val="004F1F05"/>
    <w:rsid w:val="004F4DF1"/>
    <w:rsid w:val="004F4F28"/>
    <w:rsid w:val="004F6392"/>
    <w:rsid w:val="004F679F"/>
    <w:rsid w:val="004F6C8D"/>
    <w:rsid w:val="004F708E"/>
    <w:rsid w:val="004F78AD"/>
    <w:rsid w:val="004F7AB4"/>
    <w:rsid w:val="004F7E96"/>
    <w:rsid w:val="0050005A"/>
    <w:rsid w:val="00500A3A"/>
    <w:rsid w:val="00500ADB"/>
    <w:rsid w:val="00501A1D"/>
    <w:rsid w:val="00501C50"/>
    <w:rsid w:val="0050206E"/>
    <w:rsid w:val="005036CF"/>
    <w:rsid w:val="005037CE"/>
    <w:rsid w:val="00503F98"/>
    <w:rsid w:val="0050632A"/>
    <w:rsid w:val="00506C29"/>
    <w:rsid w:val="00506D1D"/>
    <w:rsid w:val="005078E4"/>
    <w:rsid w:val="00507DBB"/>
    <w:rsid w:val="0051234F"/>
    <w:rsid w:val="00512A20"/>
    <w:rsid w:val="00513C5D"/>
    <w:rsid w:val="00515105"/>
    <w:rsid w:val="00515773"/>
    <w:rsid w:val="005175AC"/>
    <w:rsid w:val="00520392"/>
    <w:rsid w:val="0052086F"/>
    <w:rsid w:val="00521480"/>
    <w:rsid w:val="005223D3"/>
    <w:rsid w:val="00523A16"/>
    <w:rsid w:val="00523AC7"/>
    <w:rsid w:val="00524E62"/>
    <w:rsid w:val="0052548A"/>
    <w:rsid w:val="005256EC"/>
    <w:rsid w:val="0052575A"/>
    <w:rsid w:val="00525ADE"/>
    <w:rsid w:val="00525C09"/>
    <w:rsid w:val="0052641B"/>
    <w:rsid w:val="005272EA"/>
    <w:rsid w:val="005275F8"/>
    <w:rsid w:val="00527C17"/>
    <w:rsid w:val="00531AC4"/>
    <w:rsid w:val="00531E64"/>
    <w:rsid w:val="005333B2"/>
    <w:rsid w:val="005333C2"/>
    <w:rsid w:val="00533583"/>
    <w:rsid w:val="00533D0B"/>
    <w:rsid w:val="00534EBC"/>
    <w:rsid w:val="00535609"/>
    <w:rsid w:val="0053572F"/>
    <w:rsid w:val="00535BFD"/>
    <w:rsid w:val="005366C9"/>
    <w:rsid w:val="00536A32"/>
    <w:rsid w:val="005379E1"/>
    <w:rsid w:val="00537C68"/>
    <w:rsid w:val="0054024D"/>
    <w:rsid w:val="005409D2"/>
    <w:rsid w:val="00540AAA"/>
    <w:rsid w:val="00542711"/>
    <w:rsid w:val="00542D06"/>
    <w:rsid w:val="0054341A"/>
    <w:rsid w:val="0054436E"/>
    <w:rsid w:val="00545048"/>
    <w:rsid w:val="0054565A"/>
    <w:rsid w:val="00547BE5"/>
    <w:rsid w:val="00550F72"/>
    <w:rsid w:val="00551D96"/>
    <w:rsid w:val="005520E6"/>
    <w:rsid w:val="005524E9"/>
    <w:rsid w:val="00553969"/>
    <w:rsid w:val="00554472"/>
    <w:rsid w:val="00554BEA"/>
    <w:rsid w:val="00554CA4"/>
    <w:rsid w:val="00555757"/>
    <w:rsid w:val="005558F3"/>
    <w:rsid w:val="00556720"/>
    <w:rsid w:val="00557C46"/>
    <w:rsid w:val="00561133"/>
    <w:rsid w:val="00562379"/>
    <w:rsid w:val="00562444"/>
    <w:rsid w:val="00562816"/>
    <w:rsid w:val="005628A1"/>
    <w:rsid w:val="00563034"/>
    <w:rsid w:val="005635BA"/>
    <w:rsid w:val="00563F4B"/>
    <w:rsid w:val="00564132"/>
    <w:rsid w:val="00564B27"/>
    <w:rsid w:val="005667B1"/>
    <w:rsid w:val="00567135"/>
    <w:rsid w:val="00567678"/>
    <w:rsid w:val="00567A4C"/>
    <w:rsid w:val="00567DAF"/>
    <w:rsid w:val="00567E61"/>
    <w:rsid w:val="00567FED"/>
    <w:rsid w:val="005703E1"/>
    <w:rsid w:val="00570620"/>
    <w:rsid w:val="005718E9"/>
    <w:rsid w:val="005739B2"/>
    <w:rsid w:val="005756C2"/>
    <w:rsid w:val="0057582A"/>
    <w:rsid w:val="00576E23"/>
    <w:rsid w:val="00577D9A"/>
    <w:rsid w:val="00580476"/>
    <w:rsid w:val="00581017"/>
    <w:rsid w:val="0058134D"/>
    <w:rsid w:val="005823AB"/>
    <w:rsid w:val="005830AC"/>
    <w:rsid w:val="00583929"/>
    <w:rsid w:val="00583E35"/>
    <w:rsid w:val="00583FB2"/>
    <w:rsid w:val="00584790"/>
    <w:rsid w:val="00584C56"/>
    <w:rsid w:val="00584FCE"/>
    <w:rsid w:val="005852EC"/>
    <w:rsid w:val="005853C1"/>
    <w:rsid w:val="00585555"/>
    <w:rsid w:val="005856A4"/>
    <w:rsid w:val="00585F6D"/>
    <w:rsid w:val="00586817"/>
    <w:rsid w:val="005877C1"/>
    <w:rsid w:val="00590008"/>
    <w:rsid w:val="00592A09"/>
    <w:rsid w:val="00592FEC"/>
    <w:rsid w:val="0059305D"/>
    <w:rsid w:val="0059392B"/>
    <w:rsid w:val="0059404B"/>
    <w:rsid w:val="00594520"/>
    <w:rsid w:val="005951CE"/>
    <w:rsid w:val="00595598"/>
    <w:rsid w:val="00595994"/>
    <w:rsid w:val="0059633E"/>
    <w:rsid w:val="005A1C75"/>
    <w:rsid w:val="005A2310"/>
    <w:rsid w:val="005A235D"/>
    <w:rsid w:val="005A2AC6"/>
    <w:rsid w:val="005A35CB"/>
    <w:rsid w:val="005A3828"/>
    <w:rsid w:val="005A3884"/>
    <w:rsid w:val="005A389B"/>
    <w:rsid w:val="005A44EF"/>
    <w:rsid w:val="005A5C46"/>
    <w:rsid w:val="005A5E04"/>
    <w:rsid w:val="005A628B"/>
    <w:rsid w:val="005A675E"/>
    <w:rsid w:val="005A6CA0"/>
    <w:rsid w:val="005A6D7B"/>
    <w:rsid w:val="005A730E"/>
    <w:rsid w:val="005A77AB"/>
    <w:rsid w:val="005B0003"/>
    <w:rsid w:val="005B0335"/>
    <w:rsid w:val="005B090E"/>
    <w:rsid w:val="005B1189"/>
    <w:rsid w:val="005B1FEE"/>
    <w:rsid w:val="005B2B0D"/>
    <w:rsid w:val="005B3471"/>
    <w:rsid w:val="005B3884"/>
    <w:rsid w:val="005B3ADC"/>
    <w:rsid w:val="005B3EED"/>
    <w:rsid w:val="005B4BDB"/>
    <w:rsid w:val="005B5010"/>
    <w:rsid w:val="005B5765"/>
    <w:rsid w:val="005B5873"/>
    <w:rsid w:val="005B66A4"/>
    <w:rsid w:val="005B6D37"/>
    <w:rsid w:val="005B7BBA"/>
    <w:rsid w:val="005B7CC3"/>
    <w:rsid w:val="005C08CC"/>
    <w:rsid w:val="005C17F1"/>
    <w:rsid w:val="005C1C96"/>
    <w:rsid w:val="005C25DF"/>
    <w:rsid w:val="005C262F"/>
    <w:rsid w:val="005C2BF5"/>
    <w:rsid w:val="005C2FD2"/>
    <w:rsid w:val="005C328C"/>
    <w:rsid w:val="005C3616"/>
    <w:rsid w:val="005C376A"/>
    <w:rsid w:val="005C3A3A"/>
    <w:rsid w:val="005C415F"/>
    <w:rsid w:val="005C6E09"/>
    <w:rsid w:val="005D0C97"/>
    <w:rsid w:val="005D0FA7"/>
    <w:rsid w:val="005D0FD9"/>
    <w:rsid w:val="005D15CF"/>
    <w:rsid w:val="005D1FD5"/>
    <w:rsid w:val="005D2566"/>
    <w:rsid w:val="005D26BA"/>
    <w:rsid w:val="005D2917"/>
    <w:rsid w:val="005D386D"/>
    <w:rsid w:val="005D3E9B"/>
    <w:rsid w:val="005D4650"/>
    <w:rsid w:val="005D4822"/>
    <w:rsid w:val="005D4DA4"/>
    <w:rsid w:val="005D4E26"/>
    <w:rsid w:val="005D6340"/>
    <w:rsid w:val="005D6FAA"/>
    <w:rsid w:val="005D76B2"/>
    <w:rsid w:val="005D77F1"/>
    <w:rsid w:val="005E007C"/>
    <w:rsid w:val="005E0994"/>
    <w:rsid w:val="005E0B2B"/>
    <w:rsid w:val="005E0D30"/>
    <w:rsid w:val="005E2BE6"/>
    <w:rsid w:val="005E2D98"/>
    <w:rsid w:val="005E3930"/>
    <w:rsid w:val="005E4B75"/>
    <w:rsid w:val="005E5BC6"/>
    <w:rsid w:val="005E6236"/>
    <w:rsid w:val="005E6363"/>
    <w:rsid w:val="005E64F2"/>
    <w:rsid w:val="005E6A6E"/>
    <w:rsid w:val="005E6B51"/>
    <w:rsid w:val="005E757E"/>
    <w:rsid w:val="005F0032"/>
    <w:rsid w:val="005F0A67"/>
    <w:rsid w:val="005F14AB"/>
    <w:rsid w:val="005F17B6"/>
    <w:rsid w:val="005F2074"/>
    <w:rsid w:val="005F2BFC"/>
    <w:rsid w:val="005F2C5A"/>
    <w:rsid w:val="005F2D65"/>
    <w:rsid w:val="005F32A3"/>
    <w:rsid w:val="005F344C"/>
    <w:rsid w:val="005F391B"/>
    <w:rsid w:val="005F3FB4"/>
    <w:rsid w:val="005F505E"/>
    <w:rsid w:val="005F56EC"/>
    <w:rsid w:val="005F6522"/>
    <w:rsid w:val="005F7B67"/>
    <w:rsid w:val="005F7C23"/>
    <w:rsid w:val="006008C7"/>
    <w:rsid w:val="00602EA9"/>
    <w:rsid w:val="006032F4"/>
    <w:rsid w:val="006046D8"/>
    <w:rsid w:val="00605F26"/>
    <w:rsid w:val="00607C63"/>
    <w:rsid w:val="00607F8C"/>
    <w:rsid w:val="00610FDB"/>
    <w:rsid w:val="00611132"/>
    <w:rsid w:val="00611C28"/>
    <w:rsid w:val="00611C71"/>
    <w:rsid w:val="00611D7C"/>
    <w:rsid w:val="00612292"/>
    <w:rsid w:val="00612776"/>
    <w:rsid w:val="00613531"/>
    <w:rsid w:val="00613913"/>
    <w:rsid w:val="00613F8C"/>
    <w:rsid w:val="006149AE"/>
    <w:rsid w:val="00614B6F"/>
    <w:rsid w:val="0061590E"/>
    <w:rsid w:val="0061593A"/>
    <w:rsid w:val="00615D1B"/>
    <w:rsid w:val="006165D8"/>
    <w:rsid w:val="00616AFD"/>
    <w:rsid w:val="00617149"/>
    <w:rsid w:val="0062092E"/>
    <w:rsid w:val="0062109C"/>
    <w:rsid w:val="00621429"/>
    <w:rsid w:val="006221CB"/>
    <w:rsid w:val="006227C1"/>
    <w:rsid w:val="006231C6"/>
    <w:rsid w:val="00624157"/>
    <w:rsid w:val="00624795"/>
    <w:rsid w:val="006252DD"/>
    <w:rsid w:val="006258FD"/>
    <w:rsid w:val="006265A8"/>
    <w:rsid w:val="00626FA2"/>
    <w:rsid w:val="00627D2A"/>
    <w:rsid w:val="00627F60"/>
    <w:rsid w:val="0063037C"/>
    <w:rsid w:val="006304D8"/>
    <w:rsid w:val="006308FB"/>
    <w:rsid w:val="00630C56"/>
    <w:rsid w:val="00630C84"/>
    <w:rsid w:val="00632BA0"/>
    <w:rsid w:val="006331BA"/>
    <w:rsid w:val="006335E3"/>
    <w:rsid w:val="00634335"/>
    <w:rsid w:val="00634A19"/>
    <w:rsid w:val="006372D6"/>
    <w:rsid w:val="006375D1"/>
    <w:rsid w:val="00640595"/>
    <w:rsid w:val="006411D9"/>
    <w:rsid w:val="0064130E"/>
    <w:rsid w:val="006417A6"/>
    <w:rsid w:val="00641CFB"/>
    <w:rsid w:val="00642ABC"/>
    <w:rsid w:val="006436D0"/>
    <w:rsid w:val="00643953"/>
    <w:rsid w:val="00643CE7"/>
    <w:rsid w:val="00643CEC"/>
    <w:rsid w:val="00643DB8"/>
    <w:rsid w:val="0064495E"/>
    <w:rsid w:val="00644B69"/>
    <w:rsid w:val="00644DC4"/>
    <w:rsid w:val="006452E8"/>
    <w:rsid w:val="006458C2"/>
    <w:rsid w:val="00646781"/>
    <w:rsid w:val="0065092F"/>
    <w:rsid w:val="00650C74"/>
    <w:rsid w:val="0065106C"/>
    <w:rsid w:val="00651318"/>
    <w:rsid w:val="0065140E"/>
    <w:rsid w:val="00652ACB"/>
    <w:rsid w:val="00652D25"/>
    <w:rsid w:val="00652E3A"/>
    <w:rsid w:val="00652F2C"/>
    <w:rsid w:val="0065372F"/>
    <w:rsid w:val="00653FBE"/>
    <w:rsid w:val="00654D5A"/>
    <w:rsid w:val="00656045"/>
    <w:rsid w:val="00657689"/>
    <w:rsid w:val="0066058B"/>
    <w:rsid w:val="00661674"/>
    <w:rsid w:val="00662076"/>
    <w:rsid w:val="00663973"/>
    <w:rsid w:val="00664472"/>
    <w:rsid w:val="00664A55"/>
    <w:rsid w:val="00664D5D"/>
    <w:rsid w:val="00665564"/>
    <w:rsid w:val="00665DA8"/>
    <w:rsid w:val="006673B3"/>
    <w:rsid w:val="00667C14"/>
    <w:rsid w:val="00671D82"/>
    <w:rsid w:val="0067224A"/>
    <w:rsid w:val="00672740"/>
    <w:rsid w:val="00673191"/>
    <w:rsid w:val="00674313"/>
    <w:rsid w:val="006772FD"/>
    <w:rsid w:val="00677503"/>
    <w:rsid w:val="006778DF"/>
    <w:rsid w:val="00677937"/>
    <w:rsid w:val="00677C51"/>
    <w:rsid w:val="006806D2"/>
    <w:rsid w:val="00680F74"/>
    <w:rsid w:val="006815E1"/>
    <w:rsid w:val="006822D4"/>
    <w:rsid w:val="00684328"/>
    <w:rsid w:val="0068499D"/>
    <w:rsid w:val="00684AC4"/>
    <w:rsid w:val="00685AC1"/>
    <w:rsid w:val="00685F7F"/>
    <w:rsid w:val="00686D0F"/>
    <w:rsid w:val="006872DF"/>
    <w:rsid w:val="006876EE"/>
    <w:rsid w:val="00687ABE"/>
    <w:rsid w:val="00687ADE"/>
    <w:rsid w:val="00690BFF"/>
    <w:rsid w:val="00691B6E"/>
    <w:rsid w:val="00691D15"/>
    <w:rsid w:val="006926D0"/>
    <w:rsid w:val="00692974"/>
    <w:rsid w:val="00694307"/>
    <w:rsid w:val="0069438C"/>
    <w:rsid w:val="00694569"/>
    <w:rsid w:val="006951FD"/>
    <w:rsid w:val="00696A33"/>
    <w:rsid w:val="0069773B"/>
    <w:rsid w:val="00697E3E"/>
    <w:rsid w:val="006A1E5C"/>
    <w:rsid w:val="006A1F97"/>
    <w:rsid w:val="006A261F"/>
    <w:rsid w:val="006A4784"/>
    <w:rsid w:val="006A4BE0"/>
    <w:rsid w:val="006A4E7F"/>
    <w:rsid w:val="006A5C83"/>
    <w:rsid w:val="006A5CB6"/>
    <w:rsid w:val="006A6754"/>
    <w:rsid w:val="006A6E56"/>
    <w:rsid w:val="006B028A"/>
    <w:rsid w:val="006B07AA"/>
    <w:rsid w:val="006B1846"/>
    <w:rsid w:val="006B261E"/>
    <w:rsid w:val="006B293C"/>
    <w:rsid w:val="006B3042"/>
    <w:rsid w:val="006B3809"/>
    <w:rsid w:val="006B3EBB"/>
    <w:rsid w:val="006B4C92"/>
    <w:rsid w:val="006B4D6C"/>
    <w:rsid w:val="006B56BE"/>
    <w:rsid w:val="006B6219"/>
    <w:rsid w:val="006B6335"/>
    <w:rsid w:val="006C031B"/>
    <w:rsid w:val="006C06FC"/>
    <w:rsid w:val="006C1225"/>
    <w:rsid w:val="006C1FD5"/>
    <w:rsid w:val="006C36E5"/>
    <w:rsid w:val="006C5BAA"/>
    <w:rsid w:val="006C722F"/>
    <w:rsid w:val="006C78E9"/>
    <w:rsid w:val="006C7AB4"/>
    <w:rsid w:val="006C7E35"/>
    <w:rsid w:val="006D0866"/>
    <w:rsid w:val="006D22F8"/>
    <w:rsid w:val="006D4976"/>
    <w:rsid w:val="006D4DC9"/>
    <w:rsid w:val="006D5605"/>
    <w:rsid w:val="006D5E71"/>
    <w:rsid w:val="006D6447"/>
    <w:rsid w:val="006D669C"/>
    <w:rsid w:val="006D6DF4"/>
    <w:rsid w:val="006E20BA"/>
    <w:rsid w:val="006E268B"/>
    <w:rsid w:val="006E287F"/>
    <w:rsid w:val="006E2CA0"/>
    <w:rsid w:val="006E3937"/>
    <w:rsid w:val="006E42E0"/>
    <w:rsid w:val="006E43B6"/>
    <w:rsid w:val="006E4E83"/>
    <w:rsid w:val="006E4F85"/>
    <w:rsid w:val="006E65EE"/>
    <w:rsid w:val="006E7DE0"/>
    <w:rsid w:val="006F0C76"/>
    <w:rsid w:val="006F1BA6"/>
    <w:rsid w:val="006F2532"/>
    <w:rsid w:val="006F2D42"/>
    <w:rsid w:val="006F3CFE"/>
    <w:rsid w:val="006F4EAF"/>
    <w:rsid w:val="006F5333"/>
    <w:rsid w:val="006F62A6"/>
    <w:rsid w:val="006F6B0E"/>
    <w:rsid w:val="006F7542"/>
    <w:rsid w:val="006F76E2"/>
    <w:rsid w:val="006F79C7"/>
    <w:rsid w:val="006F7B32"/>
    <w:rsid w:val="006F7B37"/>
    <w:rsid w:val="007012FB"/>
    <w:rsid w:val="0070374C"/>
    <w:rsid w:val="00703973"/>
    <w:rsid w:val="00703C39"/>
    <w:rsid w:val="007043D4"/>
    <w:rsid w:val="00705CE8"/>
    <w:rsid w:val="00705EB5"/>
    <w:rsid w:val="007062FC"/>
    <w:rsid w:val="0070640A"/>
    <w:rsid w:val="007070B0"/>
    <w:rsid w:val="007074E9"/>
    <w:rsid w:val="0070792F"/>
    <w:rsid w:val="007109B2"/>
    <w:rsid w:val="00711323"/>
    <w:rsid w:val="00711CE8"/>
    <w:rsid w:val="00712CFC"/>
    <w:rsid w:val="00712E1A"/>
    <w:rsid w:val="007139E6"/>
    <w:rsid w:val="0071453C"/>
    <w:rsid w:val="00714D90"/>
    <w:rsid w:val="007154DA"/>
    <w:rsid w:val="0071700C"/>
    <w:rsid w:val="00717140"/>
    <w:rsid w:val="00717240"/>
    <w:rsid w:val="00717244"/>
    <w:rsid w:val="00717F36"/>
    <w:rsid w:val="00720082"/>
    <w:rsid w:val="00721697"/>
    <w:rsid w:val="007216C4"/>
    <w:rsid w:val="00721C3C"/>
    <w:rsid w:val="00721F76"/>
    <w:rsid w:val="00722372"/>
    <w:rsid w:val="007225BE"/>
    <w:rsid w:val="00722B81"/>
    <w:rsid w:val="00723346"/>
    <w:rsid w:val="00723AAE"/>
    <w:rsid w:val="007241A9"/>
    <w:rsid w:val="00724F02"/>
    <w:rsid w:val="00725988"/>
    <w:rsid w:val="007279D6"/>
    <w:rsid w:val="00727A27"/>
    <w:rsid w:val="00727C1D"/>
    <w:rsid w:val="00730450"/>
    <w:rsid w:val="00731B9E"/>
    <w:rsid w:val="00731E0A"/>
    <w:rsid w:val="00732E44"/>
    <w:rsid w:val="00732E5A"/>
    <w:rsid w:val="00733DE8"/>
    <w:rsid w:val="00733EF7"/>
    <w:rsid w:val="00734039"/>
    <w:rsid w:val="007346C7"/>
    <w:rsid w:val="007347E3"/>
    <w:rsid w:val="00735293"/>
    <w:rsid w:val="007352EE"/>
    <w:rsid w:val="00736005"/>
    <w:rsid w:val="0074009A"/>
    <w:rsid w:val="0074079D"/>
    <w:rsid w:val="007413BC"/>
    <w:rsid w:val="00741EE0"/>
    <w:rsid w:val="0074204B"/>
    <w:rsid w:val="0074376D"/>
    <w:rsid w:val="0074490F"/>
    <w:rsid w:val="00744A74"/>
    <w:rsid w:val="00745060"/>
    <w:rsid w:val="00746267"/>
    <w:rsid w:val="00746A82"/>
    <w:rsid w:val="00746AFF"/>
    <w:rsid w:val="00746E60"/>
    <w:rsid w:val="00747311"/>
    <w:rsid w:val="0074767B"/>
    <w:rsid w:val="00750107"/>
    <w:rsid w:val="0075035D"/>
    <w:rsid w:val="007509DF"/>
    <w:rsid w:val="00750A84"/>
    <w:rsid w:val="00750AFD"/>
    <w:rsid w:val="00751264"/>
    <w:rsid w:val="00751836"/>
    <w:rsid w:val="00752447"/>
    <w:rsid w:val="00752541"/>
    <w:rsid w:val="007529B0"/>
    <w:rsid w:val="00752C65"/>
    <w:rsid w:val="00752DC2"/>
    <w:rsid w:val="00755EBE"/>
    <w:rsid w:val="0075688F"/>
    <w:rsid w:val="00757668"/>
    <w:rsid w:val="00760516"/>
    <w:rsid w:val="00760707"/>
    <w:rsid w:val="00761AD4"/>
    <w:rsid w:val="00761D08"/>
    <w:rsid w:val="00761D32"/>
    <w:rsid w:val="00761E12"/>
    <w:rsid w:val="00761F26"/>
    <w:rsid w:val="007631FF"/>
    <w:rsid w:val="0076373E"/>
    <w:rsid w:val="00763D9E"/>
    <w:rsid w:val="007642EF"/>
    <w:rsid w:val="00764471"/>
    <w:rsid w:val="00764914"/>
    <w:rsid w:val="00764D47"/>
    <w:rsid w:val="00765081"/>
    <w:rsid w:val="0076526C"/>
    <w:rsid w:val="007652FB"/>
    <w:rsid w:val="007654F5"/>
    <w:rsid w:val="007655BE"/>
    <w:rsid w:val="0076576F"/>
    <w:rsid w:val="00765EDC"/>
    <w:rsid w:val="00766400"/>
    <w:rsid w:val="00766BD1"/>
    <w:rsid w:val="0076739C"/>
    <w:rsid w:val="007673B5"/>
    <w:rsid w:val="00767400"/>
    <w:rsid w:val="00767798"/>
    <w:rsid w:val="007712E1"/>
    <w:rsid w:val="00771B33"/>
    <w:rsid w:val="007721E9"/>
    <w:rsid w:val="00772E4D"/>
    <w:rsid w:val="0077311B"/>
    <w:rsid w:val="00773DF0"/>
    <w:rsid w:val="007744A6"/>
    <w:rsid w:val="00777463"/>
    <w:rsid w:val="007778E7"/>
    <w:rsid w:val="00781135"/>
    <w:rsid w:val="00781A69"/>
    <w:rsid w:val="00781FED"/>
    <w:rsid w:val="00782C49"/>
    <w:rsid w:val="00782E6D"/>
    <w:rsid w:val="00783A54"/>
    <w:rsid w:val="00784222"/>
    <w:rsid w:val="00785DD1"/>
    <w:rsid w:val="00786081"/>
    <w:rsid w:val="00787374"/>
    <w:rsid w:val="007878AF"/>
    <w:rsid w:val="00787C2E"/>
    <w:rsid w:val="007904DF"/>
    <w:rsid w:val="00790E52"/>
    <w:rsid w:val="007917CE"/>
    <w:rsid w:val="00791AEB"/>
    <w:rsid w:val="00792038"/>
    <w:rsid w:val="00792A83"/>
    <w:rsid w:val="00792F52"/>
    <w:rsid w:val="007937D2"/>
    <w:rsid w:val="00793AA5"/>
    <w:rsid w:val="0079453C"/>
    <w:rsid w:val="00794A35"/>
    <w:rsid w:val="00794CD0"/>
    <w:rsid w:val="00794DCA"/>
    <w:rsid w:val="007A0554"/>
    <w:rsid w:val="007A0951"/>
    <w:rsid w:val="007A166F"/>
    <w:rsid w:val="007A1A47"/>
    <w:rsid w:val="007A1D37"/>
    <w:rsid w:val="007A228E"/>
    <w:rsid w:val="007A2586"/>
    <w:rsid w:val="007A27A8"/>
    <w:rsid w:val="007A29B9"/>
    <w:rsid w:val="007A2D2E"/>
    <w:rsid w:val="007A302F"/>
    <w:rsid w:val="007A390B"/>
    <w:rsid w:val="007A3964"/>
    <w:rsid w:val="007A3A1D"/>
    <w:rsid w:val="007A4C2E"/>
    <w:rsid w:val="007A6CED"/>
    <w:rsid w:val="007A6EE5"/>
    <w:rsid w:val="007A7566"/>
    <w:rsid w:val="007A7AD4"/>
    <w:rsid w:val="007A7B21"/>
    <w:rsid w:val="007A7E14"/>
    <w:rsid w:val="007A7ED7"/>
    <w:rsid w:val="007B0B26"/>
    <w:rsid w:val="007B1118"/>
    <w:rsid w:val="007B1221"/>
    <w:rsid w:val="007B39DE"/>
    <w:rsid w:val="007B4023"/>
    <w:rsid w:val="007B559E"/>
    <w:rsid w:val="007B58A2"/>
    <w:rsid w:val="007B5B25"/>
    <w:rsid w:val="007B5C8E"/>
    <w:rsid w:val="007B66DE"/>
    <w:rsid w:val="007B6811"/>
    <w:rsid w:val="007B6DDA"/>
    <w:rsid w:val="007B71D9"/>
    <w:rsid w:val="007B7319"/>
    <w:rsid w:val="007B786D"/>
    <w:rsid w:val="007C0047"/>
    <w:rsid w:val="007C05BF"/>
    <w:rsid w:val="007C26D0"/>
    <w:rsid w:val="007C2EB2"/>
    <w:rsid w:val="007C3AF2"/>
    <w:rsid w:val="007C492B"/>
    <w:rsid w:val="007C557D"/>
    <w:rsid w:val="007C6596"/>
    <w:rsid w:val="007C7B52"/>
    <w:rsid w:val="007C7DDA"/>
    <w:rsid w:val="007D0660"/>
    <w:rsid w:val="007D0EFE"/>
    <w:rsid w:val="007D11DC"/>
    <w:rsid w:val="007D13D6"/>
    <w:rsid w:val="007D3524"/>
    <w:rsid w:val="007D364E"/>
    <w:rsid w:val="007D36A7"/>
    <w:rsid w:val="007D37A4"/>
    <w:rsid w:val="007D37E4"/>
    <w:rsid w:val="007D3AFD"/>
    <w:rsid w:val="007D4449"/>
    <w:rsid w:val="007D4A6A"/>
    <w:rsid w:val="007D62EC"/>
    <w:rsid w:val="007D6BCD"/>
    <w:rsid w:val="007D7342"/>
    <w:rsid w:val="007D73EB"/>
    <w:rsid w:val="007E1BA6"/>
    <w:rsid w:val="007E2515"/>
    <w:rsid w:val="007E35CA"/>
    <w:rsid w:val="007E3964"/>
    <w:rsid w:val="007E58FB"/>
    <w:rsid w:val="007E5A9F"/>
    <w:rsid w:val="007E6151"/>
    <w:rsid w:val="007E6254"/>
    <w:rsid w:val="007E6A7F"/>
    <w:rsid w:val="007E6C30"/>
    <w:rsid w:val="007E6F7D"/>
    <w:rsid w:val="007E749C"/>
    <w:rsid w:val="007E756D"/>
    <w:rsid w:val="007E78DC"/>
    <w:rsid w:val="007E7EC1"/>
    <w:rsid w:val="007F0C03"/>
    <w:rsid w:val="007F0F1F"/>
    <w:rsid w:val="007F1197"/>
    <w:rsid w:val="007F16F8"/>
    <w:rsid w:val="007F24CE"/>
    <w:rsid w:val="007F264F"/>
    <w:rsid w:val="007F2D38"/>
    <w:rsid w:val="007F4DAE"/>
    <w:rsid w:val="007F5968"/>
    <w:rsid w:val="007F6C7F"/>
    <w:rsid w:val="007F6CB5"/>
    <w:rsid w:val="007F70FB"/>
    <w:rsid w:val="00800149"/>
    <w:rsid w:val="0080175D"/>
    <w:rsid w:val="008019AE"/>
    <w:rsid w:val="00801AB2"/>
    <w:rsid w:val="00802087"/>
    <w:rsid w:val="00802228"/>
    <w:rsid w:val="0080238D"/>
    <w:rsid w:val="00803309"/>
    <w:rsid w:val="00803748"/>
    <w:rsid w:val="00803BF2"/>
    <w:rsid w:val="008058B0"/>
    <w:rsid w:val="0080763F"/>
    <w:rsid w:val="0080791F"/>
    <w:rsid w:val="00807C0B"/>
    <w:rsid w:val="00810016"/>
    <w:rsid w:val="008100FD"/>
    <w:rsid w:val="008105B0"/>
    <w:rsid w:val="00810796"/>
    <w:rsid w:val="00810CAF"/>
    <w:rsid w:val="00811E21"/>
    <w:rsid w:val="00814095"/>
    <w:rsid w:val="008140C3"/>
    <w:rsid w:val="00814556"/>
    <w:rsid w:val="00815E74"/>
    <w:rsid w:val="0081607D"/>
    <w:rsid w:val="00817846"/>
    <w:rsid w:val="0082022A"/>
    <w:rsid w:val="00820BB1"/>
    <w:rsid w:val="00820CF4"/>
    <w:rsid w:val="00821338"/>
    <w:rsid w:val="00822008"/>
    <w:rsid w:val="00822809"/>
    <w:rsid w:val="00823203"/>
    <w:rsid w:val="008236F7"/>
    <w:rsid w:val="00825C3E"/>
    <w:rsid w:val="00826137"/>
    <w:rsid w:val="00826703"/>
    <w:rsid w:val="00826715"/>
    <w:rsid w:val="008273CB"/>
    <w:rsid w:val="0082766E"/>
    <w:rsid w:val="0083097F"/>
    <w:rsid w:val="008309E2"/>
    <w:rsid w:val="00832CD8"/>
    <w:rsid w:val="00833128"/>
    <w:rsid w:val="0083384F"/>
    <w:rsid w:val="00833AAD"/>
    <w:rsid w:val="00834336"/>
    <w:rsid w:val="0083492B"/>
    <w:rsid w:val="00834AE2"/>
    <w:rsid w:val="00834BCC"/>
    <w:rsid w:val="00834CF2"/>
    <w:rsid w:val="00835A75"/>
    <w:rsid w:val="00836AE2"/>
    <w:rsid w:val="00836B14"/>
    <w:rsid w:val="00836E48"/>
    <w:rsid w:val="008373D4"/>
    <w:rsid w:val="008374E0"/>
    <w:rsid w:val="00840AFB"/>
    <w:rsid w:val="00841597"/>
    <w:rsid w:val="00841AC6"/>
    <w:rsid w:val="008426D3"/>
    <w:rsid w:val="008428DE"/>
    <w:rsid w:val="00843F0D"/>
    <w:rsid w:val="00844750"/>
    <w:rsid w:val="0084492B"/>
    <w:rsid w:val="00845BBA"/>
    <w:rsid w:val="008467D0"/>
    <w:rsid w:val="00846EF8"/>
    <w:rsid w:val="00850113"/>
    <w:rsid w:val="008504B3"/>
    <w:rsid w:val="0085079A"/>
    <w:rsid w:val="00851488"/>
    <w:rsid w:val="00851E60"/>
    <w:rsid w:val="00852613"/>
    <w:rsid w:val="00853791"/>
    <w:rsid w:val="00853834"/>
    <w:rsid w:val="00853B66"/>
    <w:rsid w:val="00854630"/>
    <w:rsid w:val="00855A81"/>
    <w:rsid w:val="00855AC0"/>
    <w:rsid w:val="0085605A"/>
    <w:rsid w:val="00856602"/>
    <w:rsid w:val="00856934"/>
    <w:rsid w:val="00856CC6"/>
    <w:rsid w:val="00856F41"/>
    <w:rsid w:val="0085717F"/>
    <w:rsid w:val="0085731D"/>
    <w:rsid w:val="00860060"/>
    <w:rsid w:val="00860893"/>
    <w:rsid w:val="0086092E"/>
    <w:rsid w:val="0086110F"/>
    <w:rsid w:val="008613A3"/>
    <w:rsid w:val="00861409"/>
    <w:rsid w:val="00861D80"/>
    <w:rsid w:val="00862F6D"/>
    <w:rsid w:val="008634B9"/>
    <w:rsid w:val="00864039"/>
    <w:rsid w:val="0086557A"/>
    <w:rsid w:val="00865835"/>
    <w:rsid w:val="008658D2"/>
    <w:rsid w:val="00865BA1"/>
    <w:rsid w:val="00866408"/>
    <w:rsid w:val="00866C05"/>
    <w:rsid w:val="0086793F"/>
    <w:rsid w:val="00867E68"/>
    <w:rsid w:val="008708FF"/>
    <w:rsid w:val="008729E2"/>
    <w:rsid w:val="00872AE3"/>
    <w:rsid w:val="00872AE6"/>
    <w:rsid w:val="008733D6"/>
    <w:rsid w:val="008734DC"/>
    <w:rsid w:val="0087363B"/>
    <w:rsid w:val="00873EFF"/>
    <w:rsid w:val="0087401B"/>
    <w:rsid w:val="00874C17"/>
    <w:rsid w:val="008750BF"/>
    <w:rsid w:val="008751B7"/>
    <w:rsid w:val="0087598C"/>
    <w:rsid w:val="00876350"/>
    <w:rsid w:val="00876E5E"/>
    <w:rsid w:val="00876EB8"/>
    <w:rsid w:val="0087748B"/>
    <w:rsid w:val="0087778A"/>
    <w:rsid w:val="008804F6"/>
    <w:rsid w:val="00880523"/>
    <w:rsid w:val="00880A99"/>
    <w:rsid w:val="00880D27"/>
    <w:rsid w:val="008817EC"/>
    <w:rsid w:val="00881F03"/>
    <w:rsid w:val="0088347B"/>
    <w:rsid w:val="00883760"/>
    <w:rsid w:val="00884515"/>
    <w:rsid w:val="00884FC9"/>
    <w:rsid w:val="008851C5"/>
    <w:rsid w:val="0088597B"/>
    <w:rsid w:val="008859BF"/>
    <w:rsid w:val="00886CF2"/>
    <w:rsid w:val="0088771F"/>
    <w:rsid w:val="00890E00"/>
    <w:rsid w:val="00890E7D"/>
    <w:rsid w:val="00891E47"/>
    <w:rsid w:val="00894D57"/>
    <w:rsid w:val="008958EC"/>
    <w:rsid w:val="00896287"/>
    <w:rsid w:val="0089669D"/>
    <w:rsid w:val="0089767C"/>
    <w:rsid w:val="008A0E50"/>
    <w:rsid w:val="008A216F"/>
    <w:rsid w:val="008A409A"/>
    <w:rsid w:val="008A4242"/>
    <w:rsid w:val="008A4264"/>
    <w:rsid w:val="008A45A2"/>
    <w:rsid w:val="008A5521"/>
    <w:rsid w:val="008A5C28"/>
    <w:rsid w:val="008A5DCC"/>
    <w:rsid w:val="008A5E2B"/>
    <w:rsid w:val="008A61E5"/>
    <w:rsid w:val="008A632C"/>
    <w:rsid w:val="008B0715"/>
    <w:rsid w:val="008B1E78"/>
    <w:rsid w:val="008B1FFC"/>
    <w:rsid w:val="008B2545"/>
    <w:rsid w:val="008B27B4"/>
    <w:rsid w:val="008B2EB4"/>
    <w:rsid w:val="008B3245"/>
    <w:rsid w:val="008B3A73"/>
    <w:rsid w:val="008B51CA"/>
    <w:rsid w:val="008B56E7"/>
    <w:rsid w:val="008B5842"/>
    <w:rsid w:val="008B5D3E"/>
    <w:rsid w:val="008B5F77"/>
    <w:rsid w:val="008B6DB0"/>
    <w:rsid w:val="008B74D7"/>
    <w:rsid w:val="008B795A"/>
    <w:rsid w:val="008B7E8E"/>
    <w:rsid w:val="008C08A3"/>
    <w:rsid w:val="008C0A8D"/>
    <w:rsid w:val="008C1201"/>
    <w:rsid w:val="008C47D2"/>
    <w:rsid w:val="008C4C9B"/>
    <w:rsid w:val="008C5A06"/>
    <w:rsid w:val="008C5FA3"/>
    <w:rsid w:val="008C6222"/>
    <w:rsid w:val="008C7ADC"/>
    <w:rsid w:val="008D02C7"/>
    <w:rsid w:val="008D03F0"/>
    <w:rsid w:val="008D0E5B"/>
    <w:rsid w:val="008D11DC"/>
    <w:rsid w:val="008D126C"/>
    <w:rsid w:val="008D1818"/>
    <w:rsid w:val="008D1976"/>
    <w:rsid w:val="008D2A17"/>
    <w:rsid w:val="008D2F13"/>
    <w:rsid w:val="008D332A"/>
    <w:rsid w:val="008D3DA9"/>
    <w:rsid w:val="008D4640"/>
    <w:rsid w:val="008D4A75"/>
    <w:rsid w:val="008D52C7"/>
    <w:rsid w:val="008D600A"/>
    <w:rsid w:val="008D641C"/>
    <w:rsid w:val="008D6C3E"/>
    <w:rsid w:val="008D749E"/>
    <w:rsid w:val="008D7BFA"/>
    <w:rsid w:val="008E0265"/>
    <w:rsid w:val="008E1D0B"/>
    <w:rsid w:val="008E236A"/>
    <w:rsid w:val="008E27B2"/>
    <w:rsid w:val="008E2B04"/>
    <w:rsid w:val="008E2BF6"/>
    <w:rsid w:val="008E3121"/>
    <w:rsid w:val="008E3905"/>
    <w:rsid w:val="008E4026"/>
    <w:rsid w:val="008E49B0"/>
    <w:rsid w:val="008E5496"/>
    <w:rsid w:val="008E5E3D"/>
    <w:rsid w:val="008E6550"/>
    <w:rsid w:val="008E65CB"/>
    <w:rsid w:val="008E67BA"/>
    <w:rsid w:val="008F0FB7"/>
    <w:rsid w:val="008F1B54"/>
    <w:rsid w:val="008F1FE0"/>
    <w:rsid w:val="008F2C0B"/>
    <w:rsid w:val="008F384D"/>
    <w:rsid w:val="008F53C9"/>
    <w:rsid w:val="008F6BF7"/>
    <w:rsid w:val="008F6D4A"/>
    <w:rsid w:val="009000F8"/>
    <w:rsid w:val="00900680"/>
    <w:rsid w:val="009028DA"/>
    <w:rsid w:val="00903013"/>
    <w:rsid w:val="00903141"/>
    <w:rsid w:val="00903609"/>
    <w:rsid w:val="00903758"/>
    <w:rsid w:val="00903E15"/>
    <w:rsid w:val="00904C07"/>
    <w:rsid w:val="009058D4"/>
    <w:rsid w:val="00906DD5"/>
    <w:rsid w:val="0090707A"/>
    <w:rsid w:val="009071E7"/>
    <w:rsid w:val="00911145"/>
    <w:rsid w:val="009119A2"/>
    <w:rsid w:val="009129C0"/>
    <w:rsid w:val="00912E82"/>
    <w:rsid w:val="00912EF3"/>
    <w:rsid w:val="009149D2"/>
    <w:rsid w:val="00914CDF"/>
    <w:rsid w:val="00914D57"/>
    <w:rsid w:val="00915979"/>
    <w:rsid w:val="00916404"/>
    <w:rsid w:val="00916976"/>
    <w:rsid w:val="009174A7"/>
    <w:rsid w:val="00917DD9"/>
    <w:rsid w:val="00917E72"/>
    <w:rsid w:val="00917FCF"/>
    <w:rsid w:val="00920CCD"/>
    <w:rsid w:val="00921331"/>
    <w:rsid w:val="0092133E"/>
    <w:rsid w:val="00921425"/>
    <w:rsid w:val="009216EE"/>
    <w:rsid w:val="0092241C"/>
    <w:rsid w:val="00923FB9"/>
    <w:rsid w:val="00924200"/>
    <w:rsid w:val="00924771"/>
    <w:rsid w:val="0092503A"/>
    <w:rsid w:val="00925505"/>
    <w:rsid w:val="00925843"/>
    <w:rsid w:val="0092599D"/>
    <w:rsid w:val="00926A82"/>
    <w:rsid w:val="00926ED5"/>
    <w:rsid w:val="00930741"/>
    <w:rsid w:val="00930984"/>
    <w:rsid w:val="0093123C"/>
    <w:rsid w:val="00932715"/>
    <w:rsid w:val="009336D2"/>
    <w:rsid w:val="009341B1"/>
    <w:rsid w:val="0093478C"/>
    <w:rsid w:val="00936E57"/>
    <w:rsid w:val="0093724D"/>
    <w:rsid w:val="00940C68"/>
    <w:rsid w:val="0094199C"/>
    <w:rsid w:val="00942DA7"/>
    <w:rsid w:val="0094426B"/>
    <w:rsid w:val="009444D5"/>
    <w:rsid w:val="009449F0"/>
    <w:rsid w:val="009453BE"/>
    <w:rsid w:val="0094544E"/>
    <w:rsid w:val="00950291"/>
    <w:rsid w:val="0095095B"/>
    <w:rsid w:val="009545C9"/>
    <w:rsid w:val="00954731"/>
    <w:rsid w:val="009549EA"/>
    <w:rsid w:val="0095666B"/>
    <w:rsid w:val="0095670F"/>
    <w:rsid w:val="00956E89"/>
    <w:rsid w:val="00957387"/>
    <w:rsid w:val="009573F1"/>
    <w:rsid w:val="00957BC4"/>
    <w:rsid w:val="00957D66"/>
    <w:rsid w:val="00960375"/>
    <w:rsid w:val="00960D7B"/>
    <w:rsid w:val="009615BF"/>
    <w:rsid w:val="009617FA"/>
    <w:rsid w:val="009623B5"/>
    <w:rsid w:val="00964407"/>
    <w:rsid w:val="00964460"/>
    <w:rsid w:val="00964CCD"/>
    <w:rsid w:val="00964F89"/>
    <w:rsid w:val="009668CB"/>
    <w:rsid w:val="0096780A"/>
    <w:rsid w:val="009703C8"/>
    <w:rsid w:val="0097122C"/>
    <w:rsid w:val="009715CD"/>
    <w:rsid w:val="00971F42"/>
    <w:rsid w:val="00972AC9"/>
    <w:rsid w:val="00972DD1"/>
    <w:rsid w:val="009736F5"/>
    <w:rsid w:val="009745EF"/>
    <w:rsid w:val="0097715E"/>
    <w:rsid w:val="00977574"/>
    <w:rsid w:val="00980505"/>
    <w:rsid w:val="0098138D"/>
    <w:rsid w:val="009820C8"/>
    <w:rsid w:val="009821A5"/>
    <w:rsid w:val="00982822"/>
    <w:rsid w:val="0098312F"/>
    <w:rsid w:val="00984ACA"/>
    <w:rsid w:val="00985877"/>
    <w:rsid w:val="00985DF6"/>
    <w:rsid w:val="009860C6"/>
    <w:rsid w:val="009869CB"/>
    <w:rsid w:val="00987359"/>
    <w:rsid w:val="009878A9"/>
    <w:rsid w:val="00992159"/>
    <w:rsid w:val="009921E3"/>
    <w:rsid w:val="009923F2"/>
    <w:rsid w:val="00993759"/>
    <w:rsid w:val="00993A2A"/>
    <w:rsid w:val="00993CD3"/>
    <w:rsid w:val="00995F43"/>
    <w:rsid w:val="00996282"/>
    <w:rsid w:val="00996311"/>
    <w:rsid w:val="009966DD"/>
    <w:rsid w:val="00996A8E"/>
    <w:rsid w:val="00997477"/>
    <w:rsid w:val="00997A99"/>
    <w:rsid w:val="009A07BC"/>
    <w:rsid w:val="009A0BF9"/>
    <w:rsid w:val="009A11A9"/>
    <w:rsid w:val="009A1348"/>
    <w:rsid w:val="009A2A4F"/>
    <w:rsid w:val="009A3212"/>
    <w:rsid w:val="009A3692"/>
    <w:rsid w:val="009A3C0E"/>
    <w:rsid w:val="009A3CBE"/>
    <w:rsid w:val="009A4975"/>
    <w:rsid w:val="009A519B"/>
    <w:rsid w:val="009A5773"/>
    <w:rsid w:val="009A5A44"/>
    <w:rsid w:val="009A6E1F"/>
    <w:rsid w:val="009A7215"/>
    <w:rsid w:val="009A79FB"/>
    <w:rsid w:val="009A7D77"/>
    <w:rsid w:val="009B07FC"/>
    <w:rsid w:val="009B1B68"/>
    <w:rsid w:val="009B3059"/>
    <w:rsid w:val="009B3D64"/>
    <w:rsid w:val="009B4B1A"/>
    <w:rsid w:val="009B52A8"/>
    <w:rsid w:val="009B57ED"/>
    <w:rsid w:val="009B58D7"/>
    <w:rsid w:val="009B5A32"/>
    <w:rsid w:val="009B6035"/>
    <w:rsid w:val="009B6151"/>
    <w:rsid w:val="009B62B5"/>
    <w:rsid w:val="009C0BE9"/>
    <w:rsid w:val="009C0E14"/>
    <w:rsid w:val="009C0FB4"/>
    <w:rsid w:val="009C3093"/>
    <w:rsid w:val="009C310C"/>
    <w:rsid w:val="009C39D8"/>
    <w:rsid w:val="009C4483"/>
    <w:rsid w:val="009C45DD"/>
    <w:rsid w:val="009C4E4E"/>
    <w:rsid w:val="009C5061"/>
    <w:rsid w:val="009C581B"/>
    <w:rsid w:val="009C5957"/>
    <w:rsid w:val="009C68B6"/>
    <w:rsid w:val="009C77B5"/>
    <w:rsid w:val="009C7C75"/>
    <w:rsid w:val="009D1147"/>
    <w:rsid w:val="009D1907"/>
    <w:rsid w:val="009D1A74"/>
    <w:rsid w:val="009D1CF2"/>
    <w:rsid w:val="009D2093"/>
    <w:rsid w:val="009D24B6"/>
    <w:rsid w:val="009D3BDF"/>
    <w:rsid w:val="009D4B54"/>
    <w:rsid w:val="009D4F9E"/>
    <w:rsid w:val="009D5BBB"/>
    <w:rsid w:val="009D6030"/>
    <w:rsid w:val="009D7E95"/>
    <w:rsid w:val="009E073F"/>
    <w:rsid w:val="009E0B5E"/>
    <w:rsid w:val="009E12D9"/>
    <w:rsid w:val="009E18CD"/>
    <w:rsid w:val="009E1C9C"/>
    <w:rsid w:val="009E2FBE"/>
    <w:rsid w:val="009E330D"/>
    <w:rsid w:val="009E3F48"/>
    <w:rsid w:val="009E4863"/>
    <w:rsid w:val="009E7051"/>
    <w:rsid w:val="009F0319"/>
    <w:rsid w:val="009F07BD"/>
    <w:rsid w:val="009F0A92"/>
    <w:rsid w:val="009F0D23"/>
    <w:rsid w:val="009F1608"/>
    <w:rsid w:val="009F19C8"/>
    <w:rsid w:val="009F1DFC"/>
    <w:rsid w:val="009F3E6F"/>
    <w:rsid w:val="009F448B"/>
    <w:rsid w:val="009F475D"/>
    <w:rsid w:val="009F4865"/>
    <w:rsid w:val="009F4E93"/>
    <w:rsid w:val="009F56E6"/>
    <w:rsid w:val="009F76AE"/>
    <w:rsid w:val="009F78A0"/>
    <w:rsid w:val="009F7CA0"/>
    <w:rsid w:val="00A00414"/>
    <w:rsid w:val="00A004ED"/>
    <w:rsid w:val="00A00AF4"/>
    <w:rsid w:val="00A01A75"/>
    <w:rsid w:val="00A02646"/>
    <w:rsid w:val="00A02EF0"/>
    <w:rsid w:val="00A04197"/>
    <w:rsid w:val="00A044F5"/>
    <w:rsid w:val="00A04BE9"/>
    <w:rsid w:val="00A0535A"/>
    <w:rsid w:val="00A0686C"/>
    <w:rsid w:val="00A0693E"/>
    <w:rsid w:val="00A07BF9"/>
    <w:rsid w:val="00A07F96"/>
    <w:rsid w:val="00A109FC"/>
    <w:rsid w:val="00A10FA0"/>
    <w:rsid w:val="00A12369"/>
    <w:rsid w:val="00A12451"/>
    <w:rsid w:val="00A13A7C"/>
    <w:rsid w:val="00A13FAD"/>
    <w:rsid w:val="00A14570"/>
    <w:rsid w:val="00A14FA1"/>
    <w:rsid w:val="00A15433"/>
    <w:rsid w:val="00A156C9"/>
    <w:rsid w:val="00A16F79"/>
    <w:rsid w:val="00A176ED"/>
    <w:rsid w:val="00A17DA4"/>
    <w:rsid w:val="00A21A08"/>
    <w:rsid w:val="00A21AEB"/>
    <w:rsid w:val="00A23439"/>
    <w:rsid w:val="00A23B4C"/>
    <w:rsid w:val="00A2494E"/>
    <w:rsid w:val="00A2695F"/>
    <w:rsid w:val="00A307E3"/>
    <w:rsid w:val="00A31735"/>
    <w:rsid w:val="00A32CD7"/>
    <w:rsid w:val="00A3399C"/>
    <w:rsid w:val="00A33C61"/>
    <w:rsid w:val="00A33D41"/>
    <w:rsid w:val="00A33DD4"/>
    <w:rsid w:val="00A34477"/>
    <w:rsid w:val="00A34853"/>
    <w:rsid w:val="00A34B1F"/>
    <w:rsid w:val="00A35047"/>
    <w:rsid w:val="00A350D3"/>
    <w:rsid w:val="00A35312"/>
    <w:rsid w:val="00A3573E"/>
    <w:rsid w:val="00A359FF"/>
    <w:rsid w:val="00A35CA2"/>
    <w:rsid w:val="00A35E6F"/>
    <w:rsid w:val="00A35EFA"/>
    <w:rsid w:val="00A36066"/>
    <w:rsid w:val="00A36A98"/>
    <w:rsid w:val="00A36ABD"/>
    <w:rsid w:val="00A37BF8"/>
    <w:rsid w:val="00A37C7A"/>
    <w:rsid w:val="00A400E0"/>
    <w:rsid w:val="00A4033D"/>
    <w:rsid w:val="00A4177D"/>
    <w:rsid w:val="00A41F13"/>
    <w:rsid w:val="00A424FE"/>
    <w:rsid w:val="00A42B25"/>
    <w:rsid w:val="00A43302"/>
    <w:rsid w:val="00A449D2"/>
    <w:rsid w:val="00A456B0"/>
    <w:rsid w:val="00A457FE"/>
    <w:rsid w:val="00A461AE"/>
    <w:rsid w:val="00A4640B"/>
    <w:rsid w:val="00A47252"/>
    <w:rsid w:val="00A47B14"/>
    <w:rsid w:val="00A50696"/>
    <w:rsid w:val="00A5271E"/>
    <w:rsid w:val="00A52DF1"/>
    <w:rsid w:val="00A54C3D"/>
    <w:rsid w:val="00A54F94"/>
    <w:rsid w:val="00A56DE3"/>
    <w:rsid w:val="00A60C47"/>
    <w:rsid w:val="00A61263"/>
    <w:rsid w:val="00A615A8"/>
    <w:rsid w:val="00A62517"/>
    <w:rsid w:val="00A6262A"/>
    <w:rsid w:val="00A639B3"/>
    <w:rsid w:val="00A64903"/>
    <w:rsid w:val="00A64F6E"/>
    <w:rsid w:val="00A6533B"/>
    <w:rsid w:val="00A65B65"/>
    <w:rsid w:val="00A65E8D"/>
    <w:rsid w:val="00A6698D"/>
    <w:rsid w:val="00A671DC"/>
    <w:rsid w:val="00A67744"/>
    <w:rsid w:val="00A67D64"/>
    <w:rsid w:val="00A7037C"/>
    <w:rsid w:val="00A71A84"/>
    <w:rsid w:val="00A722F7"/>
    <w:rsid w:val="00A728DB"/>
    <w:rsid w:val="00A72A23"/>
    <w:rsid w:val="00A734EB"/>
    <w:rsid w:val="00A737E4"/>
    <w:rsid w:val="00A73BDC"/>
    <w:rsid w:val="00A73DE1"/>
    <w:rsid w:val="00A74B6C"/>
    <w:rsid w:val="00A75797"/>
    <w:rsid w:val="00A75EFF"/>
    <w:rsid w:val="00A76953"/>
    <w:rsid w:val="00A76A26"/>
    <w:rsid w:val="00A77895"/>
    <w:rsid w:val="00A80405"/>
    <w:rsid w:val="00A80F41"/>
    <w:rsid w:val="00A820DC"/>
    <w:rsid w:val="00A82826"/>
    <w:rsid w:val="00A828BB"/>
    <w:rsid w:val="00A829EE"/>
    <w:rsid w:val="00A82BDB"/>
    <w:rsid w:val="00A8368E"/>
    <w:rsid w:val="00A83BB9"/>
    <w:rsid w:val="00A83F8E"/>
    <w:rsid w:val="00A8453B"/>
    <w:rsid w:val="00A8495A"/>
    <w:rsid w:val="00A86303"/>
    <w:rsid w:val="00A87431"/>
    <w:rsid w:val="00A87487"/>
    <w:rsid w:val="00A8796C"/>
    <w:rsid w:val="00A87C3F"/>
    <w:rsid w:val="00A90368"/>
    <w:rsid w:val="00A904FB"/>
    <w:rsid w:val="00A90988"/>
    <w:rsid w:val="00A91286"/>
    <w:rsid w:val="00A91D7D"/>
    <w:rsid w:val="00A91ED0"/>
    <w:rsid w:val="00A921E5"/>
    <w:rsid w:val="00A92CDF"/>
    <w:rsid w:val="00A9444F"/>
    <w:rsid w:val="00A94903"/>
    <w:rsid w:val="00A94E2C"/>
    <w:rsid w:val="00A95015"/>
    <w:rsid w:val="00A95F25"/>
    <w:rsid w:val="00A9655F"/>
    <w:rsid w:val="00A966EB"/>
    <w:rsid w:val="00A96BE7"/>
    <w:rsid w:val="00A96E53"/>
    <w:rsid w:val="00A979D2"/>
    <w:rsid w:val="00AA0B46"/>
    <w:rsid w:val="00AA0E32"/>
    <w:rsid w:val="00AA1A37"/>
    <w:rsid w:val="00AA39F2"/>
    <w:rsid w:val="00AA3AA9"/>
    <w:rsid w:val="00AA3AF6"/>
    <w:rsid w:val="00AA453B"/>
    <w:rsid w:val="00AA47E9"/>
    <w:rsid w:val="00AA4FD7"/>
    <w:rsid w:val="00AA5061"/>
    <w:rsid w:val="00AA5C0E"/>
    <w:rsid w:val="00AA5CFF"/>
    <w:rsid w:val="00AA6990"/>
    <w:rsid w:val="00AA6C4E"/>
    <w:rsid w:val="00AA6F5A"/>
    <w:rsid w:val="00AA6FB2"/>
    <w:rsid w:val="00AB0500"/>
    <w:rsid w:val="00AB0C53"/>
    <w:rsid w:val="00AB0DE5"/>
    <w:rsid w:val="00AB13CC"/>
    <w:rsid w:val="00AB32E1"/>
    <w:rsid w:val="00AB3833"/>
    <w:rsid w:val="00AB39C0"/>
    <w:rsid w:val="00AB4050"/>
    <w:rsid w:val="00AB42DB"/>
    <w:rsid w:val="00AB4756"/>
    <w:rsid w:val="00AB5985"/>
    <w:rsid w:val="00AB5D5F"/>
    <w:rsid w:val="00AB792F"/>
    <w:rsid w:val="00AC0142"/>
    <w:rsid w:val="00AC0D7C"/>
    <w:rsid w:val="00AC0E98"/>
    <w:rsid w:val="00AC2B32"/>
    <w:rsid w:val="00AC38D5"/>
    <w:rsid w:val="00AC3F8E"/>
    <w:rsid w:val="00AC47DB"/>
    <w:rsid w:val="00AC521C"/>
    <w:rsid w:val="00AC5C10"/>
    <w:rsid w:val="00AC697D"/>
    <w:rsid w:val="00AC72B2"/>
    <w:rsid w:val="00AC749D"/>
    <w:rsid w:val="00AD1075"/>
    <w:rsid w:val="00AD10F3"/>
    <w:rsid w:val="00AD30EB"/>
    <w:rsid w:val="00AD3F2B"/>
    <w:rsid w:val="00AD5E10"/>
    <w:rsid w:val="00AD672A"/>
    <w:rsid w:val="00AD774A"/>
    <w:rsid w:val="00AD7AB9"/>
    <w:rsid w:val="00AD7FA9"/>
    <w:rsid w:val="00AE037D"/>
    <w:rsid w:val="00AE0743"/>
    <w:rsid w:val="00AE0DE2"/>
    <w:rsid w:val="00AE2EF2"/>
    <w:rsid w:val="00AE5690"/>
    <w:rsid w:val="00AE61C7"/>
    <w:rsid w:val="00AE7140"/>
    <w:rsid w:val="00AE79D6"/>
    <w:rsid w:val="00AE7B2F"/>
    <w:rsid w:val="00AF05A3"/>
    <w:rsid w:val="00AF08A8"/>
    <w:rsid w:val="00AF0C5C"/>
    <w:rsid w:val="00AF14D8"/>
    <w:rsid w:val="00AF19B6"/>
    <w:rsid w:val="00AF1D27"/>
    <w:rsid w:val="00AF201F"/>
    <w:rsid w:val="00AF2D7E"/>
    <w:rsid w:val="00AF2FC6"/>
    <w:rsid w:val="00AF30A8"/>
    <w:rsid w:val="00AF316F"/>
    <w:rsid w:val="00AF3A57"/>
    <w:rsid w:val="00AF4022"/>
    <w:rsid w:val="00AF4B3D"/>
    <w:rsid w:val="00AF4FF8"/>
    <w:rsid w:val="00AF51E7"/>
    <w:rsid w:val="00AF6102"/>
    <w:rsid w:val="00AF6BCB"/>
    <w:rsid w:val="00B00C47"/>
    <w:rsid w:val="00B031AE"/>
    <w:rsid w:val="00B032AF"/>
    <w:rsid w:val="00B03A7E"/>
    <w:rsid w:val="00B04432"/>
    <w:rsid w:val="00B04EC1"/>
    <w:rsid w:val="00B050C9"/>
    <w:rsid w:val="00B0532C"/>
    <w:rsid w:val="00B05CE2"/>
    <w:rsid w:val="00B066CA"/>
    <w:rsid w:val="00B06ABC"/>
    <w:rsid w:val="00B06CE7"/>
    <w:rsid w:val="00B07538"/>
    <w:rsid w:val="00B11EEB"/>
    <w:rsid w:val="00B133BD"/>
    <w:rsid w:val="00B134C3"/>
    <w:rsid w:val="00B139A8"/>
    <w:rsid w:val="00B14C3F"/>
    <w:rsid w:val="00B15046"/>
    <w:rsid w:val="00B15051"/>
    <w:rsid w:val="00B15BA5"/>
    <w:rsid w:val="00B172E6"/>
    <w:rsid w:val="00B173F2"/>
    <w:rsid w:val="00B178AD"/>
    <w:rsid w:val="00B17FBA"/>
    <w:rsid w:val="00B20A4F"/>
    <w:rsid w:val="00B20CB2"/>
    <w:rsid w:val="00B2118C"/>
    <w:rsid w:val="00B21315"/>
    <w:rsid w:val="00B21CE0"/>
    <w:rsid w:val="00B21DFB"/>
    <w:rsid w:val="00B22888"/>
    <w:rsid w:val="00B23920"/>
    <w:rsid w:val="00B23A85"/>
    <w:rsid w:val="00B24748"/>
    <w:rsid w:val="00B25198"/>
    <w:rsid w:val="00B251CF"/>
    <w:rsid w:val="00B254CA"/>
    <w:rsid w:val="00B26F5D"/>
    <w:rsid w:val="00B27026"/>
    <w:rsid w:val="00B31435"/>
    <w:rsid w:val="00B3190C"/>
    <w:rsid w:val="00B31946"/>
    <w:rsid w:val="00B31CC6"/>
    <w:rsid w:val="00B336D8"/>
    <w:rsid w:val="00B3492E"/>
    <w:rsid w:val="00B35B76"/>
    <w:rsid w:val="00B3648B"/>
    <w:rsid w:val="00B366C3"/>
    <w:rsid w:val="00B37F7E"/>
    <w:rsid w:val="00B400C2"/>
    <w:rsid w:val="00B40155"/>
    <w:rsid w:val="00B4081B"/>
    <w:rsid w:val="00B40B36"/>
    <w:rsid w:val="00B40B78"/>
    <w:rsid w:val="00B41077"/>
    <w:rsid w:val="00B41C58"/>
    <w:rsid w:val="00B42DA7"/>
    <w:rsid w:val="00B43C97"/>
    <w:rsid w:val="00B44214"/>
    <w:rsid w:val="00B446E9"/>
    <w:rsid w:val="00B44AC5"/>
    <w:rsid w:val="00B44C6B"/>
    <w:rsid w:val="00B4526E"/>
    <w:rsid w:val="00B45384"/>
    <w:rsid w:val="00B456C5"/>
    <w:rsid w:val="00B45D3A"/>
    <w:rsid w:val="00B45DE9"/>
    <w:rsid w:val="00B45FA5"/>
    <w:rsid w:val="00B47906"/>
    <w:rsid w:val="00B47BF8"/>
    <w:rsid w:val="00B508A7"/>
    <w:rsid w:val="00B50B52"/>
    <w:rsid w:val="00B50DBB"/>
    <w:rsid w:val="00B521A4"/>
    <w:rsid w:val="00B52C4C"/>
    <w:rsid w:val="00B52E70"/>
    <w:rsid w:val="00B54696"/>
    <w:rsid w:val="00B54FA3"/>
    <w:rsid w:val="00B56FF6"/>
    <w:rsid w:val="00B60092"/>
    <w:rsid w:val="00B6074A"/>
    <w:rsid w:val="00B60F20"/>
    <w:rsid w:val="00B6142D"/>
    <w:rsid w:val="00B61967"/>
    <w:rsid w:val="00B63507"/>
    <w:rsid w:val="00B6379C"/>
    <w:rsid w:val="00B63D25"/>
    <w:rsid w:val="00B64695"/>
    <w:rsid w:val="00B66213"/>
    <w:rsid w:val="00B67B5F"/>
    <w:rsid w:val="00B707BC"/>
    <w:rsid w:val="00B71073"/>
    <w:rsid w:val="00B71477"/>
    <w:rsid w:val="00B71DF7"/>
    <w:rsid w:val="00B71F05"/>
    <w:rsid w:val="00B720BB"/>
    <w:rsid w:val="00B72788"/>
    <w:rsid w:val="00B7293E"/>
    <w:rsid w:val="00B73567"/>
    <w:rsid w:val="00B73823"/>
    <w:rsid w:val="00B73F2F"/>
    <w:rsid w:val="00B74675"/>
    <w:rsid w:val="00B764AC"/>
    <w:rsid w:val="00B76AE7"/>
    <w:rsid w:val="00B77E9E"/>
    <w:rsid w:val="00B80120"/>
    <w:rsid w:val="00B803DC"/>
    <w:rsid w:val="00B810E2"/>
    <w:rsid w:val="00B81718"/>
    <w:rsid w:val="00B8256B"/>
    <w:rsid w:val="00B82761"/>
    <w:rsid w:val="00B83902"/>
    <w:rsid w:val="00B839B0"/>
    <w:rsid w:val="00B85A8E"/>
    <w:rsid w:val="00B86308"/>
    <w:rsid w:val="00B863ED"/>
    <w:rsid w:val="00B8771D"/>
    <w:rsid w:val="00B90D94"/>
    <w:rsid w:val="00B90F80"/>
    <w:rsid w:val="00B91316"/>
    <w:rsid w:val="00B9253A"/>
    <w:rsid w:val="00B92A9C"/>
    <w:rsid w:val="00B933D6"/>
    <w:rsid w:val="00B93C12"/>
    <w:rsid w:val="00B93D42"/>
    <w:rsid w:val="00B95B43"/>
    <w:rsid w:val="00B95C12"/>
    <w:rsid w:val="00B960C4"/>
    <w:rsid w:val="00B96845"/>
    <w:rsid w:val="00B96B58"/>
    <w:rsid w:val="00B96C94"/>
    <w:rsid w:val="00B970AB"/>
    <w:rsid w:val="00B9782E"/>
    <w:rsid w:val="00B97D0E"/>
    <w:rsid w:val="00BA011B"/>
    <w:rsid w:val="00BA0188"/>
    <w:rsid w:val="00BA0376"/>
    <w:rsid w:val="00BA0A32"/>
    <w:rsid w:val="00BA153A"/>
    <w:rsid w:val="00BA179A"/>
    <w:rsid w:val="00BA1AA2"/>
    <w:rsid w:val="00BA23C2"/>
    <w:rsid w:val="00BA3143"/>
    <w:rsid w:val="00BA3502"/>
    <w:rsid w:val="00BA3C67"/>
    <w:rsid w:val="00BA4561"/>
    <w:rsid w:val="00BA4EDE"/>
    <w:rsid w:val="00BA62AA"/>
    <w:rsid w:val="00BA6BE9"/>
    <w:rsid w:val="00BA7413"/>
    <w:rsid w:val="00BB087C"/>
    <w:rsid w:val="00BB0B7C"/>
    <w:rsid w:val="00BB1334"/>
    <w:rsid w:val="00BB1EF0"/>
    <w:rsid w:val="00BB2E0C"/>
    <w:rsid w:val="00BB3001"/>
    <w:rsid w:val="00BB3484"/>
    <w:rsid w:val="00BB3776"/>
    <w:rsid w:val="00BB3ADD"/>
    <w:rsid w:val="00BB3EB6"/>
    <w:rsid w:val="00BB40A0"/>
    <w:rsid w:val="00BB4B50"/>
    <w:rsid w:val="00BB4C60"/>
    <w:rsid w:val="00BB51E9"/>
    <w:rsid w:val="00BB575C"/>
    <w:rsid w:val="00BC0325"/>
    <w:rsid w:val="00BC08A8"/>
    <w:rsid w:val="00BC0FA2"/>
    <w:rsid w:val="00BC1162"/>
    <w:rsid w:val="00BC1787"/>
    <w:rsid w:val="00BC193F"/>
    <w:rsid w:val="00BC1B72"/>
    <w:rsid w:val="00BC23A8"/>
    <w:rsid w:val="00BC34C1"/>
    <w:rsid w:val="00BC44B9"/>
    <w:rsid w:val="00BC5F21"/>
    <w:rsid w:val="00BC646D"/>
    <w:rsid w:val="00BC6852"/>
    <w:rsid w:val="00BC72BA"/>
    <w:rsid w:val="00BC7DAE"/>
    <w:rsid w:val="00BC7FB5"/>
    <w:rsid w:val="00BD118F"/>
    <w:rsid w:val="00BD11E4"/>
    <w:rsid w:val="00BD1B94"/>
    <w:rsid w:val="00BD1D82"/>
    <w:rsid w:val="00BD4798"/>
    <w:rsid w:val="00BD4C4B"/>
    <w:rsid w:val="00BD54B8"/>
    <w:rsid w:val="00BD6FFF"/>
    <w:rsid w:val="00BD74C1"/>
    <w:rsid w:val="00BD75C4"/>
    <w:rsid w:val="00BE0666"/>
    <w:rsid w:val="00BE19AD"/>
    <w:rsid w:val="00BE24CE"/>
    <w:rsid w:val="00BE2779"/>
    <w:rsid w:val="00BE2AA2"/>
    <w:rsid w:val="00BE2E10"/>
    <w:rsid w:val="00BE30BC"/>
    <w:rsid w:val="00BE32BE"/>
    <w:rsid w:val="00BE331D"/>
    <w:rsid w:val="00BE371B"/>
    <w:rsid w:val="00BE3F45"/>
    <w:rsid w:val="00BE4229"/>
    <w:rsid w:val="00BE43C7"/>
    <w:rsid w:val="00BE549B"/>
    <w:rsid w:val="00BE5617"/>
    <w:rsid w:val="00BE5ED2"/>
    <w:rsid w:val="00BE603D"/>
    <w:rsid w:val="00BE6255"/>
    <w:rsid w:val="00BE730C"/>
    <w:rsid w:val="00BE7DD7"/>
    <w:rsid w:val="00BF1029"/>
    <w:rsid w:val="00BF1B22"/>
    <w:rsid w:val="00BF246A"/>
    <w:rsid w:val="00BF2834"/>
    <w:rsid w:val="00BF2E9D"/>
    <w:rsid w:val="00BF3548"/>
    <w:rsid w:val="00BF3BC1"/>
    <w:rsid w:val="00BF47C9"/>
    <w:rsid w:val="00BF4FC2"/>
    <w:rsid w:val="00BF4FD6"/>
    <w:rsid w:val="00BF6040"/>
    <w:rsid w:val="00BF617B"/>
    <w:rsid w:val="00BF663B"/>
    <w:rsid w:val="00BF6F27"/>
    <w:rsid w:val="00BF716A"/>
    <w:rsid w:val="00C007E2"/>
    <w:rsid w:val="00C00B62"/>
    <w:rsid w:val="00C02881"/>
    <w:rsid w:val="00C02D05"/>
    <w:rsid w:val="00C031CA"/>
    <w:rsid w:val="00C03323"/>
    <w:rsid w:val="00C04DEC"/>
    <w:rsid w:val="00C05455"/>
    <w:rsid w:val="00C06C3C"/>
    <w:rsid w:val="00C06F5C"/>
    <w:rsid w:val="00C100E8"/>
    <w:rsid w:val="00C108E0"/>
    <w:rsid w:val="00C114B4"/>
    <w:rsid w:val="00C11877"/>
    <w:rsid w:val="00C118EB"/>
    <w:rsid w:val="00C11934"/>
    <w:rsid w:val="00C11BC2"/>
    <w:rsid w:val="00C12CD1"/>
    <w:rsid w:val="00C139C3"/>
    <w:rsid w:val="00C13BCE"/>
    <w:rsid w:val="00C14AAB"/>
    <w:rsid w:val="00C1511B"/>
    <w:rsid w:val="00C153D4"/>
    <w:rsid w:val="00C154D8"/>
    <w:rsid w:val="00C15870"/>
    <w:rsid w:val="00C171D5"/>
    <w:rsid w:val="00C1753F"/>
    <w:rsid w:val="00C20B02"/>
    <w:rsid w:val="00C21ADA"/>
    <w:rsid w:val="00C228FB"/>
    <w:rsid w:val="00C22BD1"/>
    <w:rsid w:val="00C24534"/>
    <w:rsid w:val="00C24648"/>
    <w:rsid w:val="00C25DE4"/>
    <w:rsid w:val="00C307CF"/>
    <w:rsid w:val="00C30EE6"/>
    <w:rsid w:val="00C3179C"/>
    <w:rsid w:val="00C32609"/>
    <w:rsid w:val="00C32E3C"/>
    <w:rsid w:val="00C32FB0"/>
    <w:rsid w:val="00C34380"/>
    <w:rsid w:val="00C34ADC"/>
    <w:rsid w:val="00C34EE3"/>
    <w:rsid w:val="00C352A8"/>
    <w:rsid w:val="00C36665"/>
    <w:rsid w:val="00C37237"/>
    <w:rsid w:val="00C372DA"/>
    <w:rsid w:val="00C37CE7"/>
    <w:rsid w:val="00C40DB5"/>
    <w:rsid w:val="00C4195B"/>
    <w:rsid w:val="00C42EB1"/>
    <w:rsid w:val="00C43183"/>
    <w:rsid w:val="00C43CC7"/>
    <w:rsid w:val="00C43D0A"/>
    <w:rsid w:val="00C43F52"/>
    <w:rsid w:val="00C43F85"/>
    <w:rsid w:val="00C44746"/>
    <w:rsid w:val="00C450F9"/>
    <w:rsid w:val="00C46C58"/>
    <w:rsid w:val="00C47157"/>
    <w:rsid w:val="00C474AE"/>
    <w:rsid w:val="00C476E0"/>
    <w:rsid w:val="00C47891"/>
    <w:rsid w:val="00C47CF0"/>
    <w:rsid w:val="00C502C2"/>
    <w:rsid w:val="00C505CB"/>
    <w:rsid w:val="00C50910"/>
    <w:rsid w:val="00C514D3"/>
    <w:rsid w:val="00C52D82"/>
    <w:rsid w:val="00C530A2"/>
    <w:rsid w:val="00C54CA5"/>
    <w:rsid w:val="00C56A91"/>
    <w:rsid w:val="00C57560"/>
    <w:rsid w:val="00C576FE"/>
    <w:rsid w:val="00C60494"/>
    <w:rsid w:val="00C60814"/>
    <w:rsid w:val="00C615F9"/>
    <w:rsid w:val="00C61D87"/>
    <w:rsid w:val="00C620A2"/>
    <w:rsid w:val="00C62923"/>
    <w:rsid w:val="00C62B81"/>
    <w:rsid w:val="00C64691"/>
    <w:rsid w:val="00C6555A"/>
    <w:rsid w:val="00C6698A"/>
    <w:rsid w:val="00C66D57"/>
    <w:rsid w:val="00C66D83"/>
    <w:rsid w:val="00C70896"/>
    <w:rsid w:val="00C70BB8"/>
    <w:rsid w:val="00C71261"/>
    <w:rsid w:val="00C72E44"/>
    <w:rsid w:val="00C7328B"/>
    <w:rsid w:val="00C73671"/>
    <w:rsid w:val="00C73D4E"/>
    <w:rsid w:val="00C74920"/>
    <w:rsid w:val="00C7517D"/>
    <w:rsid w:val="00C75F7D"/>
    <w:rsid w:val="00C76042"/>
    <w:rsid w:val="00C768E5"/>
    <w:rsid w:val="00C76D9C"/>
    <w:rsid w:val="00C77145"/>
    <w:rsid w:val="00C77930"/>
    <w:rsid w:val="00C807A8"/>
    <w:rsid w:val="00C80C8A"/>
    <w:rsid w:val="00C8134C"/>
    <w:rsid w:val="00C8206E"/>
    <w:rsid w:val="00C8307C"/>
    <w:rsid w:val="00C83FAD"/>
    <w:rsid w:val="00C8514D"/>
    <w:rsid w:val="00C857F0"/>
    <w:rsid w:val="00C857FA"/>
    <w:rsid w:val="00C85C10"/>
    <w:rsid w:val="00C85F3F"/>
    <w:rsid w:val="00C86359"/>
    <w:rsid w:val="00C86624"/>
    <w:rsid w:val="00C86FB7"/>
    <w:rsid w:val="00C87360"/>
    <w:rsid w:val="00C877D7"/>
    <w:rsid w:val="00C90659"/>
    <w:rsid w:val="00C90788"/>
    <w:rsid w:val="00C917A5"/>
    <w:rsid w:val="00C9239F"/>
    <w:rsid w:val="00C92C99"/>
    <w:rsid w:val="00C93471"/>
    <w:rsid w:val="00C93D7E"/>
    <w:rsid w:val="00C94054"/>
    <w:rsid w:val="00C944DB"/>
    <w:rsid w:val="00C947E6"/>
    <w:rsid w:val="00C956F2"/>
    <w:rsid w:val="00C9588C"/>
    <w:rsid w:val="00C95CEB"/>
    <w:rsid w:val="00C96819"/>
    <w:rsid w:val="00C96934"/>
    <w:rsid w:val="00C96BEA"/>
    <w:rsid w:val="00C97163"/>
    <w:rsid w:val="00C97386"/>
    <w:rsid w:val="00C97DF1"/>
    <w:rsid w:val="00CA0421"/>
    <w:rsid w:val="00CA0618"/>
    <w:rsid w:val="00CA1E00"/>
    <w:rsid w:val="00CA3C58"/>
    <w:rsid w:val="00CA40FF"/>
    <w:rsid w:val="00CA45FB"/>
    <w:rsid w:val="00CA466C"/>
    <w:rsid w:val="00CA4B7A"/>
    <w:rsid w:val="00CA4EC7"/>
    <w:rsid w:val="00CA5D4F"/>
    <w:rsid w:val="00CA61BC"/>
    <w:rsid w:val="00CA67B6"/>
    <w:rsid w:val="00CA6B08"/>
    <w:rsid w:val="00CA77EB"/>
    <w:rsid w:val="00CB000F"/>
    <w:rsid w:val="00CB0180"/>
    <w:rsid w:val="00CB0A77"/>
    <w:rsid w:val="00CB0BBC"/>
    <w:rsid w:val="00CB1E67"/>
    <w:rsid w:val="00CB2132"/>
    <w:rsid w:val="00CB22D8"/>
    <w:rsid w:val="00CB29C5"/>
    <w:rsid w:val="00CB31B6"/>
    <w:rsid w:val="00CB3BDF"/>
    <w:rsid w:val="00CB461A"/>
    <w:rsid w:val="00CB4B65"/>
    <w:rsid w:val="00CB575A"/>
    <w:rsid w:val="00CB6263"/>
    <w:rsid w:val="00CB659F"/>
    <w:rsid w:val="00CB6C51"/>
    <w:rsid w:val="00CC0E6D"/>
    <w:rsid w:val="00CC19B6"/>
    <w:rsid w:val="00CC34CE"/>
    <w:rsid w:val="00CC3AD0"/>
    <w:rsid w:val="00CC402D"/>
    <w:rsid w:val="00CC44A4"/>
    <w:rsid w:val="00CC46CB"/>
    <w:rsid w:val="00CC486C"/>
    <w:rsid w:val="00CC793C"/>
    <w:rsid w:val="00CC7ABD"/>
    <w:rsid w:val="00CC7CDB"/>
    <w:rsid w:val="00CD025D"/>
    <w:rsid w:val="00CD04A6"/>
    <w:rsid w:val="00CD0847"/>
    <w:rsid w:val="00CD24B8"/>
    <w:rsid w:val="00CD2785"/>
    <w:rsid w:val="00CD2A02"/>
    <w:rsid w:val="00CD2C3F"/>
    <w:rsid w:val="00CD3035"/>
    <w:rsid w:val="00CD3108"/>
    <w:rsid w:val="00CD3645"/>
    <w:rsid w:val="00CD3830"/>
    <w:rsid w:val="00CD43EE"/>
    <w:rsid w:val="00CD4A63"/>
    <w:rsid w:val="00CD4AFD"/>
    <w:rsid w:val="00CD55E8"/>
    <w:rsid w:val="00CD68AC"/>
    <w:rsid w:val="00CD6AAA"/>
    <w:rsid w:val="00CD6F88"/>
    <w:rsid w:val="00CD798E"/>
    <w:rsid w:val="00CE0053"/>
    <w:rsid w:val="00CE0A0C"/>
    <w:rsid w:val="00CE1882"/>
    <w:rsid w:val="00CE1D97"/>
    <w:rsid w:val="00CE1F24"/>
    <w:rsid w:val="00CE23BC"/>
    <w:rsid w:val="00CE2463"/>
    <w:rsid w:val="00CE24B5"/>
    <w:rsid w:val="00CE2B8E"/>
    <w:rsid w:val="00CE2F19"/>
    <w:rsid w:val="00CE30B5"/>
    <w:rsid w:val="00CE4449"/>
    <w:rsid w:val="00CE4B74"/>
    <w:rsid w:val="00CE5896"/>
    <w:rsid w:val="00CE685C"/>
    <w:rsid w:val="00CF148D"/>
    <w:rsid w:val="00CF3A17"/>
    <w:rsid w:val="00CF3CC7"/>
    <w:rsid w:val="00CF4F46"/>
    <w:rsid w:val="00CF551F"/>
    <w:rsid w:val="00CF67B5"/>
    <w:rsid w:val="00CF6B5C"/>
    <w:rsid w:val="00D004FF"/>
    <w:rsid w:val="00D00652"/>
    <w:rsid w:val="00D0110C"/>
    <w:rsid w:val="00D01A84"/>
    <w:rsid w:val="00D02236"/>
    <w:rsid w:val="00D02913"/>
    <w:rsid w:val="00D049E6"/>
    <w:rsid w:val="00D04E2C"/>
    <w:rsid w:val="00D06DC4"/>
    <w:rsid w:val="00D07580"/>
    <w:rsid w:val="00D07941"/>
    <w:rsid w:val="00D07D23"/>
    <w:rsid w:val="00D10186"/>
    <w:rsid w:val="00D122F1"/>
    <w:rsid w:val="00D12684"/>
    <w:rsid w:val="00D133FB"/>
    <w:rsid w:val="00D13615"/>
    <w:rsid w:val="00D14C56"/>
    <w:rsid w:val="00D14F00"/>
    <w:rsid w:val="00D15246"/>
    <w:rsid w:val="00D1570A"/>
    <w:rsid w:val="00D172B7"/>
    <w:rsid w:val="00D17C34"/>
    <w:rsid w:val="00D17D5E"/>
    <w:rsid w:val="00D20317"/>
    <w:rsid w:val="00D20761"/>
    <w:rsid w:val="00D21340"/>
    <w:rsid w:val="00D2291B"/>
    <w:rsid w:val="00D22A4E"/>
    <w:rsid w:val="00D22DEF"/>
    <w:rsid w:val="00D22FD4"/>
    <w:rsid w:val="00D23F37"/>
    <w:rsid w:val="00D2465E"/>
    <w:rsid w:val="00D24FBC"/>
    <w:rsid w:val="00D25065"/>
    <w:rsid w:val="00D25715"/>
    <w:rsid w:val="00D257AF"/>
    <w:rsid w:val="00D261CC"/>
    <w:rsid w:val="00D27C5D"/>
    <w:rsid w:val="00D30399"/>
    <w:rsid w:val="00D30B57"/>
    <w:rsid w:val="00D31AC5"/>
    <w:rsid w:val="00D329D4"/>
    <w:rsid w:val="00D3390F"/>
    <w:rsid w:val="00D34CF7"/>
    <w:rsid w:val="00D3522E"/>
    <w:rsid w:val="00D363A5"/>
    <w:rsid w:val="00D36616"/>
    <w:rsid w:val="00D37C9F"/>
    <w:rsid w:val="00D37F45"/>
    <w:rsid w:val="00D4057F"/>
    <w:rsid w:val="00D40CFA"/>
    <w:rsid w:val="00D40DE8"/>
    <w:rsid w:val="00D40E8A"/>
    <w:rsid w:val="00D415E9"/>
    <w:rsid w:val="00D44435"/>
    <w:rsid w:val="00D44AA3"/>
    <w:rsid w:val="00D44B0C"/>
    <w:rsid w:val="00D44DC5"/>
    <w:rsid w:val="00D44EC5"/>
    <w:rsid w:val="00D45111"/>
    <w:rsid w:val="00D45C3B"/>
    <w:rsid w:val="00D45CC5"/>
    <w:rsid w:val="00D462A5"/>
    <w:rsid w:val="00D46783"/>
    <w:rsid w:val="00D47905"/>
    <w:rsid w:val="00D47CD3"/>
    <w:rsid w:val="00D50228"/>
    <w:rsid w:val="00D50309"/>
    <w:rsid w:val="00D52D88"/>
    <w:rsid w:val="00D530D6"/>
    <w:rsid w:val="00D5329C"/>
    <w:rsid w:val="00D53E04"/>
    <w:rsid w:val="00D5536A"/>
    <w:rsid w:val="00D5676B"/>
    <w:rsid w:val="00D574E9"/>
    <w:rsid w:val="00D57758"/>
    <w:rsid w:val="00D57881"/>
    <w:rsid w:val="00D57A24"/>
    <w:rsid w:val="00D60D86"/>
    <w:rsid w:val="00D61884"/>
    <w:rsid w:val="00D6190F"/>
    <w:rsid w:val="00D61F7B"/>
    <w:rsid w:val="00D62A3C"/>
    <w:rsid w:val="00D637B5"/>
    <w:rsid w:val="00D63CFA"/>
    <w:rsid w:val="00D64CF1"/>
    <w:rsid w:val="00D66A94"/>
    <w:rsid w:val="00D67726"/>
    <w:rsid w:val="00D67BFE"/>
    <w:rsid w:val="00D67EC6"/>
    <w:rsid w:val="00D70591"/>
    <w:rsid w:val="00D71B73"/>
    <w:rsid w:val="00D7211D"/>
    <w:rsid w:val="00D724C3"/>
    <w:rsid w:val="00D72FA4"/>
    <w:rsid w:val="00D747FB"/>
    <w:rsid w:val="00D75BC1"/>
    <w:rsid w:val="00D75BFA"/>
    <w:rsid w:val="00D7601D"/>
    <w:rsid w:val="00D76C59"/>
    <w:rsid w:val="00D77E70"/>
    <w:rsid w:val="00D807FE"/>
    <w:rsid w:val="00D81503"/>
    <w:rsid w:val="00D82229"/>
    <w:rsid w:val="00D82721"/>
    <w:rsid w:val="00D828F2"/>
    <w:rsid w:val="00D82EB4"/>
    <w:rsid w:val="00D846D6"/>
    <w:rsid w:val="00D8478D"/>
    <w:rsid w:val="00D84CF9"/>
    <w:rsid w:val="00D857C6"/>
    <w:rsid w:val="00D85EA7"/>
    <w:rsid w:val="00D86019"/>
    <w:rsid w:val="00D86603"/>
    <w:rsid w:val="00D86E15"/>
    <w:rsid w:val="00D87885"/>
    <w:rsid w:val="00D901B5"/>
    <w:rsid w:val="00D90273"/>
    <w:rsid w:val="00D90B23"/>
    <w:rsid w:val="00D91F30"/>
    <w:rsid w:val="00D92943"/>
    <w:rsid w:val="00D9479D"/>
    <w:rsid w:val="00D960BB"/>
    <w:rsid w:val="00D96259"/>
    <w:rsid w:val="00D9650C"/>
    <w:rsid w:val="00D96A47"/>
    <w:rsid w:val="00D96AE3"/>
    <w:rsid w:val="00D971C7"/>
    <w:rsid w:val="00D978AF"/>
    <w:rsid w:val="00DA0359"/>
    <w:rsid w:val="00DA0991"/>
    <w:rsid w:val="00DA1475"/>
    <w:rsid w:val="00DA26E0"/>
    <w:rsid w:val="00DA31FD"/>
    <w:rsid w:val="00DA33DC"/>
    <w:rsid w:val="00DA3AA0"/>
    <w:rsid w:val="00DA4C23"/>
    <w:rsid w:val="00DA4D2C"/>
    <w:rsid w:val="00DA5429"/>
    <w:rsid w:val="00DA55F1"/>
    <w:rsid w:val="00DA5F6B"/>
    <w:rsid w:val="00DA64E5"/>
    <w:rsid w:val="00DA6828"/>
    <w:rsid w:val="00DA6C01"/>
    <w:rsid w:val="00DA6D0E"/>
    <w:rsid w:val="00DB11C7"/>
    <w:rsid w:val="00DB1236"/>
    <w:rsid w:val="00DB1340"/>
    <w:rsid w:val="00DB1694"/>
    <w:rsid w:val="00DB255F"/>
    <w:rsid w:val="00DB33BC"/>
    <w:rsid w:val="00DB38BC"/>
    <w:rsid w:val="00DB3B46"/>
    <w:rsid w:val="00DB44B3"/>
    <w:rsid w:val="00DB4D70"/>
    <w:rsid w:val="00DB4FEA"/>
    <w:rsid w:val="00DB595B"/>
    <w:rsid w:val="00DB5AE9"/>
    <w:rsid w:val="00DB5F4A"/>
    <w:rsid w:val="00DB6363"/>
    <w:rsid w:val="00DB6606"/>
    <w:rsid w:val="00DB7275"/>
    <w:rsid w:val="00DB7296"/>
    <w:rsid w:val="00DB737E"/>
    <w:rsid w:val="00DB7404"/>
    <w:rsid w:val="00DB7F8C"/>
    <w:rsid w:val="00DC0414"/>
    <w:rsid w:val="00DC0ACA"/>
    <w:rsid w:val="00DC21BB"/>
    <w:rsid w:val="00DC223C"/>
    <w:rsid w:val="00DC233B"/>
    <w:rsid w:val="00DC2A79"/>
    <w:rsid w:val="00DC3011"/>
    <w:rsid w:val="00DC38BA"/>
    <w:rsid w:val="00DC455A"/>
    <w:rsid w:val="00DC4FE0"/>
    <w:rsid w:val="00DC573C"/>
    <w:rsid w:val="00DC6490"/>
    <w:rsid w:val="00DC66EC"/>
    <w:rsid w:val="00DC7216"/>
    <w:rsid w:val="00DC7C23"/>
    <w:rsid w:val="00DC7D30"/>
    <w:rsid w:val="00DD0CD4"/>
    <w:rsid w:val="00DD25DE"/>
    <w:rsid w:val="00DD261C"/>
    <w:rsid w:val="00DD278A"/>
    <w:rsid w:val="00DD2BB5"/>
    <w:rsid w:val="00DD377D"/>
    <w:rsid w:val="00DD4D77"/>
    <w:rsid w:val="00DD53F9"/>
    <w:rsid w:val="00DD5C73"/>
    <w:rsid w:val="00DD5F16"/>
    <w:rsid w:val="00DD612A"/>
    <w:rsid w:val="00DD64A1"/>
    <w:rsid w:val="00DD653A"/>
    <w:rsid w:val="00DD7623"/>
    <w:rsid w:val="00DE0FA6"/>
    <w:rsid w:val="00DE11BB"/>
    <w:rsid w:val="00DE1321"/>
    <w:rsid w:val="00DE2230"/>
    <w:rsid w:val="00DE2512"/>
    <w:rsid w:val="00DE29EB"/>
    <w:rsid w:val="00DE39AC"/>
    <w:rsid w:val="00DE3A6E"/>
    <w:rsid w:val="00DE491D"/>
    <w:rsid w:val="00DE523B"/>
    <w:rsid w:val="00DE5CE3"/>
    <w:rsid w:val="00DE74DE"/>
    <w:rsid w:val="00DE7712"/>
    <w:rsid w:val="00DE7FBF"/>
    <w:rsid w:val="00DF181B"/>
    <w:rsid w:val="00DF3422"/>
    <w:rsid w:val="00DF3CB9"/>
    <w:rsid w:val="00DF43F9"/>
    <w:rsid w:val="00DF4569"/>
    <w:rsid w:val="00DF5A85"/>
    <w:rsid w:val="00DF6630"/>
    <w:rsid w:val="00DF72CC"/>
    <w:rsid w:val="00DF76C1"/>
    <w:rsid w:val="00DF77B1"/>
    <w:rsid w:val="00DF7A5A"/>
    <w:rsid w:val="00E0087F"/>
    <w:rsid w:val="00E009E4"/>
    <w:rsid w:val="00E01D90"/>
    <w:rsid w:val="00E022AA"/>
    <w:rsid w:val="00E02A0D"/>
    <w:rsid w:val="00E033AD"/>
    <w:rsid w:val="00E03B59"/>
    <w:rsid w:val="00E04531"/>
    <w:rsid w:val="00E047DB"/>
    <w:rsid w:val="00E05248"/>
    <w:rsid w:val="00E05264"/>
    <w:rsid w:val="00E06521"/>
    <w:rsid w:val="00E067D8"/>
    <w:rsid w:val="00E07285"/>
    <w:rsid w:val="00E076EE"/>
    <w:rsid w:val="00E079F5"/>
    <w:rsid w:val="00E07FD2"/>
    <w:rsid w:val="00E10485"/>
    <w:rsid w:val="00E10626"/>
    <w:rsid w:val="00E109D9"/>
    <w:rsid w:val="00E10F44"/>
    <w:rsid w:val="00E1245F"/>
    <w:rsid w:val="00E125D8"/>
    <w:rsid w:val="00E12FED"/>
    <w:rsid w:val="00E13241"/>
    <w:rsid w:val="00E13B6F"/>
    <w:rsid w:val="00E13F31"/>
    <w:rsid w:val="00E14876"/>
    <w:rsid w:val="00E14EC1"/>
    <w:rsid w:val="00E1627B"/>
    <w:rsid w:val="00E164F3"/>
    <w:rsid w:val="00E16FE4"/>
    <w:rsid w:val="00E17FAD"/>
    <w:rsid w:val="00E2103B"/>
    <w:rsid w:val="00E2158B"/>
    <w:rsid w:val="00E216F1"/>
    <w:rsid w:val="00E21AFF"/>
    <w:rsid w:val="00E230EB"/>
    <w:rsid w:val="00E2368C"/>
    <w:rsid w:val="00E238F1"/>
    <w:rsid w:val="00E239FB"/>
    <w:rsid w:val="00E23FB8"/>
    <w:rsid w:val="00E24B88"/>
    <w:rsid w:val="00E2667E"/>
    <w:rsid w:val="00E26773"/>
    <w:rsid w:val="00E267D8"/>
    <w:rsid w:val="00E27340"/>
    <w:rsid w:val="00E30029"/>
    <w:rsid w:val="00E30244"/>
    <w:rsid w:val="00E303A7"/>
    <w:rsid w:val="00E3169D"/>
    <w:rsid w:val="00E3214B"/>
    <w:rsid w:val="00E3366F"/>
    <w:rsid w:val="00E33C64"/>
    <w:rsid w:val="00E33D48"/>
    <w:rsid w:val="00E345D5"/>
    <w:rsid w:val="00E3465D"/>
    <w:rsid w:val="00E356CB"/>
    <w:rsid w:val="00E358A9"/>
    <w:rsid w:val="00E35D28"/>
    <w:rsid w:val="00E36B3D"/>
    <w:rsid w:val="00E36F7E"/>
    <w:rsid w:val="00E3755A"/>
    <w:rsid w:val="00E37740"/>
    <w:rsid w:val="00E40382"/>
    <w:rsid w:val="00E4083B"/>
    <w:rsid w:val="00E40B60"/>
    <w:rsid w:val="00E41962"/>
    <w:rsid w:val="00E42378"/>
    <w:rsid w:val="00E42DE9"/>
    <w:rsid w:val="00E43B88"/>
    <w:rsid w:val="00E43C25"/>
    <w:rsid w:val="00E4437A"/>
    <w:rsid w:val="00E44B65"/>
    <w:rsid w:val="00E44ED3"/>
    <w:rsid w:val="00E44FDD"/>
    <w:rsid w:val="00E45D9E"/>
    <w:rsid w:val="00E45F7B"/>
    <w:rsid w:val="00E45FB5"/>
    <w:rsid w:val="00E465C7"/>
    <w:rsid w:val="00E4684B"/>
    <w:rsid w:val="00E46912"/>
    <w:rsid w:val="00E46953"/>
    <w:rsid w:val="00E46C70"/>
    <w:rsid w:val="00E47931"/>
    <w:rsid w:val="00E47AC1"/>
    <w:rsid w:val="00E47AF8"/>
    <w:rsid w:val="00E47F32"/>
    <w:rsid w:val="00E50704"/>
    <w:rsid w:val="00E51730"/>
    <w:rsid w:val="00E51D76"/>
    <w:rsid w:val="00E525AA"/>
    <w:rsid w:val="00E53399"/>
    <w:rsid w:val="00E53A4C"/>
    <w:rsid w:val="00E54323"/>
    <w:rsid w:val="00E54FD1"/>
    <w:rsid w:val="00E56436"/>
    <w:rsid w:val="00E566AB"/>
    <w:rsid w:val="00E60184"/>
    <w:rsid w:val="00E60D33"/>
    <w:rsid w:val="00E616B0"/>
    <w:rsid w:val="00E623CE"/>
    <w:rsid w:val="00E629AC"/>
    <w:rsid w:val="00E63784"/>
    <w:rsid w:val="00E63B5F"/>
    <w:rsid w:val="00E63F96"/>
    <w:rsid w:val="00E64415"/>
    <w:rsid w:val="00E652C4"/>
    <w:rsid w:val="00E6583E"/>
    <w:rsid w:val="00E6689F"/>
    <w:rsid w:val="00E66B92"/>
    <w:rsid w:val="00E671F6"/>
    <w:rsid w:val="00E6759A"/>
    <w:rsid w:val="00E7113D"/>
    <w:rsid w:val="00E7191D"/>
    <w:rsid w:val="00E724C8"/>
    <w:rsid w:val="00E72697"/>
    <w:rsid w:val="00E7277C"/>
    <w:rsid w:val="00E73037"/>
    <w:rsid w:val="00E7459F"/>
    <w:rsid w:val="00E74E09"/>
    <w:rsid w:val="00E75910"/>
    <w:rsid w:val="00E75A94"/>
    <w:rsid w:val="00E75F48"/>
    <w:rsid w:val="00E76C34"/>
    <w:rsid w:val="00E7708C"/>
    <w:rsid w:val="00E7751E"/>
    <w:rsid w:val="00E775B2"/>
    <w:rsid w:val="00E77D23"/>
    <w:rsid w:val="00E81D36"/>
    <w:rsid w:val="00E820D4"/>
    <w:rsid w:val="00E821A1"/>
    <w:rsid w:val="00E8383A"/>
    <w:rsid w:val="00E83FB4"/>
    <w:rsid w:val="00E8451F"/>
    <w:rsid w:val="00E84571"/>
    <w:rsid w:val="00E84B1B"/>
    <w:rsid w:val="00E84D52"/>
    <w:rsid w:val="00E85198"/>
    <w:rsid w:val="00E8666F"/>
    <w:rsid w:val="00E86AD8"/>
    <w:rsid w:val="00E86E38"/>
    <w:rsid w:val="00E87084"/>
    <w:rsid w:val="00E870E3"/>
    <w:rsid w:val="00E901A4"/>
    <w:rsid w:val="00E90862"/>
    <w:rsid w:val="00E90AE6"/>
    <w:rsid w:val="00E90C27"/>
    <w:rsid w:val="00E90C4E"/>
    <w:rsid w:val="00E90D8F"/>
    <w:rsid w:val="00E91938"/>
    <w:rsid w:val="00E91C55"/>
    <w:rsid w:val="00E9234E"/>
    <w:rsid w:val="00E9278D"/>
    <w:rsid w:val="00E929F1"/>
    <w:rsid w:val="00E92DE9"/>
    <w:rsid w:val="00E9341E"/>
    <w:rsid w:val="00E9355F"/>
    <w:rsid w:val="00E937D4"/>
    <w:rsid w:val="00E938FE"/>
    <w:rsid w:val="00E93A35"/>
    <w:rsid w:val="00E956C7"/>
    <w:rsid w:val="00E95873"/>
    <w:rsid w:val="00E95E1F"/>
    <w:rsid w:val="00E974BF"/>
    <w:rsid w:val="00E9790C"/>
    <w:rsid w:val="00E97E8F"/>
    <w:rsid w:val="00E97F93"/>
    <w:rsid w:val="00EA05E3"/>
    <w:rsid w:val="00EA102C"/>
    <w:rsid w:val="00EA1886"/>
    <w:rsid w:val="00EA218A"/>
    <w:rsid w:val="00EA2791"/>
    <w:rsid w:val="00EA4245"/>
    <w:rsid w:val="00EA4599"/>
    <w:rsid w:val="00EA52EC"/>
    <w:rsid w:val="00EA535E"/>
    <w:rsid w:val="00EA53FD"/>
    <w:rsid w:val="00EA5A9E"/>
    <w:rsid w:val="00EA5BD4"/>
    <w:rsid w:val="00EA5BF2"/>
    <w:rsid w:val="00EA5DBD"/>
    <w:rsid w:val="00EA619D"/>
    <w:rsid w:val="00EA68BE"/>
    <w:rsid w:val="00EA68C3"/>
    <w:rsid w:val="00EA7347"/>
    <w:rsid w:val="00EA7502"/>
    <w:rsid w:val="00EA77F1"/>
    <w:rsid w:val="00EB01DE"/>
    <w:rsid w:val="00EB05CF"/>
    <w:rsid w:val="00EB1102"/>
    <w:rsid w:val="00EB1845"/>
    <w:rsid w:val="00EB1FB1"/>
    <w:rsid w:val="00EB43FF"/>
    <w:rsid w:val="00EB443E"/>
    <w:rsid w:val="00EB4829"/>
    <w:rsid w:val="00EB4B47"/>
    <w:rsid w:val="00EB5F5E"/>
    <w:rsid w:val="00EB64D6"/>
    <w:rsid w:val="00EB7C09"/>
    <w:rsid w:val="00EC10E2"/>
    <w:rsid w:val="00EC1B9A"/>
    <w:rsid w:val="00EC25FB"/>
    <w:rsid w:val="00EC2EFF"/>
    <w:rsid w:val="00EC405A"/>
    <w:rsid w:val="00EC454C"/>
    <w:rsid w:val="00EC4C15"/>
    <w:rsid w:val="00EC59E1"/>
    <w:rsid w:val="00EC5C6A"/>
    <w:rsid w:val="00EC61C0"/>
    <w:rsid w:val="00EC7010"/>
    <w:rsid w:val="00EC7708"/>
    <w:rsid w:val="00ED1794"/>
    <w:rsid w:val="00ED1C3B"/>
    <w:rsid w:val="00ED21FD"/>
    <w:rsid w:val="00ED2C05"/>
    <w:rsid w:val="00ED3097"/>
    <w:rsid w:val="00ED4450"/>
    <w:rsid w:val="00ED5B78"/>
    <w:rsid w:val="00ED5D52"/>
    <w:rsid w:val="00ED6C5D"/>
    <w:rsid w:val="00ED725E"/>
    <w:rsid w:val="00ED7374"/>
    <w:rsid w:val="00EE095C"/>
    <w:rsid w:val="00EE0D2F"/>
    <w:rsid w:val="00EE102C"/>
    <w:rsid w:val="00EE2AC5"/>
    <w:rsid w:val="00EE3BBA"/>
    <w:rsid w:val="00EE3F20"/>
    <w:rsid w:val="00EE46D3"/>
    <w:rsid w:val="00EE5680"/>
    <w:rsid w:val="00EE5D58"/>
    <w:rsid w:val="00EE608A"/>
    <w:rsid w:val="00EE682E"/>
    <w:rsid w:val="00EE6F53"/>
    <w:rsid w:val="00EE77A0"/>
    <w:rsid w:val="00EE7C13"/>
    <w:rsid w:val="00EF0B99"/>
    <w:rsid w:val="00EF0C34"/>
    <w:rsid w:val="00EF1C30"/>
    <w:rsid w:val="00EF1EF0"/>
    <w:rsid w:val="00EF266B"/>
    <w:rsid w:val="00EF3000"/>
    <w:rsid w:val="00EF32F9"/>
    <w:rsid w:val="00EF3451"/>
    <w:rsid w:val="00EF3876"/>
    <w:rsid w:val="00EF3EB2"/>
    <w:rsid w:val="00EF4041"/>
    <w:rsid w:val="00EF414A"/>
    <w:rsid w:val="00EF42AD"/>
    <w:rsid w:val="00EF5088"/>
    <w:rsid w:val="00EF50C7"/>
    <w:rsid w:val="00EF5569"/>
    <w:rsid w:val="00EF6091"/>
    <w:rsid w:val="00EF7138"/>
    <w:rsid w:val="00EF7AEF"/>
    <w:rsid w:val="00F001C0"/>
    <w:rsid w:val="00F0024B"/>
    <w:rsid w:val="00F00EA6"/>
    <w:rsid w:val="00F019BB"/>
    <w:rsid w:val="00F02B44"/>
    <w:rsid w:val="00F03195"/>
    <w:rsid w:val="00F035E5"/>
    <w:rsid w:val="00F03E06"/>
    <w:rsid w:val="00F05089"/>
    <w:rsid w:val="00F058A7"/>
    <w:rsid w:val="00F065A6"/>
    <w:rsid w:val="00F06B3E"/>
    <w:rsid w:val="00F06E91"/>
    <w:rsid w:val="00F06F41"/>
    <w:rsid w:val="00F07296"/>
    <w:rsid w:val="00F101E9"/>
    <w:rsid w:val="00F10EB8"/>
    <w:rsid w:val="00F120FA"/>
    <w:rsid w:val="00F12B32"/>
    <w:rsid w:val="00F12B42"/>
    <w:rsid w:val="00F13536"/>
    <w:rsid w:val="00F13A23"/>
    <w:rsid w:val="00F13D17"/>
    <w:rsid w:val="00F13F80"/>
    <w:rsid w:val="00F14129"/>
    <w:rsid w:val="00F148F9"/>
    <w:rsid w:val="00F149C4"/>
    <w:rsid w:val="00F155CE"/>
    <w:rsid w:val="00F156C6"/>
    <w:rsid w:val="00F1608E"/>
    <w:rsid w:val="00F1632A"/>
    <w:rsid w:val="00F1638A"/>
    <w:rsid w:val="00F16540"/>
    <w:rsid w:val="00F16593"/>
    <w:rsid w:val="00F16D39"/>
    <w:rsid w:val="00F224D4"/>
    <w:rsid w:val="00F22D77"/>
    <w:rsid w:val="00F2315D"/>
    <w:rsid w:val="00F23558"/>
    <w:rsid w:val="00F23739"/>
    <w:rsid w:val="00F23EBB"/>
    <w:rsid w:val="00F24C51"/>
    <w:rsid w:val="00F2509B"/>
    <w:rsid w:val="00F251AD"/>
    <w:rsid w:val="00F259B4"/>
    <w:rsid w:val="00F2643A"/>
    <w:rsid w:val="00F274DE"/>
    <w:rsid w:val="00F30CA1"/>
    <w:rsid w:val="00F30F71"/>
    <w:rsid w:val="00F310EF"/>
    <w:rsid w:val="00F31FD6"/>
    <w:rsid w:val="00F32926"/>
    <w:rsid w:val="00F32D52"/>
    <w:rsid w:val="00F34653"/>
    <w:rsid w:val="00F35114"/>
    <w:rsid w:val="00F35EE2"/>
    <w:rsid w:val="00F364FF"/>
    <w:rsid w:val="00F36943"/>
    <w:rsid w:val="00F374BD"/>
    <w:rsid w:val="00F40049"/>
    <w:rsid w:val="00F40356"/>
    <w:rsid w:val="00F41809"/>
    <w:rsid w:val="00F438FA"/>
    <w:rsid w:val="00F43A41"/>
    <w:rsid w:val="00F43CA5"/>
    <w:rsid w:val="00F44792"/>
    <w:rsid w:val="00F45170"/>
    <w:rsid w:val="00F452E6"/>
    <w:rsid w:val="00F45F2E"/>
    <w:rsid w:val="00F4639C"/>
    <w:rsid w:val="00F46813"/>
    <w:rsid w:val="00F4770D"/>
    <w:rsid w:val="00F51BB9"/>
    <w:rsid w:val="00F528BF"/>
    <w:rsid w:val="00F53087"/>
    <w:rsid w:val="00F57C98"/>
    <w:rsid w:val="00F601DA"/>
    <w:rsid w:val="00F601EA"/>
    <w:rsid w:val="00F60BDF"/>
    <w:rsid w:val="00F61E32"/>
    <w:rsid w:val="00F61E85"/>
    <w:rsid w:val="00F63021"/>
    <w:rsid w:val="00F63784"/>
    <w:rsid w:val="00F63940"/>
    <w:rsid w:val="00F63ABF"/>
    <w:rsid w:val="00F63DE5"/>
    <w:rsid w:val="00F6404E"/>
    <w:rsid w:val="00F64645"/>
    <w:rsid w:val="00F64A16"/>
    <w:rsid w:val="00F656C5"/>
    <w:rsid w:val="00F65F77"/>
    <w:rsid w:val="00F6637C"/>
    <w:rsid w:val="00F6678C"/>
    <w:rsid w:val="00F66F55"/>
    <w:rsid w:val="00F677E8"/>
    <w:rsid w:val="00F67B63"/>
    <w:rsid w:val="00F67FB1"/>
    <w:rsid w:val="00F71711"/>
    <w:rsid w:val="00F736DD"/>
    <w:rsid w:val="00F73CA4"/>
    <w:rsid w:val="00F73F29"/>
    <w:rsid w:val="00F75800"/>
    <w:rsid w:val="00F758FC"/>
    <w:rsid w:val="00F76B9F"/>
    <w:rsid w:val="00F77089"/>
    <w:rsid w:val="00F77132"/>
    <w:rsid w:val="00F77606"/>
    <w:rsid w:val="00F779C8"/>
    <w:rsid w:val="00F80237"/>
    <w:rsid w:val="00F80FAB"/>
    <w:rsid w:val="00F81763"/>
    <w:rsid w:val="00F81FAE"/>
    <w:rsid w:val="00F8240F"/>
    <w:rsid w:val="00F82C17"/>
    <w:rsid w:val="00F83895"/>
    <w:rsid w:val="00F84B0D"/>
    <w:rsid w:val="00F84C2D"/>
    <w:rsid w:val="00F8510A"/>
    <w:rsid w:val="00F853DF"/>
    <w:rsid w:val="00F855C1"/>
    <w:rsid w:val="00F85F95"/>
    <w:rsid w:val="00F86487"/>
    <w:rsid w:val="00F86EC5"/>
    <w:rsid w:val="00F86EEC"/>
    <w:rsid w:val="00F87C55"/>
    <w:rsid w:val="00F87E14"/>
    <w:rsid w:val="00F918FA"/>
    <w:rsid w:val="00F91B15"/>
    <w:rsid w:val="00F9236E"/>
    <w:rsid w:val="00F92516"/>
    <w:rsid w:val="00F92DA0"/>
    <w:rsid w:val="00F92E8A"/>
    <w:rsid w:val="00F93F21"/>
    <w:rsid w:val="00F94216"/>
    <w:rsid w:val="00F94322"/>
    <w:rsid w:val="00F94675"/>
    <w:rsid w:val="00F94B7E"/>
    <w:rsid w:val="00F94E14"/>
    <w:rsid w:val="00F95599"/>
    <w:rsid w:val="00F95B90"/>
    <w:rsid w:val="00F95BC0"/>
    <w:rsid w:val="00F95D5A"/>
    <w:rsid w:val="00F9669F"/>
    <w:rsid w:val="00F96DE7"/>
    <w:rsid w:val="00F96E6B"/>
    <w:rsid w:val="00F97F6E"/>
    <w:rsid w:val="00FA05D5"/>
    <w:rsid w:val="00FA0DE0"/>
    <w:rsid w:val="00FA157B"/>
    <w:rsid w:val="00FA19D8"/>
    <w:rsid w:val="00FA2205"/>
    <w:rsid w:val="00FA2EA4"/>
    <w:rsid w:val="00FA3BCB"/>
    <w:rsid w:val="00FA3C03"/>
    <w:rsid w:val="00FA406A"/>
    <w:rsid w:val="00FA46FF"/>
    <w:rsid w:val="00FA5C34"/>
    <w:rsid w:val="00FA5D36"/>
    <w:rsid w:val="00FA6762"/>
    <w:rsid w:val="00FA6E90"/>
    <w:rsid w:val="00FA752A"/>
    <w:rsid w:val="00FA789A"/>
    <w:rsid w:val="00FB01AF"/>
    <w:rsid w:val="00FB0385"/>
    <w:rsid w:val="00FB0C47"/>
    <w:rsid w:val="00FB0CCA"/>
    <w:rsid w:val="00FB12D0"/>
    <w:rsid w:val="00FB1B27"/>
    <w:rsid w:val="00FB242B"/>
    <w:rsid w:val="00FB296E"/>
    <w:rsid w:val="00FB2BBB"/>
    <w:rsid w:val="00FB2EF5"/>
    <w:rsid w:val="00FB4278"/>
    <w:rsid w:val="00FB452D"/>
    <w:rsid w:val="00FB4745"/>
    <w:rsid w:val="00FB4E0C"/>
    <w:rsid w:val="00FB56BD"/>
    <w:rsid w:val="00FB60AC"/>
    <w:rsid w:val="00FB65C3"/>
    <w:rsid w:val="00FB661B"/>
    <w:rsid w:val="00FB721F"/>
    <w:rsid w:val="00FB775F"/>
    <w:rsid w:val="00FB7F83"/>
    <w:rsid w:val="00FC0EAD"/>
    <w:rsid w:val="00FC1514"/>
    <w:rsid w:val="00FC1E95"/>
    <w:rsid w:val="00FC252D"/>
    <w:rsid w:val="00FC25F2"/>
    <w:rsid w:val="00FC4493"/>
    <w:rsid w:val="00FC54DF"/>
    <w:rsid w:val="00FC5ABB"/>
    <w:rsid w:val="00FC6203"/>
    <w:rsid w:val="00FC7558"/>
    <w:rsid w:val="00FC7BEB"/>
    <w:rsid w:val="00FC7EEF"/>
    <w:rsid w:val="00FD02B6"/>
    <w:rsid w:val="00FD1E54"/>
    <w:rsid w:val="00FD2483"/>
    <w:rsid w:val="00FD26C8"/>
    <w:rsid w:val="00FD2A53"/>
    <w:rsid w:val="00FD37CF"/>
    <w:rsid w:val="00FD39AE"/>
    <w:rsid w:val="00FD3A03"/>
    <w:rsid w:val="00FD3B8F"/>
    <w:rsid w:val="00FD4104"/>
    <w:rsid w:val="00FD4562"/>
    <w:rsid w:val="00FD4F5C"/>
    <w:rsid w:val="00FD5981"/>
    <w:rsid w:val="00FD5FED"/>
    <w:rsid w:val="00FD60F4"/>
    <w:rsid w:val="00FD6C0F"/>
    <w:rsid w:val="00FD6E2D"/>
    <w:rsid w:val="00FD719F"/>
    <w:rsid w:val="00FE011F"/>
    <w:rsid w:val="00FE03C9"/>
    <w:rsid w:val="00FE03EA"/>
    <w:rsid w:val="00FE0A5F"/>
    <w:rsid w:val="00FE0EEB"/>
    <w:rsid w:val="00FE1159"/>
    <w:rsid w:val="00FE1356"/>
    <w:rsid w:val="00FE21B3"/>
    <w:rsid w:val="00FE2D5C"/>
    <w:rsid w:val="00FE3B49"/>
    <w:rsid w:val="00FE4314"/>
    <w:rsid w:val="00FE563E"/>
    <w:rsid w:val="00FE5CD2"/>
    <w:rsid w:val="00FF01B2"/>
    <w:rsid w:val="00FF1346"/>
    <w:rsid w:val="00FF1535"/>
    <w:rsid w:val="00FF15DF"/>
    <w:rsid w:val="00FF3A62"/>
    <w:rsid w:val="00FF42DC"/>
    <w:rsid w:val="00FF4DB9"/>
    <w:rsid w:val="00FF5290"/>
    <w:rsid w:val="00FF5B88"/>
    <w:rsid w:val="00FF700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D245E-CFF5-437B-B24A-445C713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5D"/>
  </w:style>
  <w:style w:type="paragraph" w:styleId="1">
    <w:name w:val="heading 1"/>
    <w:basedOn w:val="a"/>
    <w:next w:val="a"/>
    <w:link w:val="10"/>
    <w:uiPriority w:val="99"/>
    <w:qFormat/>
    <w:rsid w:val="00050A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B0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B0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325D"/>
    <w:pPr>
      <w:spacing w:after="480"/>
      <w:ind w:firstLine="1134"/>
      <w:jc w:val="both"/>
    </w:pPr>
    <w:rPr>
      <w:sz w:val="28"/>
    </w:rPr>
  </w:style>
  <w:style w:type="paragraph" w:customStyle="1" w:styleId="ConsPlusNonformat">
    <w:name w:val="ConsPlusNonformat"/>
    <w:rsid w:val="003B3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272075"/>
    <w:rPr>
      <w:rFonts w:ascii="Courier New" w:hAnsi="Courier New"/>
    </w:rPr>
  </w:style>
  <w:style w:type="paragraph" w:customStyle="1" w:styleId="ConsPlusNormal">
    <w:name w:val="ConsPlusNormal"/>
    <w:rsid w:val="00B52E7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5">
    <w:name w:val="header"/>
    <w:basedOn w:val="a"/>
    <w:link w:val="a6"/>
    <w:uiPriority w:val="99"/>
    <w:rsid w:val="005F32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32A3"/>
  </w:style>
  <w:style w:type="paragraph" w:styleId="a8">
    <w:name w:val="Balloon Text"/>
    <w:basedOn w:val="a"/>
    <w:link w:val="a9"/>
    <w:semiHidden/>
    <w:rsid w:val="00BF3548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D5D52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ED5D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D5D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050A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050A51"/>
    <w:rPr>
      <w:b/>
      <w:bCs/>
      <w:color w:val="008000"/>
    </w:rPr>
  </w:style>
  <w:style w:type="table" w:customStyle="1" w:styleId="11">
    <w:name w:val="Сетка таблицы1"/>
    <w:basedOn w:val="a1"/>
    <w:uiPriority w:val="59"/>
    <w:rsid w:val="00E266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E26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B33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36D8"/>
  </w:style>
  <w:style w:type="character" w:customStyle="1" w:styleId="a6">
    <w:name w:val="Верхний колонтитул Знак"/>
    <w:basedOn w:val="a0"/>
    <w:link w:val="a5"/>
    <w:uiPriority w:val="99"/>
    <w:rsid w:val="007655BE"/>
  </w:style>
  <w:style w:type="paragraph" w:customStyle="1" w:styleId="af1">
    <w:name w:val="Знак Знак Знак Знак"/>
    <w:basedOn w:val="a"/>
    <w:rsid w:val="002521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45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5536A"/>
    <w:rPr>
      <w:sz w:val="28"/>
    </w:rPr>
  </w:style>
  <w:style w:type="character" w:customStyle="1" w:styleId="a4">
    <w:name w:val="Текст Знак"/>
    <w:link w:val="a3"/>
    <w:rsid w:val="00D5536A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D55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33C2"/>
  </w:style>
  <w:style w:type="character" w:styleId="af2">
    <w:name w:val="Hyperlink"/>
    <w:uiPriority w:val="99"/>
    <w:unhideWhenUsed/>
    <w:rsid w:val="005333C2"/>
    <w:rPr>
      <w:color w:val="0000FF"/>
      <w:u w:val="single"/>
    </w:rPr>
  </w:style>
  <w:style w:type="paragraph" w:customStyle="1" w:styleId="ConsPlusTitle">
    <w:name w:val="ConsPlusTitle"/>
    <w:rsid w:val="001A7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7B0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7B0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7B0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basedOn w:val="a"/>
    <w:link w:val="af4"/>
    <w:rsid w:val="007B0B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0B26"/>
  </w:style>
  <w:style w:type="paragraph" w:styleId="21">
    <w:name w:val="Body Text 2"/>
    <w:basedOn w:val="a"/>
    <w:link w:val="22"/>
    <w:rsid w:val="007B0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0B26"/>
  </w:style>
  <w:style w:type="paragraph" w:customStyle="1" w:styleId="UNFORMATTEXT">
    <w:name w:val=".UNFORMATTEXT"/>
    <w:rsid w:val="007B0B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1">
    <w:name w:val="Основной текст (3)_"/>
    <w:basedOn w:val="a0"/>
    <w:link w:val="32"/>
    <w:rsid w:val="005A1C75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1C75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paragraph" w:styleId="af5">
    <w:name w:val="No Spacing"/>
    <w:link w:val="af6"/>
    <w:qFormat/>
    <w:rsid w:val="006514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E8383A"/>
    <w:rPr>
      <w:rFonts w:ascii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uiPriority w:val="99"/>
    <w:semiHidden/>
    <w:rsid w:val="00466A7B"/>
    <w:pPr>
      <w:spacing w:after="120" w:line="259" w:lineRule="auto"/>
    </w:pPr>
    <w:rPr>
      <w:rFonts w:eastAsia="Calibri"/>
      <w:lang w:val="zh-C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66A7B"/>
    <w:rPr>
      <w:rFonts w:eastAsia="Calibri"/>
      <w:lang w:val="zh-CN"/>
    </w:rPr>
  </w:style>
  <w:style w:type="character" w:customStyle="1" w:styleId="13pt">
    <w:name w:val="Основной текст + 13 pt"/>
    <w:rsid w:val="00466A7B"/>
    <w:rPr>
      <w:rFonts w:ascii="Times New Roman" w:eastAsia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22AEB-EAA1-4AE1-8241-9FC0234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5638</Words>
  <Characters>32139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Калиниченко Анна Геннадьевна</cp:lastModifiedBy>
  <cp:revision>2</cp:revision>
  <cp:lastPrinted>2020-04-21T10:57:00Z</cp:lastPrinted>
  <dcterms:created xsi:type="dcterms:W3CDTF">2021-09-28T08:09:00Z</dcterms:created>
  <dcterms:modified xsi:type="dcterms:W3CDTF">2021-09-28T08:09:00Z</dcterms:modified>
</cp:coreProperties>
</file>