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44D" w:rsidRDefault="00D3044D">
      <w:pPr>
        <w:pStyle w:val="ConsPlusTitlePage"/>
      </w:pPr>
      <w:r>
        <w:t xml:space="preserve">Документ предоставлен </w:t>
      </w:r>
      <w:hyperlink r:id="rId4">
        <w:r>
          <w:rPr>
            <w:color w:val="0000FF"/>
          </w:rPr>
          <w:t>КонсультантПлюс</w:t>
        </w:r>
      </w:hyperlink>
      <w:r>
        <w:br/>
      </w:r>
    </w:p>
    <w:p w:rsidR="00D3044D" w:rsidRDefault="00D3044D">
      <w:pPr>
        <w:pStyle w:val="ConsPlusNormal"/>
        <w:jc w:val="both"/>
        <w:outlineLvl w:val="0"/>
      </w:pPr>
    </w:p>
    <w:p w:rsidR="00D3044D" w:rsidRDefault="00D3044D">
      <w:pPr>
        <w:pStyle w:val="ConsPlusTitle"/>
        <w:jc w:val="center"/>
        <w:outlineLvl w:val="0"/>
      </w:pPr>
      <w:r>
        <w:t>АДМИНИСТРАЦИЯ НЕНЕЦКОГО АВТОНОМНОГО ОКРУГА</w:t>
      </w:r>
    </w:p>
    <w:p w:rsidR="00D3044D" w:rsidRDefault="00D3044D">
      <w:pPr>
        <w:pStyle w:val="ConsPlusTitle"/>
        <w:ind w:firstLine="540"/>
        <w:jc w:val="both"/>
      </w:pPr>
    </w:p>
    <w:p w:rsidR="00D3044D" w:rsidRDefault="00D3044D">
      <w:pPr>
        <w:pStyle w:val="ConsPlusTitle"/>
        <w:jc w:val="center"/>
      </w:pPr>
      <w:r>
        <w:t>ПОСТАНОВЛЕНИЕ</w:t>
      </w:r>
    </w:p>
    <w:p w:rsidR="00D3044D" w:rsidRDefault="00D3044D">
      <w:pPr>
        <w:pStyle w:val="ConsPlusTitle"/>
        <w:jc w:val="center"/>
      </w:pPr>
      <w:r>
        <w:t>от 28 декабря 2022 г. N 387-п</w:t>
      </w:r>
    </w:p>
    <w:p w:rsidR="00D3044D" w:rsidRDefault="00D3044D">
      <w:pPr>
        <w:pStyle w:val="ConsPlusTitle"/>
        <w:ind w:firstLine="540"/>
        <w:jc w:val="both"/>
      </w:pPr>
    </w:p>
    <w:p w:rsidR="00D3044D" w:rsidRDefault="00D3044D">
      <w:pPr>
        <w:pStyle w:val="ConsPlusTitle"/>
        <w:jc w:val="center"/>
      </w:pPr>
      <w:r>
        <w:t>ОБ УТВЕРЖДЕНИИ ПОРЯДКА ПРЕДОСТАВЛЕНИЯ СУБСИДИЙ СУБЪЕКТАМ</w:t>
      </w:r>
    </w:p>
    <w:p w:rsidR="00D3044D" w:rsidRDefault="00D3044D">
      <w:pPr>
        <w:pStyle w:val="ConsPlusTitle"/>
        <w:jc w:val="center"/>
      </w:pPr>
      <w:r>
        <w:t>МАЛОГО И СРЕДНЕГО ПРЕДПРИНИМАТЕЛЬСТВА, ИМЕЮЩИМ СТАТУС</w:t>
      </w:r>
    </w:p>
    <w:p w:rsidR="00D3044D" w:rsidRDefault="00D3044D">
      <w:pPr>
        <w:pStyle w:val="ConsPlusTitle"/>
        <w:jc w:val="center"/>
      </w:pPr>
      <w:r>
        <w:t>СОЦИАЛЬНОГО ПРЕДПРИЯТИЯ, В ЦЕЛЯХ ЧАСТИЧНОГО ВОЗМЕЩЕНИЯ</w:t>
      </w:r>
    </w:p>
    <w:p w:rsidR="00D3044D" w:rsidRDefault="00D3044D">
      <w:pPr>
        <w:pStyle w:val="ConsPlusTitle"/>
        <w:jc w:val="center"/>
      </w:pPr>
      <w:r>
        <w:t>ЗАТРАТ НА АРЕНДУ ПОМЕЩЕНИЙ И ПРИЗНАНИИ УТРАТИВШИМИ СИЛУ</w:t>
      </w:r>
    </w:p>
    <w:p w:rsidR="00D3044D" w:rsidRDefault="00D3044D">
      <w:pPr>
        <w:pStyle w:val="ConsPlusTitle"/>
        <w:jc w:val="center"/>
      </w:pPr>
      <w:r>
        <w:t>ОТДЕЛЬНЫХ ПОСТАНОВЛЕНИЙ АДМИНИСТРАЦИИ</w:t>
      </w:r>
    </w:p>
    <w:p w:rsidR="00D3044D" w:rsidRDefault="00D3044D">
      <w:pPr>
        <w:pStyle w:val="ConsPlusTitle"/>
        <w:jc w:val="center"/>
      </w:pPr>
      <w:r>
        <w:t>НЕНЕЦКОГО АВТОНОМНОГО ОКРУГА</w:t>
      </w:r>
    </w:p>
    <w:p w:rsidR="00D3044D" w:rsidRDefault="00D3044D">
      <w:pPr>
        <w:pStyle w:val="ConsPlusNormal"/>
        <w:jc w:val="both"/>
      </w:pPr>
    </w:p>
    <w:p w:rsidR="00D3044D" w:rsidRDefault="00D3044D">
      <w:pPr>
        <w:pStyle w:val="ConsPlusNormal"/>
        <w:ind w:firstLine="540"/>
        <w:jc w:val="both"/>
      </w:pPr>
      <w:r>
        <w:t xml:space="preserve">В соответствии со </w:t>
      </w:r>
      <w:hyperlink r:id="rId5">
        <w:r>
          <w:rPr>
            <w:color w:val="0000FF"/>
          </w:rPr>
          <w:t>статьей 78</w:t>
        </w:r>
      </w:hyperlink>
      <w:r>
        <w:t xml:space="preserve"> Бюджетного кодекса Российской Федерации, в целях реализации государственной </w:t>
      </w:r>
      <w:hyperlink r:id="rId6">
        <w:r>
          <w:rPr>
            <w:color w:val="0000FF"/>
          </w:rPr>
          <w:t>программы</w:t>
        </w:r>
      </w:hyperlink>
      <w:r>
        <w:t xml:space="preserve"> Ненецкого автономного округа "Развитие инвестиционной деятельности, предпринимательства и туризма в Ненецком автономном округе", утвержденной постановлением Администрации Ненецкого автономного округа от 26.06.2014 N 223-п, Администрация Ненецкого автономного округа постановляет:</w:t>
      </w:r>
    </w:p>
    <w:p w:rsidR="00D3044D" w:rsidRDefault="00D3044D">
      <w:pPr>
        <w:pStyle w:val="ConsPlusNormal"/>
        <w:spacing w:before="220"/>
        <w:ind w:firstLine="540"/>
        <w:jc w:val="both"/>
      </w:pPr>
      <w:r>
        <w:t xml:space="preserve">1. Утвердить </w:t>
      </w:r>
      <w:hyperlink w:anchor="P47">
        <w:r>
          <w:rPr>
            <w:color w:val="0000FF"/>
          </w:rPr>
          <w:t>Порядок</w:t>
        </w:r>
      </w:hyperlink>
      <w:r>
        <w:t xml:space="preserve"> предоставления субсидий субъектам малого и среднего предпринимательства, имеющим статус социального предприятия, в целях частичного возмещения затрат на аренду помещений согласно Приложению.</w:t>
      </w:r>
    </w:p>
    <w:p w:rsidR="00D3044D" w:rsidRDefault="00D3044D">
      <w:pPr>
        <w:pStyle w:val="ConsPlusNormal"/>
        <w:spacing w:before="220"/>
        <w:ind w:firstLine="540"/>
        <w:jc w:val="both"/>
      </w:pPr>
      <w:r>
        <w:t>2. Признать утратившими силу:</w:t>
      </w:r>
    </w:p>
    <w:p w:rsidR="00D3044D" w:rsidRDefault="00D3044D">
      <w:pPr>
        <w:pStyle w:val="ConsPlusNormal"/>
        <w:spacing w:before="220"/>
        <w:ind w:firstLine="540"/>
        <w:jc w:val="both"/>
      </w:pPr>
      <w:r>
        <w:t xml:space="preserve">1) </w:t>
      </w:r>
      <w:hyperlink r:id="rId7">
        <w:r>
          <w:rPr>
            <w:color w:val="0000FF"/>
          </w:rPr>
          <w:t>постановление</w:t>
        </w:r>
      </w:hyperlink>
      <w:r>
        <w:t xml:space="preserve"> Администрации Ненецкого автономного округа от 23.03.2016 N 87-п "Об утверждении Порядка предоставления субсидий на поддержку субъектов малого и среднего предпринимательства в целях возмещения части затрат, связанных с осуществлением предпринимательской деятельности";</w:t>
      </w:r>
    </w:p>
    <w:p w:rsidR="00D3044D" w:rsidRDefault="00D3044D">
      <w:pPr>
        <w:pStyle w:val="ConsPlusNormal"/>
        <w:spacing w:before="220"/>
        <w:ind w:firstLine="540"/>
        <w:jc w:val="both"/>
      </w:pPr>
      <w:r>
        <w:t xml:space="preserve">2) </w:t>
      </w:r>
      <w:hyperlink r:id="rId8">
        <w:r>
          <w:rPr>
            <w:color w:val="0000FF"/>
          </w:rPr>
          <w:t>постановление</w:t>
        </w:r>
      </w:hyperlink>
      <w:r>
        <w:t xml:space="preserve"> Администрации Ненецкого автономного округа от 02.05.2017 N 142-п "О внесении изменений в Порядок предоставления субсидий на поддержку субъектов малого и среднего предпринимательства в целях возмещения части затрат, связанных с осуществлением предпринимательской деятельности";</w:t>
      </w:r>
    </w:p>
    <w:p w:rsidR="00D3044D" w:rsidRDefault="00D3044D">
      <w:pPr>
        <w:pStyle w:val="ConsPlusNormal"/>
        <w:spacing w:before="220"/>
        <w:ind w:firstLine="540"/>
        <w:jc w:val="both"/>
      </w:pPr>
      <w:r>
        <w:t xml:space="preserve">3) </w:t>
      </w:r>
      <w:hyperlink r:id="rId9">
        <w:r>
          <w:rPr>
            <w:color w:val="0000FF"/>
          </w:rPr>
          <w:t>пункт 2</w:t>
        </w:r>
      </w:hyperlink>
      <w:r>
        <w:t xml:space="preserve"> изменений в отдельные постановления Администрации Ненецкого автономного округа, утвержденных постановлением Администрации Ненецкого автономного округа от 20.11.2017 N 348-п;</w:t>
      </w:r>
    </w:p>
    <w:p w:rsidR="00D3044D" w:rsidRDefault="00D3044D">
      <w:pPr>
        <w:pStyle w:val="ConsPlusNormal"/>
        <w:spacing w:before="220"/>
        <w:ind w:firstLine="540"/>
        <w:jc w:val="both"/>
      </w:pPr>
      <w:r>
        <w:t xml:space="preserve">4) </w:t>
      </w:r>
      <w:hyperlink r:id="rId10">
        <w:r>
          <w:rPr>
            <w:color w:val="0000FF"/>
          </w:rPr>
          <w:t>пункт 1</w:t>
        </w:r>
      </w:hyperlink>
      <w:r>
        <w:t xml:space="preserve"> изменений в отдельные постановления Администрации Ненецкого автономного округа в сфере оказания финансовой поддержки субъектам малого и среднего предпринимательства, утвержденных постановлением Администрации Ненецкого автономного округа от 21.02.2019 N 44-п;</w:t>
      </w:r>
    </w:p>
    <w:p w:rsidR="00D3044D" w:rsidRDefault="00D3044D">
      <w:pPr>
        <w:pStyle w:val="ConsPlusNormal"/>
        <w:spacing w:before="220"/>
        <w:ind w:firstLine="540"/>
        <w:jc w:val="both"/>
      </w:pPr>
      <w:r>
        <w:t xml:space="preserve">5) </w:t>
      </w:r>
      <w:hyperlink r:id="rId11">
        <w:r>
          <w:rPr>
            <w:color w:val="0000FF"/>
          </w:rPr>
          <w:t>постановление</w:t>
        </w:r>
      </w:hyperlink>
      <w:r>
        <w:t xml:space="preserve"> Администрации Ненецкого автономного округа от 25.03.2019 N 76-п "О внесении изменений в Порядок предоставления субсидий на поддержку субъектов малого и среднего предпринимательства в целях возмещения части затрат, связанных с осуществлением предпринимательской деятельности";</w:t>
      </w:r>
    </w:p>
    <w:p w:rsidR="00D3044D" w:rsidRDefault="00D3044D">
      <w:pPr>
        <w:pStyle w:val="ConsPlusNormal"/>
        <w:spacing w:before="220"/>
        <w:ind w:firstLine="540"/>
        <w:jc w:val="both"/>
      </w:pPr>
      <w:r>
        <w:t xml:space="preserve">6) </w:t>
      </w:r>
      <w:hyperlink r:id="rId12">
        <w:r>
          <w:rPr>
            <w:color w:val="0000FF"/>
          </w:rPr>
          <w:t>постановление</w:t>
        </w:r>
      </w:hyperlink>
      <w:r>
        <w:t xml:space="preserve"> Администрации Ненецкого автономного округа от 03.04.2020 N 63-п "О внесении изменения в Порядок предоставления субсидий на поддержку субъектов малого и среднего предпринимательства в целях возмещения части затрат, связанных с осуществлением предпринимательской деятельности";</w:t>
      </w:r>
    </w:p>
    <w:p w:rsidR="00D3044D" w:rsidRDefault="00D3044D">
      <w:pPr>
        <w:pStyle w:val="ConsPlusNormal"/>
        <w:spacing w:before="220"/>
        <w:ind w:firstLine="540"/>
        <w:jc w:val="both"/>
      </w:pPr>
      <w:r>
        <w:lastRenderedPageBreak/>
        <w:t xml:space="preserve">7) </w:t>
      </w:r>
      <w:hyperlink r:id="rId13">
        <w:r>
          <w:rPr>
            <w:color w:val="0000FF"/>
          </w:rPr>
          <w:t>постановление</w:t>
        </w:r>
      </w:hyperlink>
      <w:r>
        <w:t xml:space="preserve"> Администрации Ненецкого автономного округа от 30.06.2020 N 177-п "О внесении изменений в Порядок предоставления субсидий на поддержку субъектов малого и среднего предпринимательства в целях возмещения части затрат, связанных с осуществлением предпринимательской деятельности";</w:t>
      </w:r>
    </w:p>
    <w:p w:rsidR="00D3044D" w:rsidRDefault="00D3044D">
      <w:pPr>
        <w:pStyle w:val="ConsPlusNormal"/>
        <w:spacing w:before="220"/>
        <w:ind w:firstLine="540"/>
        <w:jc w:val="both"/>
      </w:pPr>
      <w:r>
        <w:t xml:space="preserve">8) </w:t>
      </w:r>
      <w:hyperlink r:id="rId14">
        <w:r>
          <w:rPr>
            <w:color w:val="0000FF"/>
          </w:rPr>
          <w:t>постановление</w:t>
        </w:r>
      </w:hyperlink>
      <w:r>
        <w:t xml:space="preserve"> Администрации Ненецкого автономного округа от 26.10.2020 N 274-п "О внесении изменений в Порядок предоставления субсидий на поддержку субъектов малого и среднего предпринимательства в целях возмещения части затрат, связанных с осуществлением предпринимательской деятельности";</w:t>
      </w:r>
    </w:p>
    <w:p w:rsidR="00D3044D" w:rsidRDefault="00D3044D">
      <w:pPr>
        <w:pStyle w:val="ConsPlusNormal"/>
        <w:spacing w:before="220"/>
        <w:ind w:firstLine="540"/>
        <w:jc w:val="both"/>
      </w:pPr>
      <w:r>
        <w:t xml:space="preserve">9) </w:t>
      </w:r>
      <w:hyperlink r:id="rId15">
        <w:r>
          <w:rPr>
            <w:color w:val="0000FF"/>
          </w:rPr>
          <w:t>постановление</w:t>
        </w:r>
      </w:hyperlink>
      <w:r>
        <w:t xml:space="preserve"> Администрации Ненецкого автономного округа от 26.07.2021 N 197-п "О внесении изменений в Порядок предоставления субсидий на поддержку субъектов малого и среднего предпринимательства в целях возмещения части затрат, связанных с осуществлением предпринимательской деятельности";</w:t>
      </w:r>
    </w:p>
    <w:p w:rsidR="00D3044D" w:rsidRDefault="00D3044D">
      <w:pPr>
        <w:pStyle w:val="ConsPlusNormal"/>
        <w:spacing w:before="220"/>
        <w:ind w:firstLine="540"/>
        <w:jc w:val="both"/>
      </w:pPr>
      <w:r>
        <w:t xml:space="preserve">10) </w:t>
      </w:r>
      <w:hyperlink r:id="rId16">
        <w:r>
          <w:rPr>
            <w:color w:val="0000FF"/>
          </w:rPr>
          <w:t>постановление</w:t>
        </w:r>
      </w:hyperlink>
      <w:r>
        <w:t xml:space="preserve"> Администрации Ненецкого автономного округа от 08.12.2021 N 317-п "О внесении изменений в Порядок предоставления субсидий на поддержку субъектов малого и среднего предпринимательства в целях возмещения части затрат, связанных с осуществлением предпринимательской деятельности".</w:t>
      </w:r>
    </w:p>
    <w:p w:rsidR="00D3044D" w:rsidRDefault="00D3044D">
      <w:pPr>
        <w:pStyle w:val="ConsPlusNormal"/>
        <w:spacing w:before="220"/>
        <w:ind w:firstLine="540"/>
        <w:jc w:val="both"/>
      </w:pPr>
      <w:r>
        <w:t>3. Настоящее постановление вступает в силу с 1 января 2023 года.</w:t>
      </w:r>
    </w:p>
    <w:p w:rsidR="00D3044D" w:rsidRDefault="00D3044D">
      <w:pPr>
        <w:pStyle w:val="ConsPlusNormal"/>
        <w:jc w:val="both"/>
      </w:pPr>
    </w:p>
    <w:p w:rsidR="00D3044D" w:rsidRDefault="00D3044D">
      <w:pPr>
        <w:pStyle w:val="ConsPlusNormal"/>
        <w:jc w:val="right"/>
      </w:pPr>
      <w:r>
        <w:t>Губернатор</w:t>
      </w:r>
    </w:p>
    <w:p w:rsidR="00D3044D" w:rsidRDefault="00D3044D">
      <w:pPr>
        <w:pStyle w:val="ConsPlusNormal"/>
        <w:jc w:val="right"/>
      </w:pPr>
      <w:r>
        <w:t>Ненецкого автономного округа</w:t>
      </w:r>
    </w:p>
    <w:p w:rsidR="00D3044D" w:rsidRDefault="00D3044D">
      <w:pPr>
        <w:pStyle w:val="ConsPlusNormal"/>
        <w:jc w:val="right"/>
      </w:pPr>
      <w:r>
        <w:t>Ю.В.БЕЗДУДНЫЙ</w:t>
      </w:r>
    </w:p>
    <w:p w:rsidR="00D3044D" w:rsidRDefault="00D3044D">
      <w:pPr>
        <w:pStyle w:val="ConsPlusNormal"/>
        <w:jc w:val="both"/>
      </w:pPr>
    </w:p>
    <w:p w:rsidR="00D3044D" w:rsidRDefault="00D3044D">
      <w:pPr>
        <w:pStyle w:val="ConsPlusNormal"/>
        <w:jc w:val="both"/>
      </w:pPr>
    </w:p>
    <w:p w:rsidR="00D3044D" w:rsidRDefault="00D3044D">
      <w:pPr>
        <w:pStyle w:val="ConsPlusNormal"/>
        <w:jc w:val="both"/>
      </w:pPr>
    </w:p>
    <w:p w:rsidR="00D3044D" w:rsidRDefault="00D3044D">
      <w:pPr>
        <w:pStyle w:val="ConsPlusNormal"/>
        <w:jc w:val="both"/>
      </w:pPr>
    </w:p>
    <w:p w:rsidR="00D3044D" w:rsidRDefault="00D3044D">
      <w:pPr>
        <w:pStyle w:val="ConsPlusNormal"/>
        <w:jc w:val="both"/>
      </w:pPr>
    </w:p>
    <w:p w:rsidR="00D3044D" w:rsidRDefault="00D3044D">
      <w:pPr>
        <w:pStyle w:val="ConsPlusNormal"/>
        <w:jc w:val="right"/>
        <w:outlineLvl w:val="0"/>
      </w:pPr>
      <w:r>
        <w:t>Приложение</w:t>
      </w:r>
    </w:p>
    <w:p w:rsidR="00D3044D" w:rsidRDefault="00D3044D">
      <w:pPr>
        <w:pStyle w:val="ConsPlusNormal"/>
        <w:jc w:val="right"/>
      </w:pPr>
      <w:r>
        <w:t>к постановлению Администрации</w:t>
      </w:r>
    </w:p>
    <w:p w:rsidR="00D3044D" w:rsidRDefault="00D3044D">
      <w:pPr>
        <w:pStyle w:val="ConsPlusNormal"/>
        <w:jc w:val="right"/>
      </w:pPr>
      <w:r>
        <w:t>Ненецкого автономного округа</w:t>
      </w:r>
    </w:p>
    <w:p w:rsidR="00D3044D" w:rsidRDefault="00D3044D">
      <w:pPr>
        <w:pStyle w:val="ConsPlusNormal"/>
        <w:jc w:val="right"/>
      </w:pPr>
      <w:r>
        <w:t>от 28.12.2022 N 387-п</w:t>
      </w:r>
    </w:p>
    <w:p w:rsidR="00D3044D" w:rsidRDefault="00D3044D">
      <w:pPr>
        <w:pStyle w:val="ConsPlusNormal"/>
        <w:jc w:val="right"/>
      </w:pPr>
      <w:r>
        <w:t>"Об утверждении Порядка</w:t>
      </w:r>
    </w:p>
    <w:p w:rsidR="00D3044D" w:rsidRDefault="00D3044D">
      <w:pPr>
        <w:pStyle w:val="ConsPlusNormal"/>
        <w:jc w:val="right"/>
      </w:pPr>
      <w:r>
        <w:t>предоставления субсидий субъектам</w:t>
      </w:r>
    </w:p>
    <w:p w:rsidR="00D3044D" w:rsidRDefault="00D3044D">
      <w:pPr>
        <w:pStyle w:val="ConsPlusNormal"/>
        <w:jc w:val="right"/>
      </w:pPr>
      <w:r>
        <w:t>малого и среднего предпринимательства,</w:t>
      </w:r>
    </w:p>
    <w:p w:rsidR="00D3044D" w:rsidRDefault="00D3044D">
      <w:pPr>
        <w:pStyle w:val="ConsPlusNormal"/>
        <w:jc w:val="right"/>
      </w:pPr>
      <w:r>
        <w:t>имеющим статус социального</w:t>
      </w:r>
    </w:p>
    <w:p w:rsidR="00D3044D" w:rsidRDefault="00D3044D">
      <w:pPr>
        <w:pStyle w:val="ConsPlusNormal"/>
        <w:jc w:val="right"/>
      </w:pPr>
      <w:r>
        <w:t>предприятия, в целях частичного</w:t>
      </w:r>
    </w:p>
    <w:p w:rsidR="00D3044D" w:rsidRDefault="00D3044D">
      <w:pPr>
        <w:pStyle w:val="ConsPlusNormal"/>
        <w:jc w:val="right"/>
      </w:pPr>
      <w:r>
        <w:t>возмещения затрат на аренду помещений"</w:t>
      </w:r>
    </w:p>
    <w:p w:rsidR="00D3044D" w:rsidRDefault="00D3044D">
      <w:pPr>
        <w:pStyle w:val="ConsPlusNormal"/>
        <w:jc w:val="both"/>
      </w:pPr>
    </w:p>
    <w:p w:rsidR="00D3044D" w:rsidRDefault="00D3044D">
      <w:pPr>
        <w:pStyle w:val="ConsPlusTitle"/>
        <w:jc w:val="center"/>
      </w:pPr>
      <w:bookmarkStart w:id="0" w:name="P47"/>
      <w:bookmarkEnd w:id="0"/>
      <w:r>
        <w:t>ПОРЯДОК</w:t>
      </w:r>
    </w:p>
    <w:p w:rsidR="00D3044D" w:rsidRDefault="00D3044D">
      <w:pPr>
        <w:pStyle w:val="ConsPlusTitle"/>
        <w:jc w:val="center"/>
      </w:pPr>
      <w:r>
        <w:t>ПРЕДОСТАВЛЕНИЯ СУБСИДИЙ СУБЪЕКТАМ МАЛОГО И СРЕДНЕГО</w:t>
      </w:r>
    </w:p>
    <w:p w:rsidR="00D3044D" w:rsidRDefault="00D3044D">
      <w:pPr>
        <w:pStyle w:val="ConsPlusTitle"/>
        <w:jc w:val="center"/>
      </w:pPr>
      <w:r>
        <w:t>ПРЕДПРИНИМАТЕЛЬСТВА, ИМЕЮЩИМ СТАТУС СОЦИАЛЬНОГО ПРЕДПРИЯТИЯ,</w:t>
      </w:r>
    </w:p>
    <w:p w:rsidR="00D3044D" w:rsidRDefault="00D3044D">
      <w:pPr>
        <w:pStyle w:val="ConsPlusTitle"/>
        <w:jc w:val="center"/>
      </w:pPr>
      <w:r>
        <w:t>В ЦЕЛЯХ ЧАСТИЧНОГО ВОЗМЕЩЕНИЯ ЗАТРАТ НА АРЕНДУ ПОМЕЩЕНИЙ</w:t>
      </w:r>
    </w:p>
    <w:p w:rsidR="00D3044D" w:rsidRDefault="00D3044D">
      <w:pPr>
        <w:pStyle w:val="ConsPlusNormal"/>
        <w:jc w:val="both"/>
      </w:pPr>
    </w:p>
    <w:p w:rsidR="00D3044D" w:rsidRDefault="00D3044D">
      <w:pPr>
        <w:pStyle w:val="ConsPlusTitle"/>
        <w:jc w:val="center"/>
        <w:outlineLvl w:val="1"/>
      </w:pPr>
      <w:r>
        <w:t>Раздел I</w:t>
      </w:r>
    </w:p>
    <w:p w:rsidR="00D3044D" w:rsidRDefault="00D3044D">
      <w:pPr>
        <w:pStyle w:val="ConsPlusTitle"/>
        <w:jc w:val="center"/>
      </w:pPr>
      <w:r>
        <w:t>Общие положения</w:t>
      </w:r>
    </w:p>
    <w:p w:rsidR="00D3044D" w:rsidRDefault="00D3044D">
      <w:pPr>
        <w:pStyle w:val="ConsPlusNormal"/>
        <w:jc w:val="both"/>
      </w:pPr>
    </w:p>
    <w:p w:rsidR="00D3044D" w:rsidRDefault="00D3044D">
      <w:pPr>
        <w:pStyle w:val="ConsPlusNormal"/>
        <w:ind w:firstLine="540"/>
        <w:jc w:val="both"/>
      </w:pPr>
      <w:bookmarkStart w:id="1" w:name="P55"/>
      <w:bookmarkEnd w:id="1"/>
      <w:r>
        <w:t xml:space="preserve">1. Настоящий Порядок определяет категорию получателей субсидии, способ проведения отбора получателей субсидии, размер субсидии, условия и порядок ее предоставления в целях частичного возмещения затрат на аренду помещений (далее - субсидия), а также требования к отчетности о достижении результата предоставления субсидии, требования об осуществлении контроля за соблюдением условий и порядка предоставления субсидии, основания, порядок и </w:t>
      </w:r>
      <w:r>
        <w:lastRenderedPageBreak/>
        <w:t>сроки возврата субсидии.</w:t>
      </w:r>
    </w:p>
    <w:p w:rsidR="00D3044D" w:rsidRDefault="00D3044D">
      <w:pPr>
        <w:pStyle w:val="ConsPlusNormal"/>
        <w:spacing w:before="220"/>
        <w:ind w:firstLine="540"/>
        <w:jc w:val="both"/>
      </w:pPr>
      <w:r>
        <w:t xml:space="preserve">2. Субсидии предоставляются Департаментом финансов и экономики Ненецкого автономного округа (далее - Департамент) из окружного бюджета на безвозмездной и безвозвратной основе в рамках государственной </w:t>
      </w:r>
      <w:hyperlink r:id="rId17">
        <w:r>
          <w:rPr>
            <w:color w:val="0000FF"/>
          </w:rPr>
          <w:t>программы</w:t>
        </w:r>
      </w:hyperlink>
      <w:r>
        <w:t xml:space="preserve"> Ненецкого автономного округа "Развитие инвестиционной деятельности, предпринимательства и туризма в Ненецком автономном округе", утвержденной постановлением Администрации Ненецкого автономного округа от 26.06.2014 N 223-п, в пределах бюджетных ассигнований, предусмотренных законом Ненецкого автономного округа об окружном бюджете на текущий финансовый год и на плановый период, лимитов бюджетных обязательств, утвержденных в установленном порядке на цели, предусмотренные настоящим Порядком, и кассовым планом.</w:t>
      </w:r>
    </w:p>
    <w:p w:rsidR="00D3044D" w:rsidRDefault="00D3044D">
      <w:pPr>
        <w:pStyle w:val="ConsPlusNormal"/>
        <w:spacing w:before="220"/>
        <w:ind w:firstLine="540"/>
        <w:jc w:val="both"/>
      </w:pPr>
      <w:bookmarkStart w:id="2" w:name="P57"/>
      <w:bookmarkEnd w:id="2"/>
      <w:r>
        <w:t>3. Категорией получателей субсидии, имеющих право на получение субсидии в соответствии с настоящим Порядком, являются юридические лица, индивидуальные предприниматели - производители товаров, работ, услуг, относящиеся в соответствии с законодательством Российской Федерации к субъектам малого и среднего предпринимательства (далее - субъект МСП), имеющие статус социального предприятия.</w:t>
      </w:r>
    </w:p>
    <w:p w:rsidR="00D3044D" w:rsidRDefault="00D3044D">
      <w:pPr>
        <w:pStyle w:val="ConsPlusNormal"/>
        <w:spacing w:before="220"/>
        <w:ind w:firstLine="540"/>
        <w:jc w:val="both"/>
      </w:pPr>
      <w:r>
        <w:t>Статус социального предприятия присваивается субъектам МСП путем их включения в перечень субъектов малого и среднего предпринимательства, имеющих статус социального предприятия (далее - Перечень социальных предприятий), в соответствии с законодательством Российской Федерации.</w:t>
      </w:r>
    </w:p>
    <w:p w:rsidR="00D3044D" w:rsidRDefault="00D3044D">
      <w:pPr>
        <w:pStyle w:val="ConsPlusNormal"/>
        <w:spacing w:before="220"/>
        <w:ind w:firstLine="540"/>
        <w:jc w:val="both"/>
      </w:pPr>
      <w:r>
        <w:t>4. Субсидии предоставляются по результатам отбора получателей субсидий.</w:t>
      </w:r>
    </w:p>
    <w:p w:rsidR="00D3044D" w:rsidRDefault="00D3044D">
      <w:pPr>
        <w:pStyle w:val="ConsPlusNormal"/>
        <w:spacing w:before="220"/>
        <w:ind w:firstLine="540"/>
        <w:jc w:val="both"/>
      </w:pPr>
      <w:r>
        <w:t>Способом проведения отбора получателей субсидий является запрос предложений на основании заявок, направленных участниками отбора для участия в отборе, исходя из соответствия участников отбора категории получателей субсидии и очередности поступления заявок на участие в отборе (далее соответственно - отбор, запрос предложений, заявка).</w:t>
      </w:r>
    </w:p>
    <w:p w:rsidR="00D3044D" w:rsidRDefault="00D3044D">
      <w:pPr>
        <w:pStyle w:val="ConsPlusNormal"/>
        <w:spacing w:before="220"/>
        <w:ind w:firstLine="540"/>
        <w:jc w:val="both"/>
      </w:pPr>
      <w:r>
        <w:t>5.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Ненецкого автономного округа об окружном бюджете на очередной финансовый год и на плановый период (проекта закона Ненецкого автономного округа о внесении изменений в закон об окружном бюджете на очередной финансовый год и на плановый период).</w:t>
      </w:r>
    </w:p>
    <w:p w:rsidR="00D3044D" w:rsidRDefault="00D3044D">
      <w:pPr>
        <w:pStyle w:val="ConsPlusNormal"/>
        <w:jc w:val="both"/>
      </w:pPr>
    </w:p>
    <w:p w:rsidR="00D3044D" w:rsidRDefault="00D3044D">
      <w:pPr>
        <w:pStyle w:val="ConsPlusTitle"/>
        <w:jc w:val="center"/>
        <w:outlineLvl w:val="1"/>
      </w:pPr>
      <w:r>
        <w:t>Раздел II</w:t>
      </w:r>
    </w:p>
    <w:p w:rsidR="00D3044D" w:rsidRDefault="00D3044D">
      <w:pPr>
        <w:pStyle w:val="ConsPlusTitle"/>
        <w:jc w:val="center"/>
      </w:pPr>
      <w:r>
        <w:t>Порядок проведения отбора получателей субсидий</w:t>
      </w:r>
    </w:p>
    <w:p w:rsidR="00D3044D" w:rsidRDefault="00D3044D">
      <w:pPr>
        <w:pStyle w:val="ConsPlusNormal"/>
        <w:jc w:val="both"/>
      </w:pPr>
    </w:p>
    <w:p w:rsidR="00D3044D" w:rsidRDefault="00D3044D">
      <w:pPr>
        <w:pStyle w:val="ConsPlusNormal"/>
        <w:ind w:firstLine="540"/>
        <w:jc w:val="both"/>
      </w:pPr>
      <w:r>
        <w:t>6. Отбор объявляется Департаментом не реже одного раза в год.</w:t>
      </w:r>
    </w:p>
    <w:p w:rsidR="00D3044D" w:rsidRDefault="00D3044D">
      <w:pPr>
        <w:pStyle w:val="ConsPlusNormal"/>
        <w:spacing w:before="220"/>
        <w:ind w:firstLine="540"/>
        <w:jc w:val="both"/>
      </w:pPr>
      <w:r>
        <w:t xml:space="preserve">Дополнительный отбор проводится в случае наличия нераспределенных лимитов бюджетных обязательств, доведенных в установленном порядке до Департамента на цели, указанные в </w:t>
      </w:r>
      <w:hyperlink w:anchor="P55">
        <w:r>
          <w:rPr>
            <w:color w:val="0000FF"/>
          </w:rPr>
          <w:t>пункте 1</w:t>
        </w:r>
      </w:hyperlink>
      <w:r>
        <w:t xml:space="preserve"> настоящего Порядка.</w:t>
      </w:r>
    </w:p>
    <w:p w:rsidR="00D3044D" w:rsidRDefault="00D3044D">
      <w:pPr>
        <w:pStyle w:val="ConsPlusNormal"/>
        <w:spacing w:before="220"/>
        <w:ind w:firstLine="540"/>
        <w:jc w:val="both"/>
      </w:pPr>
      <w:r>
        <w:t>7. При проведении отбора Департамент последовательно осуществляет следующие действия:</w:t>
      </w:r>
    </w:p>
    <w:p w:rsidR="00D3044D" w:rsidRDefault="00D3044D">
      <w:pPr>
        <w:pStyle w:val="ConsPlusNormal"/>
        <w:spacing w:before="220"/>
        <w:ind w:firstLine="540"/>
        <w:jc w:val="both"/>
      </w:pPr>
      <w:r>
        <w:t>1) издает распоряжение о проведении отбора;</w:t>
      </w:r>
    </w:p>
    <w:p w:rsidR="00D3044D" w:rsidRDefault="00D3044D">
      <w:pPr>
        <w:pStyle w:val="ConsPlusNormal"/>
        <w:spacing w:before="220"/>
        <w:ind w:firstLine="540"/>
        <w:jc w:val="both"/>
      </w:pPr>
      <w:r>
        <w:t>2) не позднее 3 рабочих дней до даты начала подачи заявок готовит и размещает на едином портале и на официальном сайте Департамента извещение о проведении отбора (далее - извещение), содержащее:</w:t>
      </w:r>
    </w:p>
    <w:p w:rsidR="00D3044D" w:rsidRDefault="00D3044D">
      <w:pPr>
        <w:pStyle w:val="ConsPlusNormal"/>
        <w:spacing w:before="220"/>
        <w:ind w:firstLine="540"/>
        <w:jc w:val="both"/>
      </w:pPr>
      <w:r>
        <w:t>даты начала приема или окончания приема заявок участников отбора, которая не может быть ранее 5-го календарного дня, следующего за днем размещения извещения;</w:t>
      </w:r>
    </w:p>
    <w:p w:rsidR="00D3044D" w:rsidRDefault="00D3044D">
      <w:pPr>
        <w:pStyle w:val="ConsPlusNormal"/>
        <w:spacing w:before="220"/>
        <w:ind w:firstLine="540"/>
        <w:jc w:val="both"/>
      </w:pPr>
      <w:r>
        <w:lastRenderedPageBreak/>
        <w:t>наименование, место нахождения, почтовый адрес, адрес электронной почты Департамента;</w:t>
      </w:r>
    </w:p>
    <w:p w:rsidR="00D3044D" w:rsidRDefault="00D3044D">
      <w:pPr>
        <w:pStyle w:val="ConsPlusNormal"/>
        <w:spacing w:before="220"/>
        <w:ind w:firstLine="540"/>
        <w:jc w:val="both"/>
      </w:pPr>
      <w:r>
        <w:t>цель предоставления субсидии, результат предоставления субсидии;</w:t>
      </w:r>
    </w:p>
    <w:p w:rsidR="00D3044D" w:rsidRDefault="00D3044D">
      <w:pPr>
        <w:pStyle w:val="ConsPlusNormal"/>
        <w:spacing w:before="220"/>
        <w:ind w:firstLine="540"/>
        <w:jc w:val="both"/>
      </w:pPr>
      <w:r>
        <w:t xml:space="preserve">адрес официального сайта Департамента в информационно-телекоммуникационной сети "Интернет" </w:t>
      </w:r>
      <w:hyperlink r:id="rId18">
        <w:r>
          <w:rPr>
            <w:color w:val="0000FF"/>
          </w:rPr>
          <w:t>http://dfei.adm-nao.ru</w:t>
        </w:r>
      </w:hyperlink>
      <w:r>
        <w:t>;</w:t>
      </w:r>
    </w:p>
    <w:p w:rsidR="00D3044D" w:rsidRDefault="00D3044D">
      <w:pPr>
        <w:pStyle w:val="ConsPlusNormal"/>
        <w:spacing w:before="220"/>
        <w:ind w:firstLine="540"/>
        <w:jc w:val="both"/>
      </w:pPr>
      <w:r>
        <w:t>установленные настоящим Порядком требования к участникам отбора и перечень документов, представляемых участниками отбора для подтверждения их соответствия указанным требованиям;</w:t>
      </w:r>
    </w:p>
    <w:p w:rsidR="00D3044D" w:rsidRDefault="00D3044D">
      <w:pPr>
        <w:pStyle w:val="ConsPlusNormal"/>
        <w:spacing w:before="220"/>
        <w:ind w:firstLine="540"/>
        <w:jc w:val="both"/>
      </w:pPr>
      <w:r>
        <w:t>порядок подачи заявок и установленные настоящим Порядком требования, предъявляемые к форме и содержанию заявок;</w:t>
      </w:r>
    </w:p>
    <w:p w:rsidR="00D3044D" w:rsidRDefault="00D3044D">
      <w:pPr>
        <w:pStyle w:val="ConsPlusNormal"/>
        <w:spacing w:before="220"/>
        <w:ind w:firstLine="540"/>
        <w:jc w:val="both"/>
      </w:pPr>
      <w:r>
        <w:t>порядок отзыва заявок участников отбора, порядок возврата заявок участников отбора, содержащий в том числе основания для возврата заявок, порядок внесения изменений в заявки участников отбора;</w:t>
      </w:r>
    </w:p>
    <w:p w:rsidR="00D3044D" w:rsidRDefault="00D3044D">
      <w:pPr>
        <w:pStyle w:val="ConsPlusNormal"/>
        <w:spacing w:before="220"/>
        <w:ind w:firstLine="540"/>
        <w:jc w:val="both"/>
      </w:pPr>
      <w:r>
        <w:t>правила рассмотрения заявок участников отбора;</w:t>
      </w:r>
    </w:p>
    <w:p w:rsidR="00D3044D" w:rsidRDefault="00D3044D">
      <w:pPr>
        <w:pStyle w:val="ConsPlusNormal"/>
        <w:spacing w:before="220"/>
        <w:ind w:firstLine="540"/>
        <w:jc w:val="both"/>
      </w:pPr>
      <w:r>
        <w:t>порядок предоставления участникам отбора разъяснений положений извещения, дата начала и окончания срока их предоставления;</w:t>
      </w:r>
    </w:p>
    <w:p w:rsidR="00D3044D" w:rsidRDefault="00D3044D">
      <w:pPr>
        <w:pStyle w:val="ConsPlusNormal"/>
        <w:spacing w:before="220"/>
        <w:ind w:firstLine="540"/>
        <w:jc w:val="both"/>
      </w:pPr>
      <w:r>
        <w:t>срок, в течение которого победитель (победители) отбора должен (должны) подписать соглашение (соглашения) о предоставлении субсидии (далее - Соглашение);</w:t>
      </w:r>
    </w:p>
    <w:p w:rsidR="00D3044D" w:rsidRDefault="00D3044D">
      <w:pPr>
        <w:pStyle w:val="ConsPlusNormal"/>
        <w:spacing w:before="220"/>
        <w:ind w:firstLine="540"/>
        <w:jc w:val="both"/>
      </w:pPr>
      <w:r>
        <w:t>условия признания победителя отбора уклонившимся от заключения Соглашения;</w:t>
      </w:r>
    </w:p>
    <w:p w:rsidR="00D3044D" w:rsidRDefault="00D3044D">
      <w:pPr>
        <w:pStyle w:val="ConsPlusNormal"/>
        <w:spacing w:before="220"/>
        <w:ind w:firstLine="540"/>
        <w:jc w:val="both"/>
      </w:pPr>
      <w:r>
        <w:t xml:space="preserve">дата размещения результатов отбора на едином портале (при наличии технической возможности), на официальном сайте Департамента в информационно-телекоммуникационной сети "Интернет" </w:t>
      </w:r>
      <w:hyperlink r:id="rId19">
        <w:r>
          <w:rPr>
            <w:color w:val="0000FF"/>
          </w:rPr>
          <w:t>http://dfei.adm-nao.ru</w:t>
        </w:r>
      </w:hyperlink>
      <w:r>
        <w:t>, которая не может быть позднее 14-го календарного дня, следующего за днем определения победителя отбора;</w:t>
      </w:r>
    </w:p>
    <w:p w:rsidR="00D3044D" w:rsidRDefault="00D3044D">
      <w:pPr>
        <w:pStyle w:val="ConsPlusNormal"/>
        <w:spacing w:before="220"/>
        <w:ind w:firstLine="540"/>
        <w:jc w:val="both"/>
      </w:pPr>
      <w:r>
        <w:t>3) осуществляет прием и регистрацию заявок участников отбора;</w:t>
      </w:r>
    </w:p>
    <w:p w:rsidR="00D3044D" w:rsidRDefault="00D3044D">
      <w:pPr>
        <w:pStyle w:val="ConsPlusNormal"/>
        <w:spacing w:before="220"/>
        <w:ind w:firstLine="540"/>
        <w:jc w:val="both"/>
      </w:pPr>
      <w:r>
        <w:t xml:space="preserve">4) осуществляет действия, предусмотренные </w:t>
      </w:r>
      <w:hyperlink w:anchor="P118">
        <w:r>
          <w:rPr>
            <w:color w:val="0000FF"/>
          </w:rPr>
          <w:t>пунктом 15</w:t>
        </w:r>
      </w:hyperlink>
      <w:r>
        <w:t xml:space="preserve"> настоящего Порядка.</w:t>
      </w:r>
    </w:p>
    <w:p w:rsidR="00D3044D" w:rsidRDefault="00D3044D">
      <w:pPr>
        <w:pStyle w:val="ConsPlusNormal"/>
        <w:spacing w:before="220"/>
        <w:ind w:firstLine="540"/>
        <w:jc w:val="both"/>
      </w:pPr>
      <w:bookmarkStart w:id="3" w:name="P85"/>
      <w:bookmarkEnd w:id="3"/>
      <w:r>
        <w:t>8. Требования, которым должен соответствовать участник отбора:</w:t>
      </w:r>
    </w:p>
    <w:p w:rsidR="00D3044D" w:rsidRDefault="00D3044D">
      <w:pPr>
        <w:pStyle w:val="ConsPlusNormal"/>
        <w:spacing w:before="220"/>
        <w:ind w:firstLine="540"/>
        <w:jc w:val="both"/>
      </w:pPr>
      <w:r>
        <w:t xml:space="preserve">1) на дату подачи заявки или дату, предусмотренную </w:t>
      </w:r>
      <w:hyperlink w:anchor="P107">
        <w:r>
          <w:rPr>
            <w:color w:val="0000FF"/>
          </w:rPr>
          <w:t>подпунктом 6 пункта 9</w:t>
        </w:r>
      </w:hyperlink>
      <w:r>
        <w:t xml:space="preserve"> настоящего Порядка,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3044D" w:rsidRDefault="00D3044D">
      <w:pPr>
        <w:pStyle w:val="ConsPlusNormal"/>
        <w:spacing w:before="220"/>
        <w:ind w:firstLine="540"/>
        <w:jc w:val="both"/>
      </w:pPr>
      <w:bookmarkStart w:id="4" w:name="P87"/>
      <w:bookmarkEnd w:id="4"/>
      <w:r>
        <w:t>2) на дату подачи заявки:</w:t>
      </w:r>
    </w:p>
    <w:p w:rsidR="00D3044D" w:rsidRDefault="00D3044D">
      <w:pPr>
        <w:pStyle w:val="ConsPlusNormal"/>
        <w:spacing w:before="220"/>
        <w:ind w:firstLine="540"/>
        <w:jc w:val="both"/>
      </w:pPr>
      <w:r>
        <w:t>участник отбора включен в Перечень социальных предприятий;</w:t>
      </w:r>
    </w:p>
    <w:p w:rsidR="00D3044D" w:rsidRDefault="00D3044D">
      <w:pPr>
        <w:pStyle w:val="ConsPlusNormal"/>
        <w:spacing w:before="220"/>
        <w:ind w:firstLine="540"/>
        <w:jc w:val="both"/>
      </w:pPr>
      <w:r>
        <w:t>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D3044D" w:rsidRDefault="00D3044D">
      <w:pPr>
        <w:pStyle w:val="ConsPlusNormal"/>
        <w:spacing w:before="220"/>
        <w:ind w:firstLine="540"/>
        <w:jc w:val="both"/>
      </w:pPr>
      <w:r>
        <w:t xml:space="preserve">участник отбора не должен являться иностранным юридическим лицом, а также российским </w:t>
      </w:r>
      <w:r>
        <w:lastRenderedPageBreak/>
        <w:t>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D3044D" w:rsidRDefault="00D3044D">
      <w:pPr>
        <w:pStyle w:val="ConsPlusNormal"/>
        <w:spacing w:before="220"/>
        <w:ind w:firstLine="540"/>
        <w:jc w:val="both"/>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D3044D" w:rsidRDefault="00D3044D">
      <w:pPr>
        <w:pStyle w:val="ConsPlusNormal"/>
        <w:spacing w:before="220"/>
        <w:ind w:firstLine="540"/>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rsidR="00D3044D" w:rsidRDefault="00D3044D">
      <w:pPr>
        <w:pStyle w:val="ConsPlusNormal"/>
        <w:spacing w:before="220"/>
        <w:ind w:firstLine="540"/>
        <w:jc w:val="both"/>
      </w:pPr>
      <w:r>
        <w:t>участник отбора не получает средства из окружного бюджета на основании иных нормативных правовых актов Ненецкого автономного округа на цели, предусмотренные настоящим Порядком;</w:t>
      </w:r>
    </w:p>
    <w:p w:rsidR="00D3044D" w:rsidRDefault="00D3044D">
      <w:pPr>
        <w:pStyle w:val="ConsPlusNormal"/>
        <w:spacing w:before="220"/>
        <w:ind w:firstLine="540"/>
        <w:jc w:val="both"/>
      </w:pPr>
      <w:r>
        <w:t>участник отбора не получает средства из бюджета муниципального образования "Городской округ "Город Нарьян-Мар" на основании муниципальных правовых актов в целях возмещения затрат, возникших в соответствии с договорами, расходы по которым заявлены к возмещению в соответствии с настоящим Порядком, соответствующих целям, предусмотренным настоящим Порядком;</w:t>
      </w:r>
    </w:p>
    <w:p w:rsidR="00D3044D" w:rsidRDefault="00D3044D">
      <w:pPr>
        <w:pStyle w:val="ConsPlusNormal"/>
        <w:spacing w:before="220"/>
        <w:ind w:firstLine="540"/>
        <w:jc w:val="both"/>
      </w:pPr>
      <w:r>
        <w:t>участник отбора не признан допустившим нарушение порядка и условий оказания поддержки, в том числе не обеспечившим целевого использования средств поддержки, либо с момента признания участника отбора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rsidR="00D3044D" w:rsidRDefault="00D3044D">
      <w:pPr>
        <w:pStyle w:val="ConsPlusNormal"/>
        <w:spacing w:before="220"/>
        <w:ind w:firstLine="540"/>
        <w:jc w:val="both"/>
      </w:pPr>
      <w:r>
        <w:t>3) участник отбора должен быть включен в Единый реестр субъектов малого и среднего предпринимательства;</w:t>
      </w:r>
    </w:p>
    <w:p w:rsidR="00D3044D" w:rsidRDefault="00D3044D">
      <w:pPr>
        <w:pStyle w:val="ConsPlusNormal"/>
        <w:spacing w:before="220"/>
        <w:ind w:firstLine="540"/>
        <w:jc w:val="both"/>
      </w:pPr>
      <w:bookmarkStart w:id="5" w:name="P97"/>
      <w:bookmarkEnd w:id="5"/>
      <w:r>
        <w:t xml:space="preserve">4) участник отбора не относится к субъектам МСП, указанным в </w:t>
      </w:r>
      <w:hyperlink r:id="rId20">
        <w:r>
          <w:rPr>
            <w:color w:val="0000FF"/>
          </w:rPr>
          <w:t>частях 3</w:t>
        </w:r>
      </w:hyperlink>
      <w:r>
        <w:t xml:space="preserve">, </w:t>
      </w:r>
      <w:hyperlink r:id="rId21">
        <w:r>
          <w:rPr>
            <w:color w:val="0000FF"/>
          </w:rPr>
          <w:t>4 статьи 14</w:t>
        </w:r>
      </w:hyperlink>
      <w:r>
        <w:t xml:space="preserve"> Федерального закона от 24.07.2007 N 209-ФЗ "О развитии малого и среднего предпринимательства в Российской Федерации" (далее - Федеральный закон N 209-ФЗ);</w:t>
      </w:r>
    </w:p>
    <w:p w:rsidR="00D3044D" w:rsidRDefault="00D3044D">
      <w:pPr>
        <w:pStyle w:val="ConsPlusNormal"/>
        <w:spacing w:before="220"/>
        <w:ind w:firstLine="540"/>
        <w:jc w:val="both"/>
      </w:pPr>
      <w:r>
        <w:t>5) участник отбора осуществляет предпринимательскую деятельность на территории Ненецкого автономного округа;</w:t>
      </w:r>
    </w:p>
    <w:p w:rsidR="00D3044D" w:rsidRDefault="00D3044D">
      <w:pPr>
        <w:pStyle w:val="ConsPlusNormal"/>
        <w:spacing w:before="220"/>
        <w:ind w:firstLine="540"/>
        <w:jc w:val="both"/>
      </w:pPr>
      <w:r>
        <w:t>6) участник отбора уплачивает налоги в консолидированный бюджет Ненецкого автономного округа;</w:t>
      </w:r>
    </w:p>
    <w:p w:rsidR="00D3044D" w:rsidRDefault="00D3044D">
      <w:pPr>
        <w:pStyle w:val="ConsPlusNormal"/>
        <w:spacing w:before="220"/>
        <w:ind w:firstLine="540"/>
        <w:jc w:val="both"/>
      </w:pPr>
      <w:r>
        <w:t>7) участник отбора имеет лицензию на осуществление деятельности в случае, если для осуществления участником отбора деятельности требуется обязательное лицензирование в соответствии с законодательством.</w:t>
      </w:r>
    </w:p>
    <w:p w:rsidR="00D3044D" w:rsidRDefault="00D3044D">
      <w:pPr>
        <w:pStyle w:val="ConsPlusNormal"/>
        <w:spacing w:before="220"/>
        <w:ind w:firstLine="540"/>
        <w:jc w:val="both"/>
      </w:pPr>
      <w:r>
        <w:t>9. Участник отбора в установленный в извещении срок представляет в Департамент заявку, содержащую:</w:t>
      </w:r>
    </w:p>
    <w:p w:rsidR="00D3044D" w:rsidRDefault="00D3044D">
      <w:pPr>
        <w:pStyle w:val="ConsPlusNormal"/>
        <w:spacing w:before="220"/>
        <w:ind w:firstLine="540"/>
        <w:jc w:val="both"/>
      </w:pPr>
      <w:r>
        <w:t xml:space="preserve">1) </w:t>
      </w:r>
      <w:hyperlink w:anchor="P224">
        <w:r>
          <w:rPr>
            <w:color w:val="0000FF"/>
          </w:rPr>
          <w:t>заявление</w:t>
        </w:r>
      </w:hyperlink>
      <w:r>
        <w:t xml:space="preserve"> об участии в отборе по форме согласно Приложению 1 к настоящему Порядку;</w:t>
      </w:r>
    </w:p>
    <w:p w:rsidR="00D3044D" w:rsidRDefault="00D3044D">
      <w:pPr>
        <w:pStyle w:val="ConsPlusNormal"/>
        <w:spacing w:before="220"/>
        <w:ind w:firstLine="540"/>
        <w:jc w:val="both"/>
      </w:pPr>
      <w:r>
        <w:t xml:space="preserve">2) доверенность, удостоверяющую полномочия представителя участника отбора на </w:t>
      </w:r>
      <w:r>
        <w:lastRenderedPageBreak/>
        <w:t>подписание и (или) представление заявки для участия в отборе (в случае, если от имени участника отбора выступает его представитель);</w:t>
      </w:r>
    </w:p>
    <w:p w:rsidR="00D3044D" w:rsidRDefault="00D3044D">
      <w:pPr>
        <w:pStyle w:val="ConsPlusNormal"/>
        <w:spacing w:before="220"/>
        <w:ind w:firstLine="540"/>
        <w:jc w:val="both"/>
      </w:pPr>
      <w:r>
        <w:t xml:space="preserve">3) </w:t>
      </w:r>
      <w:hyperlink w:anchor="P293">
        <w:r>
          <w:rPr>
            <w:color w:val="0000FF"/>
          </w:rPr>
          <w:t>заявление</w:t>
        </w:r>
      </w:hyperlink>
      <w: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r:id="rId22">
        <w:r>
          <w:rPr>
            <w:color w:val="0000FF"/>
          </w:rPr>
          <w:t>законом</w:t>
        </w:r>
      </w:hyperlink>
      <w:r>
        <w:t xml:space="preserve"> N 209-ФЗ, по форме согласно Приложению 2 к настоящему Порядку (к вновь созданным юридическим лицам и вновь зарегистрированным индивидуальным предпринимателям относятся юридические лица и индивидуальные предприниматели, имеющие отметку "вновь созданный" в Едином реестре субъектов малого и среднего предпринимательства на дату подачи заявки);</w:t>
      </w:r>
    </w:p>
    <w:p w:rsidR="00D3044D" w:rsidRDefault="00D3044D">
      <w:pPr>
        <w:pStyle w:val="ConsPlusNormal"/>
        <w:spacing w:before="220"/>
        <w:ind w:firstLine="540"/>
        <w:jc w:val="both"/>
      </w:pPr>
      <w:r>
        <w:t xml:space="preserve">4) документы, подтверждающие осуществление предпринимательской деятельности на территории Ненецкого автономного округа (копии платежных поручений по оплате налоговых, иных обязательных платежей в бюджетную систему Российской Федерации и страховых взносов в государственные внебюджетные фонды, срок исполнения по которым наступил в соответствии с законодательством Российской Федерации, по коду </w:t>
      </w:r>
      <w:hyperlink r:id="rId23">
        <w:r>
          <w:rPr>
            <w:color w:val="0000FF"/>
          </w:rPr>
          <w:t>ОКТМО</w:t>
        </w:r>
      </w:hyperlink>
      <w:r>
        <w:t>, относящемуся к муниципальным образованиям Ненецкого автономного округа);</w:t>
      </w:r>
    </w:p>
    <w:p w:rsidR="00D3044D" w:rsidRDefault="00D3044D">
      <w:pPr>
        <w:pStyle w:val="ConsPlusNormal"/>
        <w:spacing w:before="220"/>
        <w:ind w:firstLine="540"/>
        <w:jc w:val="both"/>
      </w:pPr>
      <w:r>
        <w:t>5) копию лицензии на осуществление деятельности (представляется в случае осуществления заявителем деятельности, требующей обязательного лицензирования в соответствии с законодательством);</w:t>
      </w:r>
    </w:p>
    <w:p w:rsidR="00D3044D" w:rsidRDefault="00D3044D">
      <w:pPr>
        <w:pStyle w:val="ConsPlusNormal"/>
        <w:spacing w:before="220"/>
        <w:ind w:firstLine="540"/>
        <w:jc w:val="both"/>
      </w:pPr>
      <w:bookmarkStart w:id="6" w:name="P107"/>
      <w:bookmarkEnd w:id="6"/>
      <w:r>
        <w:t xml:space="preserve">6) </w:t>
      </w:r>
      <w:hyperlink r:id="rId24">
        <w:r>
          <w:rPr>
            <w:color w:val="0000FF"/>
          </w:rPr>
          <w:t>справку</w:t>
        </w:r>
      </w:hyperlink>
      <w: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20.01.2017 N ММВ-7-8/20@, выданную налоговым органом не ранее чем за 30 календарных дней до даты подачи заявки (по желанию).</w:t>
      </w:r>
    </w:p>
    <w:p w:rsidR="00D3044D" w:rsidRDefault="00D3044D">
      <w:pPr>
        <w:pStyle w:val="ConsPlusNormal"/>
        <w:spacing w:before="220"/>
        <w:ind w:firstLine="540"/>
        <w:jc w:val="both"/>
      </w:pPr>
      <w:r>
        <w:t>10. Копии документов участника отбора должны быть удостоверены нотариусом или другим должностным лицом, имеющим право совершать нотариальные действия, либо заверяются подписью руководителя юридического лица, индивидуальным предпринимателем с указанием его фамилии, имени, отчества (при наличии) и печатью (при наличии).</w:t>
      </w:r>
    </w:p>
    <w:p w:rsidR="00D3044D" w:rsidRDefault="00D3044D">
      <w:pPr>
        <w:pStyle w:val="ConsPlusNormal"/>
        <w:spacing w:before="220"/>
        <w:ind w:firstLine="540"/>
        <w:jc w:val="both"/>
      </w:pPr>
      <w:r>
        <w:t>Копии документов, представленные с предъявлением подлинника, заверяются специалистом Департамента, осуществляющим прием документов.</w:t>
      </w:r>
    </w:p>
    <w:p w:rsidR="00D3044D" w:rsidRDefault="00D3044D">
      <w:pPr>
        <w:pStyle w:val="ConsPlusNormal"/>
        <w:spacing w:before="220"/>
        <w:ind w:firstLine="540"/>
        <w:jc w:val="both"/>
      </w:pPr>
      <w:r>
        <w:t>11. Участник отбора может подать на отбор только одну заявку.</w:t>
      </w:r>
    </w:p>
    <w:p w:rsidR="00D3044D" w:rsidRDefault="00D3044D">
      <w:pPr>
        <w:pStyle w:val="ConsPlusNormal"/>
        <w:spacing w:before="220"/>
        <w:ind w:firstLine="540"/>
        <w:jc w:val="both"/>
      </w:pPr>
      <w:r>
        <w:t>12. Участник отбора вправе отозвать или внести изменения в свою заявку в любое время до истечения срока приема заявок, направив письменное обращение в Департамент до истечения срока приема заявок, установленного в извещении.</w:t>
      </w:r>
    </w:p>
    <w:p w:rsidR="00D3044D" w:rsidRDefault="00D3044D">
      <w:pPr>
        <w:pStyle w:val="ConsPlusNormal"/>
        <w:spacing w:before="220"/>
        <w:ind w:firstLine="540"/>
        <w:jc w:val="both"/>
      </w:pPr>
      <w:r>
        <w:t>Отзыв заявки участником отбора осуществляется путем направления в адрес Департамента письменного уведомления участника отбора, составленного в свободной форме, об отзыве заявки с указанием наименования участника отбора, даты подачи заявки, почтового адреса для возврата заявки. Возврат заявки осуществляется в течение 5 рабочих дней со дня поступления письменного обращения участника отбора об отзыве заявки на указанный участником отбора почтовый адрес или в случае его явки лично под роспись.</w:t>
      </w:r>
    </w:p>
    <w:p w:rsidR="00D3044D" w:rsidRDefault="00D3044D">
      <w:pPr>
        <w:pStyle w:val="ConsPlusNormal"/>
        <w:spacing w:before="220"/>
        <w:ind w:firstLine="540"/>
        <w:jc w:val="both"/>
      </w:pPr>
      <w:r>
        <w:t>Внесение изменений в заявку осуществляется путем подачи в Департамент письменного уведомления, составленного в свободной форме, с указанием наименования участника отбора, даты подачи заявки, оснований для внесения изменений в заявку, списка документов, подлежащих изменению. К заявке прилагаются документы, заменяющие ранее представленные документы.</w:t>
      </w:r>
    </w:p>
    <w:p w:rsidR="00D3044D" w:rsidRDefault="00D3044D">
      <w:pPr>
        <w:pStyle w:val="ConsPlusNormal"/>
        <w:spacing w:before="220"/>
        <w:ind w:firstLine="540"/>
        <w:jc w:val="both"/>
      </w:pPr>
      <w:r>
        <w:t>13. Участник отбора несет ответственность за достоверность представляемых сведений (документов).</w:t>
      </w:r>
    </w:p>
    <w:p w:rsidR="00D3044D" w:rsidRDefault="00D3044D">
      <w:pPr>
        <w:pStyle w:val="ConsPlusNormal"/>
        <w:spacing w:before="220"/>
        <w:ind w:firstLine="540"/>
        <w:jc w:val="both"/>
      </w:pPr>
      <w:r>
        <w:lastRenderedPageBreak/>
        <w:t>14. Участник отбора в течение срока проведения отбора, указанного в извещении, вправе обратиться в Департамент за разъяснением положений извещения письменно или устно.</w:t>
      </w:r>
    </w:p>
    <w:p w:rsidR="00D3044D" w:rsidRDefault="00D3044D">
      <w:pPr>
        <w:pStyle w:val="ConsPlusNormal"/>
        <w:spacing w:before="220"/>
        <w:ind w:firstLine="540"/>
        <w:jc w:val="both"/>
      </w:pPr>
      <w:r>
        <w:t>Устная консультация оказывается по контактным номерам должностных лиц Департамента, указанным в извещении.</w:t>
      </w:r>
    </w:p>
    <w:p w:rsidR="00D3044D" w:rsidRDefault="00D3044D">
      <w:pPr>
        <w:pStyle w:val="ConsPlusNormal"/>
        <w:spacing w:before="220"/>
        <w:ind w:firstLine="540"/>
        <w:jc w:val="both"/>
      </w:pPr>
      <w:r>
        <w:t>В случае письменного обращения участника отбора Департамент в течение 5 рабочих дней со дня поступления обращения направляет ответ с разъяснениями участнику отбора.</w:t>
      </w:r>
    </w:p>
    <w:p w:rsidR="00D3044D" w:rsidRDefault="00D3044D">
      <w:pPr>
        <w:pStyle w:val="ConsPlusNormal"/>
        <w:spacing w:before="220"/>
        <w:ind w:firstLine="540"/>
        <w:jc w:val="both"/>
      </w:pPr>
      <w:bookmarkStart w:id="7" w:name="P118"/>
      <w:bookmarkEnd w:id="7"/>
      <w:r>
        <w:t>15. Департамент самостоятельно осуществляет следующие действия:</w:t>
      </w:r>
    </w:p>
    <w:p w:rsidR="00D3044D" w:rsidRDefault="00D3044D">
      <w:pPr>
        <w:pStyle w:val="ConsPlusNormal"/>
        <w:spacing w:before="220"/>
        <w:ind w:firstLine="540"/>
        <w:jc w:val="both"/>
      </w:pPr>
      <w:r>
        <w:t xml:space="preserve">1) проверяет соответствие участника отбора требованиям, предусмотренным </w:t>
      </w:r>
      <w:hyperlink w:anchor="P87">
        <w:r>
          <w:rPr>
            <w:color w:val="0000FF"/>
          </w:rPr>
          <w:t>подпунктами 2</w:t>
        </w:r>
      </w:hyperlink>
      <w:r>
        <w:t xml:space="preserve"> - </w:t>
      </w:r>
      <w:hyperlink w:anchor="P97">
        <w:r>
          <w:rPr>
            <w:color w:val="0000FF"/>
          </w:rPr>
          <w:t>4 пункта 8</w:t>
        </w:r>
      </w:hyperlink>
      <w:r>
        <w:t xml:space="preserve"> настоящего Порядка, в том числе проверяет сведения о получении (неполучении) участником отбора субсидии частным организациям, осуществляющим образовательную деятельность по имеющим государственную аккредитацию образовательным программам дошкольного образования, на возмещение затрат, включая расходы на арендную плату за использование помещений, предоставляемой Департаментом образования, культуры и спорта Ненецкого автономного округа;</w:t>
      </w:r>
    </w:p>
    <w:p w:rsidR="00D3044D" w:rsidRDefault="00D3044D">
      <w:pPr>
        <w:pStyle w:val="ConsPlusNormal"/>
        <w:spacing w:before="220"/>
        <w:ind w:firstLine="540"/>
        <w:jc w:val="both"/>
      </w:pPr>
      <w:r>
        <w:t xml:space="preserve">2) в случае если соискатель не представил по собственной инициативе </w:t>
      </w:r>
      <w:hyperlink r:id="rId25">
        <w:r>
          <w:rPr>
            <w:color w:val="0000FF"/>
          </w:rPr>
          <w:t>справку</w:t>
        </w:r>
      </w:hyperlink>
      <w: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20.01.2017 N ММВ-7-8/20@, самостоятельно запрашивает в Федеральной налоговой службе соответствующие сведения на дату подачи заявки.</w:t>
      </w:r>
    </w:p>
    <w:p w:rsidR="00D3044D" w:rsidRDefault="00D3044D">
      <w:pPr>
        <w:pStyle w:val="ConsPlusNormal"/>
        <w:spacing w:before="220"/>
        <w:ind w:firstLine="540"/>
        <w:jc w:val="both"/>
      </w:pPr>
      <w:bookmarkStart w:id="8" w:name="P121"/>
      <w:bookmarkEnd w:id="8"/>
      <w:r>
        <w:t>16. В течение 10 рабочих дней со дня окончания срока приема заявок Департамент осуществляет проверку документов (сведений) и принимает следующие решения в форме распоряжений:</w:t>
      </w:r>
    </w:p>
    <w:p w:rsidR="00D3044D" w:rsidRDefault="00D3044D">
      <w:pPr>
        <w:pStyle w:val="ConsPlusNormal"/>
        <w:spacing w:before="220"/>
        <w:ind w:firstLine="540"/>
        <w:jc w:val="both"/>
      </w:pPr>
      <w:r>
        <w:t xml:space="preserve">1) о заключении Соглашений с победителями отбора - в случае отсутствия оснований, указанных в </w:t>
      </w:r>
      <w:hyperlink w:anchor="P124">
        <w:r>
          <w:rPr>
            <w:color w:val="0000FF"/>
          </w:rPr>
          <w:t>пункте 17</w:t>
        </w:r>
      </w:hyperlink>
      <w:r>
        <w:t xml:space="preserve"> настоящего Порядка;</w:t>
      </w:r>
    </w:p>
    <w:p w:rsidR="00D3044D" w:rsidRDefault="00D3044D">
      <w:pPr>
        <w:pStyle w:val="ConsPlusNormal"/>
        <w:spacing w:before="220"/>
        <w:ind w:firstLine="540"/>
        <w:jc w:val="both"/>
      </w:pPr>
      <w:r>
        <w:t xml:space="preserve">2) об отклонении заявки участника отбора и отказе в заключении Соглашения - в случае наличия хотя бы одного из оснований, указанных в </w:t>
      </w:r>
      <w:hyperlink w:anchor="P124">
        <w:r>
          <w:rPr>
            <w:color w:val="0000FF"/>
          </w:rPr>
          <w:t>пункте 17</w:t>
        </w:r>
      </w:hyperlink>
      <w:r>
        <w:t xml:space="preserve"> настоящего Порядка.</w:t>
      </w:r>
    </w:p>
    <w:p w:rsidR="00D3044D" w:rsidRDefault="00D3044D">
      <w:pPr>
        <w:pStyle w:val="ConsPlusNormal"/>
        <w:spacing w:before="220"/>
        <w:ind w:firstLine="540"/>
        <w:jc w:val="both"/>
      </w:pPr>
      <w:bookmarkStart w:id="9" w:name="P124"/>
      <w:bookmarkEnd w:id="9"/>
      <w:r>
        <w:t>17. Основаниями для отклонения заявки участника отбора и отказа в заключении Соглашения на стадии рассмотрения заявок являются:</w:t>
      </w:r>
    </w:p>
    <w:p w:rsidR="00D3044D" w:rsidRDefault="00D3044D">
      <w:pPr>
        <w:pStyle w:val="ConsPlusNormal"/>
        <w:spacing w:before="220"/>
        <w:ind w:firstLine="540"/>
        <w:jc w:val="both"/>
      </w:pPr>
      <w:r>
        <w:t xml:space="preserve">1) несоответствие участника отбора категории, указанной в </w:t>
      </w:r>
      <w:hyperlink w:anchor="P57">
        <w:r>
          <w:rPr>
            <w:color w:val="0000FF"/>
          </w:rPr>
          <w:t>пункте 3</w:t>
        </w:r>
      </w:hyperlink>
      <w:r>
        <w:t xml:space="preserve"> настоящего Порядка;</w:t>
      </w:r>
    </w:p>
    <w:p w:rsidR="00D3044D" w:rsidRDefault="00D3044D">
      <w:pPr>
        <w:pStyle w:val="ConsPlusNormal"/>
        <w:spacing w:before="220"/>
        <w:ind w:firstLine="540"/>
        <w:jc w:val="both"/>
      </w:pPr>
      <w:r>
        <w:t xml:space="preserve">2) несоответствие участника отбора требованиям, установленным в </w:t>
      </w:r>
      <w:hyperlink w:anchor="P85">
        <w:r>
          <w:rPr>
            <w:color w:val="0000FF"/>
          </w:rPr>
          <w:t>пункте 8</w:t>
        </w:r>
      </w:hyperlink>
      <w:r>
        <w:t xml:space="preserve"> настоящего Порядка;</w:t>
      </w:r>
    </w:p>
    <w:p w:rsidR="00D3044D" w:rsidRDefault="00D3044D">
      <w:pPr>
        <w:pStyle w:val="ConsPlusNormal"/>
        <w:spacing w:before="220"/>
        <w:ind w:firstLine="540"/>
        <w:jc w:val="both"/>
      </w:pPr>
      <w:r>
        <w:t>3) несоответствие представленных участником отбора заявки (документов) требованиям к заявке (документам), установленным настоящим Порядком и в извещении, и (или) непредставление документов, определенных настоящим Порядком;</w:t>
      </w:r>
    </w:p>
    <w:p w:rsidR="00D3044D" w:rsidRDefault="00D3044D">
      <w:pPr>
        <w:pStyle w:val="ConsPlusNormal"/>
        <w:spacing w:before="220"/>
        <w:ind w:firstLine="540"/>
        <w:jc w:val="both"/>
      </w:pPr>
      <w:r>
        <w:t>4) недостоверность представленной участником отбора информации, в том числе информации о месте нахождения и адресе юридического лица;</w:t>
      </w:r>
    </w:p>
    <w:p w:rsidR="00D3044D" w:rsidRDefault="00D3044D">
      <w:pPr>
        <w:pStyle w:val="ConsPlusNormal"/>
        <w:spacing w:before="220"/>
        <w:ind w:firstLine="540"/>
        <w:jc w:val="both"/>
      </w:pPr>
      <w:r>
        <w:t>5) подача участником отбора заявки после даты и (или) времени, определенных для подачи заявок.</w:t>
      </w:r>
    </w:p>
    <w:p w:rsidR="00D3044D" w:rsidRDefault="00D3044D">
      <w:pPr>
        <w:pStyle w:val="ConsPlusNormal"/>
        <w:spacing w:before="220"/>
        <w:ind w:firstLine="540"/>
        <w:jc w:val="both"/>
      </w:pPr>
      <w:bookmarkStart w:id="10" w:name="P130"/>
      <w:bookmarkEnd w:id="10"/>
      <w:r>
        <w:t xml:space="preserve">18. Департамент в течение 3 рабочих дней со дня принятия решений, указанных в </w:t>
      </w:r>
      <w:hyperlink w:anchor="P121">
        <w:r>
          <w:rPr>
            <w:color w:val="0000FF"/>
          </w:rPr>
          <w:t>пункте 16</w:t>
        </w:r>
      </w:hyperlink>
      <w:r>
        <w:t xml:space="preserve"> настоящего Порядка, уведомляет участников отбора о принятых решениях путем направления </w:t>
      </w:r>
      <w:r>
        <w:lastRenderedPageBreak/>
        <w:t>почтового отправления с уведомлением о вручении или по электронной почте (если участник отбора указал такой способ в заявлении об участии отбора), либо в случае явки участника отбора вручает лично под роспись.</w:t>
      </w:r>
    </w:p>
    <w:p w:rsidR="00D3044D" w:rsidRDefault="00D3044D">
      <w:pPr>
        <w:pStyle w:val="ConsPlusNormal"/>
        <w:spacing w:before="220"/>
        <w:ind w:firstLine="540"/>
        <w:jc w:val="both"/>
      </w:pPr>
      <w:r>
        <w:t>Победителям отбора вместе с уведомлениями направляются (вручаются) Соглашения в необходимом количестве экземпляров для подписания.</w:t>
      </w:r>
    </w:p>
    <w:p w:rsidR="00D3044D" w:rsidRDefault="00D3044D">
      <w:pPr>
        <w:pStyle w:val="ConsPlusNormal"/>
        <w:spacing w:before="220"/>
        <w:ind w:firstLine="540"/>
        <w:jc w:val="both"/>
      </w:pPr>
      <w:r>
        <w:t xml:space="preserve">19. В течение 14 календарных дней, следующих за днем определения победителя (победителей) отбора, Департамент размещает на едином портале (в случае проведения отбора в системе "Электронный бюджет") и на официальном сайте Департамента </w:t>
      </w:r>
      <w:hyperlink r:id="rId26">
        <w:r>
          <w:rPr>
            <w:color w:val="0000FF"/>
          </w:rPr>
          <w:t>http://dfei.adm-nao.ru</w:t>
        </w:r>
      </w:hyperlink>
      <w:r>
        <w:t xml:space="preserve"> информацию о результатах рассмотрения заявок участников отбора, включающую следующие сведения:</w:t>
      </w:r>
    </w:p>
    <w:p w:rsidR="00D3044D" w:rsidRDefault="00D3044D">
      <w:pPr>
        <w:pStyle w:val="ConsPlusNormal"/>
        <w:spacing w:before="220"/>
        <w:ind w:firstLine="540"/>
        <w:jc w:val="both"/>
      </w:pPr>
      <w:r>
        <w:t>дата, время и место проведения рассмотрения заявок;</w:t>
      </w:r>
    </w:p>
    <w:p w:rsidR="00D3044D" w:rsidRDefault="00D3044D">
      <w:pPr>
        <w:pStyle w:val="ConsPlusNormal"/>
        <w:spacing w:before="220"/>
        <w:ind w:firstLine="540"/>
        <w:jc w:val="both"/>
      </w:pPr>
      <w:r>
        <w:t>информация об участниках отбора, заявки которых были рассмотрены;</w:t>
      </w:r>
    </w:p>
    <w:p w:rsidR="00D3044D" w:rsidRDefault="00D3044D">
      <w:pPr>
        <w:pStyle w:val="ConsPlusNormal"/>
        <w:spacing w:before="220"/>
        <w:ind w:firstLine="540"/>
        <w:jc w:val="both"/>
      </w:pPr>
      <w:r>
        <w:t>информация об участниках отбора, заявки которых были отклонены, с указанием причин их отклонения, в том числе положений извещения о проведении отбора, которым не соответствуют такие заявки;</w:t>
      </w:r>
    </w:p>
    <w:p w:rsidR="00D3044D" w:rsidRDefault="00D3044D">
      <w:pPr>
        <w:pStyle w:val="ConsPlusNormal"/>
        <w:spacing w:before="220"/>
        <w:ind w:firstLine="540"/>
        <w:jc w:val="both"/>
      </w:pPr>
      <w:r>
        <w:t>наименование получателей субсидии, с которыми заключаются Соглашения, размер предоставляемой им субсидии.</w:t>
      </w:r>
    </w:p>
    <w:p w:rsidR="00D3044D" w:rsidRDefault="00D3044D">
      <w:pPr>
        <w:pStyle w:val="ConsPlusNormal"/>
        <w:jc w:val="both"/>
      </w:pPr>
    </w:p>
    <w:p w:rsidR="00D3044D" w:rsidRDefault="00D3044D">
      <w:pPr>
        <w:pStyle w:val="ConsPlusTitle"/>
        <w:jc w:val="center"/>
        <w:outlineLvl w:val="1"/>
      </w:pPr>
      <w:r>
        <w:t>Раздел III</w:t>
      </w:r>
    </w:p>
    <w:p w:rsidR="00D3044D" w:rsidRDefault="00D3044D">
      <w:pPr>
        <w:pStyle w:val="ConsPlusTitle"/>
        <w:jc w:val="center"/>
      </w:pPr>
      <w:r>
        <w:t>Условия и порядок предоставления субсидии</w:t>
      </w:r>
    </w:p>
    <w:p w:rsidR="00D3044D" w:rsidRDefault="00D3044D">
      <w:pPr>
        <w:pStyle w:val="ConsPlusNormal"/>
        <w:jc w:val="both"/>
      </w:pPr>
    </w:p>
    <w:p w:rsidR="00D3044D" w:rsidRDefault="00D3044D">
      <w:pPr>
        <w:pStyle w:val="ConsPlusNormal"/>
        <w:ind w:firstLine="540"/>
        <w:jc w:val="both"/>
      </w:pPr>
      <w:r>
        <w:t>20. Условиями предоставления субсидии являются:</w:t>
      </w:r>
    </w:p>
    <w:p w:rsidR="00D3044D" w:rsidRDefault="00D3044D">
      <w:pPr>
        <w:pStyle w:val="ConsPlusNormal"/>
        <w:spacing w:before="220"/>
        <w:ind w:firstLine="540"/>
        <w:jc w:val="both"/>
      </w:pPr>
      <w:r>
        <w:t>1) наличие Соглашения, заключенного в соответствии с настоящим Порядком;</w:t>
      </w:r>
    </w:p>
    <w:p w:rsidR="00D3044D" w:rsidRDefault="00D3044D">
      <w:pPr>
        <w:pStyle w:val="ConsPlusNormal"/>
        <w:spacing w:before="220"/>
        <w:ind w:firstLine="540"/>
        <w:jc w:val="both"/>
      </w:pPr>
      <w:r>
        <w:t xml:space="preserve">2) наличие у получателя субсидии затрат, связанных с уплатой арендных платежей по договору (договорам) аренды помещений, используемых для осуществления им своей деятельности. Вид деятельности, фактически осуществляемый получателем субсидии в указанных помещениях, должен совпадать с основным видом деятельности по </w:t>
      </w:r>
      <w:hyperlink r:id="rId27">
        <w:r>
          <w:rPr>
            <w:color w:val="0000FF"/>
          </w:rPr>
          <w:t>ОКВЭД2</w:t>
        </w:r>
      </w:hyperlink>
      <w:r>
        <w:t>, содержащимся в Едином государственном реестре индивидуальных предпринимателей (для участников отбора - индивидуальных предпринимателей) или в Едином государственном реестре юридических лиц (для участников отбора - юридических лиц);</w:t>
      </w:r>
    </w:p>
    <w:p w:rsidR="00D3044D" w:rsidRDefault="00D3044D">
      <w:pPr>
        <w:pStyle w:val="ConsPlusNormal"/>
        <w:spacing w:before="220"/>
        <w:ind w:firstLine="540"/>
        <w:jc w:val="both"/>
      </w:pPr>
      <w:r>
        <w:t>3) за счет средств субсидий возмещаются фактически произведенные с расчетного счета в безналичной форме и документально подтвержденные затраты получателя субсидии на аренду помещений текущего года, за исключением затрат на аренду жилых помещений и помещений бизнес-инкубатора, предоставляемого АО "Центр развития бизнеса НАО". Договор аренды помещения может включать стоимость коммунальных ресурсов, которая включается в стоимость аренды и учитывается при расчете размера субсидии;</w:t>
      </w:r>
    </w:p>
    <w:p w:rsidR="00D3044D" w:rsidRDefault="00D3044D">
      <w:pPr>
        <w:pStyle w:val="ConsPlusNormal"/>
        <w:spacing w:before="220"/>
        <w:ind w:firstLine="540"/>
        <w:jc w:val="both"/>
      </w:pPr>
      <w:r>
        <w:t xml:space="preserve">4) получатель субсидии должен соответствовать требованиям, указанным в </w:t>
      </w:r>
      <w:hyperlink w:anchor="P97">
        <w:r>
          <w:rPr>
            <w:color w:val="0000FF"/>
          </w:rPr>
          <w:t>пункте 8</w:t>
        </w:r>
      </w:hyperlink>
      <w:r>
        <w:t xml:space="preserve"> настоящего Порядка, на дату подачи заявления о предоставлении субсидии.</w:t>
      </w:r>
    </w:p>
    <w:p w:rsidR="00D3044D" w:rsidRDefault="00D3044D">
      <w:pPr>
        <w:pStyle w:val="ConsPlusNormal"/>
        <w:spacing w:before="220"/>
        <w:ind w:firstLine="540"/>
        <w:jc w:val="both"/>
      </w:pPr>
      <w:r>
        <w:t>21. Размер субсидии составляет 85% от общей суммы затрат получателя субсидии на аренду помещений в текущем году, но не более 200 тыс. рублей в год на одного получателя субсидии.</w:t>
      </w:r>
    </w:p>
    <w:p w:rsidR="00D3044D" w:rsidRDefault="00D3044D">
      <w:pPr>
        <w:pStyle w:val="ConsPlusNormal"/>
        <w:spacing w:before="220"/>
        <w:ind w:firstLine="540"/>
        <w:jc w:val="both"/>
      </w:pPr>
      <w:r>
        <w:t>22. Результатом предоставления субсидии является осуществление получателем субсидии предпринимательской деятельности в качестве субъекта МСП, имеющего статус социального предприятия, по состоянию на 10 января года, следующего за годом получения субсидии.</w:t>
      </w:r>
    </w:p>
    <w:p w:rsidR="00D3044D" w:rsidRDefault="00D3044D">
      <w:pPr>
        <w:pStyle w:val="ConsPlusNormal"/>
        <w:spacing w:before="220"/>
        <w:ind w:firstLine="540"/>
        <w:jc w:val="both"/>
      </w:pPr>
      <w:r>
        <w:lastRenderedPageBreak/>
        <w:t>23. Соглашение заключается между Департаментом и получателем субсидии в соответствии с типовой формой, установленной Департаментом.</w:t>
      </w:r>
    </w:p>
    <w:p w:rsidR="00D3044D" w:rsidRDefault="00D3044D">
      <w:pPr>
        <w:pStyle w:val="ConsPlusNormal"/>
        <w:spacing w:before="220"/>
        <w:ind w:firstLine="540"/>
        <w:jc w:val="both"/>
      </w:pPr>
      <w:r>
        <w:t>Основанием для заключения Соглашения является распоряжение о заключении Соглашения.</w:t>
      </w:r>
    </w:p>
    <w:p w:rsidR="00D3044D" w:rsidRDefault="00D3044D">
      <w:pPr>
        <w:pStyle w:val="ConsPlusNormal"/>
        <w:spacing w:before="220"/>
        <w:ind w:firstLine="540"/>
        <w:jc w:val="both"/>
      </w:pPr>
      <w:r>
        <w:t>Соглашение заключается на текущий финансовый год, при этом окончание срока действия Соглашения не влечет прекращения обязательств по нему.</w:t>
      </w:r>
    </w:p>
    <w:p w:rsidR="00D3044D" w:rsidRDefault="00D3044D">
      <w:pPr>
        <w:pStyle w:val="ConsPlusNormal"/>
        <w:spacing w:before="220"/>
        <w:ind w:firstLine="540"/>
        <w:jc w:val="both"/>
      </w:pPr>
      <w:bookmarkStart w:id="11" w:name="P151"/>
      <w:bookmarkEnd w:id="11"/>
      <w:r>
        <w:t xml:space="preserve">24. Победитель отбора в течение 5 рабочих дней с момента получения уведомления, указанного в </w:t>
      </w:r>
      <w:hyperlink w:anchor="P130">
        <w:r>
          <w:rPr>
            <w:color w:val="0000FF"/>
          </w:rPr>
          <w:t>пункте 18</w:t>
        </w:r>
      </w:hyperlink>
      <w:r>
        <w:t xml:space="preserve"> настоящего Порядка, подписывает Соглашение в необходимом количестве экземпляров и направляет его в Департамент.</w:t>
      </w:r>
    </w:p>
    <w:p w:rsidR="00D3044D" w:rsidRDefault="00D3044D">
      <w:pPr>
        <w:pStyle w:val="ConsPlusNormal"/>
        <w:spacing w:before="220"/>
        <w:ind w:firstLine="540"/>
        <w:jc w:val="both"/>
      </w:pPr>
      <w:r>
        <w:t xml:space="preserve">В случае если победитель отбора не представил в Департамент подписанное Соглашение в срок, указанный в </w:t>
      </w:r>
      <w:hyperlink w:anchor="P151">
        <w:r>
          <w:rPr>
            <w:color w:val="0000FF"/>
          </w:rPr>
          <w:t>абзаце первом</w:t>
        </w:r>
      </w:hyperlink>
      <w:r>
        <w:t xml:space="preserve"> настоящего пункта, победитель отбора признается уклонившимся от заключения Соглашения.</w:t>
      </w:r>
    </w:p>
    <w:p w:rsidR="00D3044D" w:rsidRDefault="00D3044D">
      <w:pPr>
        <w:pStyle w:val="ConsPlusNormal"/>
        <w:spacing w:before="220"/>
        <w:ind w:firstLine="540"/>
        <w:jc w:val="both"/>
      </w:pPr>
      <w:r>
        <w:t>25. Соглашением предусматриваются:</w:t>
      </w:r>
    </w:p>
    <w:p w:rsidR="00D3044D" w:rsidRDefault="00D3044D">
      <w:pPr>
        <w:pStyle w:val="ConsPlusNormal"/>
        <w:spacing w:before="220"/>
        <w:ind w:firstLine="540"/>
        <w:jc w:val="both"/>
      </w:pPr>
      <w:r>
        <w:t>1) цели, условия и порядок предоставления субсидии;</w:t>
      </w:r>
    </w:p>
    <w:p w:rsidR="00D3044D" w:rsidRDefault="00D3044D">
      <w:pPr>
        <w:pStyle w:val="ConsPlusNormal"/>
        <w:spacing w:before="220"/>
        <w:ind w:firstLine="540"/>
        <w:jc w:val="both"/>
      </w:pPr>
      <w:r>
        <w:t xml:space="preserve">2) согласие получателя субсидии на осуществление Департаментом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органом государственного финансового контроля Ненецкого автономного округа в соответствии со </w:t>
      </w:r>
      <w:hyperlink r:id="rId28">
        <w:r>
          <w:rPr>
            <w:color w:val="0000FF"/>
          </w:rPr>
          <w:t>статьями 268.1</w:t>
        </w:r>
      </w:hyperlink>
      <w:r>
        <w:t xml:space="preserve"> и </w:t>
      </w:r>
      <w:hyperlink r:id="rId29">
        <w:r>
          <w:rPr>
            <w:color w:val="0000FF"/>
          </w:rPr>
          <w:t>269.2</w:t>
        </w:r>
      </w:hyperlink>
      <w:r>
        <w:t xml:space="preserve"> Бюджетного кодекса Российской Федерации;</w:t>
      </w:r>
    </w:p>
    <w:p w:rsidR="00D3044D" w:rsidRDefault="00D3044D">
      <w:pPr>
        <w:pStyle w:val="ConsPlusNormal"/>
        <w:spacing w:before="220"/>
        <w:ind w:firstLine="540"/>
        <w:jc w:val="both"/>
      </w:pPr>
      <w:r>
        <w:t>3) основания, порядок и сроки возврата субсидии в окружной бюджет в случае нарушения условий ее предоставления;</w:t>
      </w:r>
    </w:p>
    <w:p w:rsidR="00D3044D" w:rsidRDefault="00D3044D">
      <w:pPr>
        <w:pStyle w:val="ConsPlusNormal"/>
        <w:spacing w:before="220"/>
        <w:ind w:firstLine="540"/>
        <w:jc w:val="both"/>
      </w:pPr>
      <w:r>
        <w:t>4) порядок, сроки и формы проверки достижения результата предоставления субсидии;</w:t>
      </w:r>
    </w:p>
    <w:p w:rsidR="00D3044D" w:rsidRDefault="00D3044D">
      <w:pPr>
        <w:pStyle w:val="ConsPlusNormal"/>
        <w:spacing w:before="220"/>
        <w:ind w:firstLine="540"/>
        <w:jc w:val="both"/>
      </w:pPr>
      <w:r>
        <w:t>5) условия о согласовании новых условий Соглашения или о расторжении Соглашения при недостижении согласия по новым условиям в случае уменьшения Департаменту,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D3044D" w:rsidRDefault="00D3044D">
      <w:pPr>
        <w:pStyle w:val="ConsPlusNormal"/>
        <w:spacing w:before="220"/>
        <w:ind w:firstLine="540"/>
        <w:jc w:val="both"/>
      </w:pPr>
      <w:r>
        <w:t xml:space="preserve">6) условия, предусмотренные </w:t>
      </w:r>
      <w:hyperlink w:anchor="P183">
        <w:r>
          <w:rPr>
            <w:color w:val="0000FF"/>
          </w:rPr>
          <w:t>пунктами 36</w:t>
        </w:r>
      </w:hyperlink>
      <w:r>
        <w:t xml:space="preserve">, </w:t>
      </w:r>
      <w:hyperlink w:anchor="P184">
        <w:r>
          <w:rPr>
            <w:color w:val="0000FF"/>
          </w:rPr>
          <w:t>37</w:t>
        </w:r>
      </w:hyperlink>
      <w:r>
        <w:t xml:space="preserve"> настоящего Порядка;</w:t>
      </w:r>
    </w:p>
    <w:p w:rsidR="00D3044D" w:rsidRDefault="00D3044D">
      <w:pPr>
        <w:pStyle w:val="ConsPlusNormal"/>
        <w:spacing w:before="220"/>
        <w:ind w:firstLine="540"/>
        <w:jc w:val="both"/>
      </w:pPr>
      <w:r>
        <w:t>7) сроки и формы представления получателем субсидии дополнительной отчетности (при необходимости).</w:t>
      </w:r>
    </w:p>
    <w:p w:rsidR="00D3044D" w:rsidRDefault="00D3044D">
      <w:pPr>
        <w:pStyle w:val="ConsPlusNormal"/>
        <w:spacing w:before="220"/>
        <w:ind w:firstLine="540"/>
        <w:jc w:val="both"/>
      </w:pPr>
      <w:bookmarkStart w:id="12" w:name="P161"/>
      <w:bookmarkEnd w:id="12"/>
      <w:r>
        <w:t>26. Для получения субсидии получатель субсидии представляет в Департамент следующие документы:</w:t>
      </w:r>
    </w:p>
    <w:p w:rsidR="00D3044D" w:rsidRDefault="00D3044D">
      <w:pPr>
        <w:pStyle w:val="ConsPlusNormal"/>
        <w:spacing w:before="220"/>
        <w:ind w:firstLine="540"/>
        <w:jc w:val="both"/>
      </w:pPr>
      <w:r>
        <w:t xml:space="preserve">1) </w:t>
      </w:r>
      <w:hyperlink w:anchor="P345">
        <w:r>
          <w:rPr>
            <w:color w:val="0000FF"/>
          </w:rPr>
          <w:t>заявление</w:t>
        </w:r>
      </w:hyperlink>
      <w:r>
        <w:t xml:space="preserve"> о предоставлении субсидии по форме согласно Приложению 3 к настоящему Порядку;</w:t>
      </w:r>
    </w:p>
    <w:p w:rsidR="00D3044D" w:rsidRDefault="00D3044D">
      <w:pPr>
        <w:pStyle w:val="ConsPlusNormal"/>
        <w:spacing w:before="220"/>
        <w:ind w:firstLine="540"/>
        <w:jc w:val="both"/>
      </w:pPr>
      <w:r>
        <w:t>2) копия договора аренды помещений (с указанием их назначения) (представляется при первом обращении за предоставлением субсидии в целях возмещения затрат на аренду помещений по указанному договору);</w:t>
      </w:r>
    </w:p>
    <w:p w:rsidR="00D3044D" w:rsidRDefault="00D3044D">
      <w:pPr>
        <w:pStyle w:val="ConsPlusNormal"/>
        <w:spacing w:before="220"/>
        <w:ind w:firstLine="540"/>
        <w:jc w:val="both"/>
      </w:pPr>
      <w:r>
        <w:t>3) копии правоустанавливающих документов на арендуемые помещения (представляются при первом обращении за предоставлением субсидии в целях возмещения затрат на аренду помещений по соответствующему договору аренды);</w:t>
      </w:r>
    </w:p>
    <w:p w:rsidR="00D3044D" w:rsidRDefault="00D3044D">
      <w:pPr>
        <w:pStyle w:val="ConsPlusNormal"/>
        <w:spacing w:before="220"/>
        <w:ind w:firstLine="540"/>
        <w:jc w:val="both"/>
      </w:pPr>
      <w:r>
        <w:t>4) копии документов, подтверждающих оплату по договору аренды помещений;</w:t>
      </w:r>
    </w:p>
    <w:p w:rsidR="00D3044D" w:rsidRDefault="00D3044D">
      <w:pPr>
        <w:pStyle w:val="ConsPlusNormal"/>
        <w:spacing w:before="220"/>
        <w:ind w:firstLine="540"/>
        <w:jc w:val="both"/>
      </w:pPr>
      <w:r>
        <w:lastRenderedPageBreak/>
        <w:t>5) копия акта об оказании услуг по аренде помещений или универсального передаточного акта или счет фактуры.</w:t>
      </w:r>
    </w:p>
    <w:p w:rsidR="00D3044D" w:rsidRDefault="00D3044D">
      <w:pPr>
        <w:pStyle w:val="ConsPlusNormal"/>
        <w:spacing w:before="220"/>
        <w:ind w:firstLine="540"/>
        <w:jc w:val="both"/>
      </w:pPr>
      <w:r>
        <w:t xml:space="preserve">27. Получатели субсидии представляют документы, указанные в </w:t>
      </w:r>
      <w:hyperlink w:anchor="P161">
        <w:r>
          <w:rPr>
            <w:color w:val="0000FF"/>
          </w:rPr>
          <w:t>пункте 26</w:t>
        </w:r>
      </w:hyperlink>
      <w:r>
        <w:t xml:space="preserve"> настоящего Порядка, не позднее 10 декабря текущего года.</w:t>
      </w:r>
    </w:p>
    <w:p w:rsidR="00D3044D" w:rsidRDefault="00D3044D">
      <w:pPr>
        <w:pStyle w:val="ConsPlusNormal"/>
        <w:spacing w:before="220"/>
        <w:ind w:firstLine="540"/>
        <w:jc w:val="both"/>
      </w:pPr>
      <w:r>
        <w:t xml:space="preserve">Для получения субсидии в целях возмещения затрат на аренду помещений в декабре текущего года получатели субсидии вправе представить документы, указанные в </w:t>
      </w:r>
      <w:hyperlink w:anchor="P161">
        <w:r>
          <w:rPr>
            <w:color w:val="0000FF"/>
          </w:rPr>
          <w:t>пункте 26</w:t>
        </w:r>
      </w:hyperlink>
      <w:r>
        <w:t xml:space="preserve"> настоящего Порядка, в срок не позднее 31 января очередного финансового года. В этом случае субсидия на возмещение затрат на аренду помещений в декабре текущего года предоставляется в очередном финансовом году на основании Соглашения, заключенного на текущий год.</w:t>
      </w:r>
    </w:p>
    <w:p w:rsidR="00D3044D" w:rsidRDefault="00D3044D">
      <w:pPr>
        <w:pStyle w:val="ConsPlusNormal"/>
        <w:spacing w:before="220"/>
        <w:ind w:firstLine="540"/>
        <w:jc w:val="both"/>
      </w:pPr>
      <w:r>
        <w:t xml:space="preserve">28. Департамент регистрирует представленные получателем субсидии документы, указанные в </w:t>
      </w:r>
      <w:hyperlink w:anchor="P161">
        <w:r>
          <w:rPr>
            <w:color w:val="0000FF"/>
          </w:rPr>
          <w:t>пункте 26</w:t>
        </w:r>
      </w:hyperlink>
      <w:r>
        <w:t xml:space="preserve"> настоящего Порядка, в день их поступления.</w:t>
      </w:r>
    </w:p>
    <w:p w:rsidR="00D3044D" w:rsidRDefault="00D3044D">
      <w:pPr>
        <w:pStyle w:val="ConsPlusNormal"/>
        <w:spacing w:before="220"/>
        <w:ind w:firstLine="540"/>
        <w:jc w:val="both"/>
      </w:pPr>
      <w:bookmarkStart w:id="13" w:name="P170"/>
      <w:bookmarkEnd w:id="13"/>
      <w:r>
        <w:t xml:space="preserve">29. В течение 10 рабочих дней со дня получения документов, указанных в </w:t>
      </w:r>
      <w:hyperlink w:anchor="P161">
        <w:r>
          <w:rPr>
            <w:color w:val="0000FF"/>
          </w:rPr>
          <w:t>пункте 26</w:t>
        </w:r>
      </w:hyperlink>
      <w:r>
        <w:t xml:space="preserve"> настоящего Порядка, Департамент осуществляет проверку указанных документов и принимает одно из следующих решений в форме распоряжения:</w:t>
      </w:r>
    </w:p>
    <w:p w:rsidR="00D3044D" w:rsidRDefault="00D3044D">
      <w:pPr>
        <w:pStyle w:val="ConsPlusNormal"/>
        <w:spacing w:before="220"/>
        <w:ind w:firstLine="540"/>
        <w:jc w:val="both"/>
      </w:pPr>
      <w:r>
        <w:t xml:space="preserve">1) о предоставлении субсидии - в случае отсутствия оснований, указанных в </w:t>
      </w:r>
      <w:hyperlink w:anchor="P173">
        <w:r>
          <w:rPr>
            <w:color w:val="0000FF"/>
          </w:rPr>
          <w:t>пункте 30</w:t>
        </w:r>
      </w:hyperlink>
      <w:r>
        <w:t xml:space="preserve"> настоящего Порядка;</w:t>
      </w:r>
    </w:p>
    <w:p w:rsidR="00D3044D" w:rsidRDefault="00D3044D">
      <w:pPr>
        <w:pStyle w:val="ConsPlusNormal"/>
        <w:spacing w:before="220"/>
        <w:ind w:firstLine="540"/>
        <w:jc w:val="both"/>
      </w:pPr>
      <w:r>
        <w:t xml:space="preserve">2) об отказе в предоставлении субсидии - при наличии хотя бы одного из оснований, указанных в </w:t>
      </w:r>
      <w:hyperlink w:anchor="P173">
        <w:r>
          <w:rPr>
            <w:color w:val="0000FF"/>
          </w:rPr>
          <w:t>пункте 30</w:t>
        </w:r>
      </w:hyperlink>
      <w:r>
        <w:t xml:space="preserve"> настоящего Порядка.</w:t>
      </w:r>
    </w:p>
    <w:p w:rsidR="00D3044D" w:rsidRDefault="00D3044D">
      <w:pPr>
        <w:pStyle w:val="ConsPlusNormal"/>
        <w:spacing w:before="220"/>
        <w:ind w:firstLine="540"/>
        <w:jc w:val="both"/>
      </w:pPr>
      <w:bookmarkStart w:id="14" w:name="P173"/>
      <w:bookmarkEnd w:id="14"/>
      <w:r>
        <w:t>30. Основаниями для отказа в предоставлении субсидии на этапе ее предоставления являются:</w:t>
      </w:r>
    </w:p>
    <w:p w:rsidR="00D3044D" w:rsidRDefault="00D3044D">
      <w:pPr>
        <w:pStyle w:val="ConsPlusNormal"/>
        <w:spacing w:before="220"/>
        <w:ind w:firstLine="540"/>
        <w:jc w:val="both"/>
      </w:pPr>
      <w:r>
        <w:t>1) невыполнение условий предоставления субсидии;</w:t>
      </w:r>
    </w:p>
    <w:p w:rsidR="00D3044D" w:rsidRDefault="00D3044D">
      <w:pPr>
        <w:pStyle w:val="ConsPlusNormal"/>
        <w:spacing w:before="220"/>
        <w:ind w:firstLine="540"/>
        <w:jc w:val="both"/>
      </w:pPr>
      <w:r>
        <w:t xml:space="preserve">2) документы, указанные в </w:t>
      </w:r>
      <w:hyperlink w:anchor="P161">
        <w:r>
          <w:rPr>
            <w:color w:val="0000FF"/>
          </w:rPr>
          <w:t>пункте 26</w:t>
        </w:r>
      </w:hyperlink>
      <w:r>
        <w:t xml:space="preserve"> настоящего Порядка, представлены не в полном объеме;</w:t>
      </w:r>
    </w:p>
    <w:p w:rsidR="00D3044D" w:rsidRDefault="00D3044D">
      <w:pPr>
        <w:pStyle w:val="ConsPlusNormal"/>
        <w:spacing w:before="220"/>
        <w:ind w:firstLine="540"/>
        <w:jc w:val="both"/>
      </w:pPr>
      <w:r>
        <w:t>3) затраты, заявленные к возмещению в соответствии с настоящим Порядком, не относятся к аренде помещений текущего года, на который заключено Соглашение;</w:t>
      </w:r>
    </w:p>
    <w:p w:rsidR="00D3044D" w:rsidRDefault="00D3044D">
      <w:pPr>
        <w:pStyle w:val="ConsPlusNormal"/>
        <w:spacing w:before="220"/>
        <w:ind w:firstLine="540"/>
        <w:jc w:val="both"/>
      </w:pPr>
      <w:r>
        <w:t>4) недостоверность представленных документов (сведений в них).</w:t>
      </w:r>
    </w:p>
    <w:p w:rsidR="00D3044D" w:rsidRDefault="00D3044D">
      <w:pPr>
        <w:pStyle w:val="ConsPlusNormal"/>
        <w:spacing w:before="220"/>
        <w:ind w:firstLine="540"/>
        <w:jc w:val="both"/>
      </w:pPr>
      <w:r>
        <w:t xml:space="preserve">31. Департамент в течение 3 рабочих дней со дня принятия решений, указанных в </w:t>
      </w:r>
      <w:hyperlink w:anchor="P170">
        <w:r>
          <w:rPr>
            <w:color w:val="0000FF"/>
          </w:rPr>
          <w:t>пункте 29</w:t>
        </w:r>
      </w:hyperlink>
      <w:r>
        <w:t xml:space="preserve"> настоящего Порядка, уведомляет победителей отбора (получателей субсидии) о принятых решениях путем направления почтового отправления с уведомлением о вручении или по электронной почте (если такой способ указан в заявлении о предоставлении субсидии) либо в случае их явки вручает лично под роспись.</w:t>
      </w:r>
    </w:p>
    <w:p w:rsidR="00D3044D" w:rsidRDefault="00D3044D">
      <w:pPr>
        <w:pStyle w:val="ConsPlusNormal"/>
        <w:spacing w:before="220"/>
        <w:ind w:firstLine="540"/>
        <w:jc w:val="both"/>
      </w:pPr>
      <w:r>
        <w:t>32. Субсидии предоставляются в порядке очередности исходя из времени регистрации заявок участников отбора, являющихся победителями отбора.</w:t>
      </w:r>
    </w:p>
    <w:p w:rsidR="00D3044D" w:rsidRDefault="00D3044D">
      <w:pPr>
        <w:pStyle w:val="ConsPlusNormal"/>
        <w:spacing w:before="220"/>
        <w:ind w:firstLine="540"/>
        <w:jc w:val="both"/>
      </w:pPr>
      <w:bookmarkStart w:id="15" w:name="P180"/>
      <w:bookmarkEnd w:id="15"/>
      <w:r>
        <w:t>33. Перечисление субсидии осуществляется Департаментом на основании распоряжения о предоставлении субсидии на расчетный счет получателя субсидии, открытый в учреждениях Центрального банка Российской Федерации или кредитной организации, по реквизитам, указанным в заявлении об участии в отборе, не позднее 5-го рабочего дня, следующего за днем принятия распоряжения о предоставлении субсидии.</w:t>
      </w:r>
    </w:p>
    <w:p w:rsidR="00D3044D" w:rsidRDefault="00D3044D">
      <w:pPr>
        <w:pStyle w:val="ConsPlusNormal"/>
        <w:spacing w:before="220"/>
        <w:ind w:firstLine="540"/>
        <w:jc w:val="both"/>
      </w:pPr>
      <w:r>
        <w:t>34. В случае изменения реквизитов получатель субсидии направляет в Департамент письменное уведомление.</w:t>
      </w:r>
    </w:p>
    <w:p w:rsidR="00D3044D" w:rsidRDefault="00D3044D">
      <w:pPr>
        <w:pStyle w:val="ConsPlusNormal"/>
        <w:spacing w:before="220"/>
        <w:ind w:firstLine="540"/>
        <w:jc w:val="both"/>
      </w:pPr>
      <w:r>
        <w:t xml:space="preserve">35. В случае уменьшения Департаменту, как получателю бюджетных средств, ранее доведенных лимитов бюджетных обязательств, приводящего к невозможности предоставления </w:t>
      </w:r>
      <w:r>
        <w:lastRenderedPageBreak/>
        <w:t>субсидии в размере, определенном в Соглашении, Департамент обращается к получателю субсидии о согласовании новых условий Соглашения или о расторжении Соглашения, условия и порядок согласования которых или расторжения Соглашения устанавливаются в Соглашении.</w:t>
      </w:r>
    </w:p>
    <w:p w:rsidR="00D3044D" w:rsidRDefault="00D3044D">
      <w:pPr>
        <w:pStyle w:val="ConsPlusNormal"/>
        <w:spacing w:before="220"/>
        <w:ind w:firstLine="540"/>
        <w:jc w:val="both"/>
      </w:pPr>
      <w:bookmarkStart w:id="16" w:name="P183"/>
      <w:bookmarkEnd w:id="16"/>
      <w:r>
        <w:t xml:space="preserve">36. В случае невозможности предоставления субсидии в сроки, установленные </w:t>
      </w:r>
      <w:hyperlink w:anchor="P180">
        <w:r>
          <w:rPr>
            <w:color w:val="0000FF"/>
          </w:rPr>
          <w:t>пунктом 33</w:t>
        </w:r>
      </w:hyperlink>
      <w:r>
        <w:t xml:space="preserve"> настоящего Порядка, при наличии лимитов бюджетных обязательств, но в связи с отсутствием средств в текущем периоде в соответствии с кассовым планом, перечисление средств субсидии получателю субсидии осуществляется в текущем финансовом году в течение 10 рабочих дней со дня изменения кассового плана Департаментом без повторного проведения проверки получателя субсидии на соответствие условиям предоставления субсидии.</w:t>
      </w:r>
    </w:p>
    <w:p w:rsidR="00D3044D" w:rsidRDefault="00D3044D">
      <w:pPr>
        <w:pStyle w:val="ConsPlusNormal"/>
        <w:spacing w:before="220"/>
        <w:ind w:firstLine="540"/>
        <w:jc w:val="both"/>
      </w:pPr>
      <w:bookmarkStart w:id="17" w:name="P184"/>
      <w:bookmarkEnd w:id="17"/>
      <w:r>
        <w:t>37. В случае невозможности предоставления субсидии в текущем финансовом году в связи с недостаточностью лимитов бюджетных обязательств перечисление средств субсидии получателю субсидии осуществляется в очередном финансовом году в течение 10 рабочих дней со дня доведения лимитов бюджетных обязательств Департаменту без повторного проведения проверки получателя субсидии на соответствие условиям предоставления субсидии.</w:t>
      </w:r>
    </w:p>
    <w:p w:rsidR="00D3044D" w:rsidRDefault="00D3044D">
      <w:pPr>
        <w:pStyle w:val="ConsPlusNormal"/>
        <w:jc w:val="both"/>
      </w:pPr>
    </w:p>
    <w:p w:rsidR="00D3044D" w:rsidRDefault="00D3044D">
      <w:pPr>
        <w:pStyle w:val="ConsPlusTitle"/>
        <w:jc w:val="center"/>
        <w:outlineLvl w:val="1"/>
      </w:pPr>
      <w:r>
        <w:t>Раздел III</w:t>
      </w:r>
    </w:p>
    <w:p w:rsidR="00D3044D" w:rsidRDefault="00D3044D">
      <w:pPr>
        <w:pStyle w:val="ConsPlusTitle"/>
        <w:jc w:val="center"/>
      </w:pPr>
      <w:r>
        <w:t>Требования к отчетности о достижении</w:t>
      </w:r>
    </w:p>
    <w:p w:rsidR="00D3044D" w:rsidRDefault="00D3044D">
      <w:pPr>
        <w:pStyle w:val="ConsPlusTitle"/>
        <w:jc w:val="center"/>
      </w:pPr>
      <w:r>
        <w:t>результата предоставления субсидии</w:t>
      </w:r>
    </w:p>
    <w:p w:rsidR="00D3044D" w:rsidRDefault="00D3044D">
      <w:pPr>
        <w:pStyle w:val="ConsPlusNormal"/>
        <w:jc w:val="both"/>
      </w:pPr>
    </w:p>
    <w:p w:rsidR="00D3044D" w:rsidRDefault="00D3044D">
      <w:pPr>
        <w:pStyle w:val="ConsPlusNormal"/>
        <w:ind w:firstLine="540"/>
        <w:jc w:val="both"/>
      </w:pPr>
      <w:r>
        <w:t>38. Департамент самостоятельно осуществляет в срок до 31 января очередного года контроль за достижением получателем субсидии результата предоставления субсидии путем проверки нахождения получателя субсидии в Перечне социальных предприятий и Едином реестре субъектов малого и среднего предпринимательства.</w:t>
      </w:r>
    </w:p>
    <w:p w:rsidR="00D3044D" w:rsidRDefault="00D3044D">
      <w:pPr>
        <w:pStyle w:val="ConsPlusNormal"/>
        <w:spacing w:before="220"/>
        <w:ind w:firstLine="540"/>
        <w:jc w:val="both"/>
      </w:pPr>
      <w:r>
        <w:t>39. Департамент вправе устанавливать в Соглашении сроки и формы представления получателем субсидии дополнительной отчетности (при необходимости).</w:t>
      </w:r>
    </w:p>
    <w:p w:rsidR="00D3044D" w:rsidRDefault="00D3044D">
      <w:pPr>
        <w:pStyle w:val="ConsPlusNormal"/>
        <w:jc w:val="both"/>
      </w:pPr>
    </w:p>
    <w:p w:rsidR="00D3044D" w:rsidRDefault="00D3044D">
      <w:pPr>
        <w:pStyle w:val="ConsPlusTitle"/>
        <w:jc w:val="center"/>
        <w:outlineLvl w:val="1"/>
      </w:pPr>
      <w:r>
        <w:t>Раздел IV</w:t>
      </w:r>
    </w:p>
    <w:p w:rsidR="00D3044D" w:rsidRDefault="00D3044D">
      <w:pPr>
        <w:pStyle w:val="ConsPlusTitle"/>
        <w:jc w:val="center"/>
      </w:pPr>
      <w:r>
        <w:t>Требования об осуществлении контроля</w:t>
      </w:r>
    </w:p>
    <w:p w:rsidR="00D3044D" w:rsidRDefault="00D3044D">
      <w:pPr>
        <w:pStyle w:val="ConsPlusTitle"/>
        <w:jc w:val="center"/>
      </w:pPr>
      <w:r>
        <w:t>за соблюдением условий и порядка предоставления</w:t>
      </w:r>
    </w:p>
    <w:p w:rsidR="00D3044D" w:rsidRDefault="00D3044D">
      <w:pPr>
        <w:pStyle w:val="ConsPlusTitle"/>
        <w:jc w:val="center"/>
      </w:pPr>
      <w:r>
        <w:t>субсидий и ответственности за их нарушение</w:t>
      </w:r>
    </w:p>
    <w:p w:rsidR="00D3044D" w:rsidRDefault="00D3044D">
      <w:pPr>
        <w:pStyle w:val="ConsPlusNormal"/>
        <w:jc w:val="both"/>
      </w:pPr>
    </w:p>
    <w:p w:rsidR="00D3044D" w:rsidRDefault="00D3044D">
      <w:pPr>
        <w:pStyle w:val="ConsPlusNormal"/>
        <w:ind w:firstLine="540"/>
        <w:jc w:val="both"/>
      </w:pPr>
      <w:r>
        <w:t>40. В отношении получателей субсидии проводятся проверки:</w:t>
      </w:r>
    </w:p>
    <w:p w:rsidR="00D3044D" w:rsidRDefault="00D3044D">
      <w:pPr>
        <w:pStyle w:val="ConsPlusNormal"/>
        <w:spacing w:before="220"/>
        <w:ind w:firstLine="540"/>
        <w:jc w:val="both"/>
      </w:pPr>
      <w:r>
        <w:t>1) Департаментом в части соблюдения условий и порядка предоставления субсидии, в том числе в части достижения результата предоставления субсидии;</w:t>
      </w:r>
    </w:p>
    <w:p w:rsidR="00D3044D" w:rsidRDefault="00D3044D">
      <w:pPr>
        <w:pStyle w:val="ConsPlusNormal"/>
        <w:spacing w:before="220"/>
        <w:ind w:firstLine="540"/>
        <w:jc w:val="both"/>
      </w:pPr>
      <w:r>
        <w:t xml:space="preserve">2) исполнительными органами Ненецкого автономного округа, осуществляющими государственный финансовый контроль, в части соблюдения условий и порядка предоставления субсидии в соответствии со </w:t>
      </w:r>
      <w:hyperlink r:id="rId30">
        <w:r>
          <w:rPr>
            <w:color w:val="0000FF"/>
          </w:rPr>
          <w:t>статьями 268.1</w:t>
        </w:r>
      </w:hyperlink>
      <w:r>
        <w:t xml:space="preserve"> и </w:t>
      </w:r>
      <w:hyperlink r:id="rId31">
        <w:r>
          <w:rPr>
            <w:color w:val="0000FF"/>
          </w:rPr>
          <w:t>269.2</w:t>
        </w:r>
      </w:hyperlink>
      <w:r>
        <w:t xml:space="preserve"> Бюджетного кодекса Российской Федерации.</w:t>
      </w:r>
    </w:p>
    <w:p w:rsidR="00D3044D" w:rsidRDefault="00D3044D">
      <w:pPr>
        <w:pStyle w:val="ConsPlusNormal"/>
        <w:spacing w:before="220"/>
        <w:ind w:firstLine="540"/>
        <w:jc w:val="both"/>
      </w:pPr>
      <w:bookmarkStart w:id="18" w:name="P201"/>
      <w:bookmarkEnd w:id="18"/>
      <w:r>
        <w:t>41. Основаниями для возврата субсидии являются:</w:t>
      </w:r>
    </w:p>
    <w:p w:rsidR="00D3044D" w:rsidRDefault="00D3044D">
      <w:pPr>
        <w:pStyle w:val="ConsPlusNormal"/>
        <w:spacing w:before="220"/>
        <w:ind w:firstLine="540"/>
        <w:jc w:val="both"/>
      </w:pPr>
      <w:r>
        <w:t>1) нарушение получателем субсидии условий и (или) порядка предоставления субсидии, установленных настоящим Положением и заключенным Соглашением;</w:t>
      </w:r>
    </w:p>
    <w:p w:rsidR="00D3044D" w:rsidRDefault="00D3044D">
      <w:pPr>
        <w:pStyle w:val="ConsPlusNormal"/>
        <w:spacing w:before="220"/>
        <w:ind w:firstLine="540"/>
        <w:jc w:val="both"/>
      </w:pPr>
      <w:r>
        <w:t>2) недостижение получателем субсидии результата предоставления субсидии.</w:t>
      </w:r>
    </w:p>
    <w:p w:rsidR="00D3044D" w:rsidRDefault="00D3044D">
      <w:pPr>
        <w:pStyle w:val="ConsPlusNormal"/>
        <w:spacing w:before="220"/>
        <w:ind w:firstLine="540"/>
        <w:jc w:val="both"/>
      </w:pPr>
      <w:r>
        <w:t xml:space="preserve">42. В случае выявления Департаментом наличия основания (оснований), указанного (указанных) в </w:t>
      </w:r>
      <w:hyperlink w:anchor="P201">
        <w:r>
          <w:rPr>
            <w:color w:val="0000FF"/>
          </w:rPr>
          <w:t>пункте 41</w:t>
        </w:r>
      </w:hyperlink>
      <w:r>
        <w:t xml:space="preserve"> настоящего Порядка, в адрес получателя субсидии направляется требование о возврате полученной субсидии в течение 10 рабочих дней с момента выявления Департаментом соответствующих оснований. Требование о возврате полученной субсидии направляется получателю субсидии посредством почтового отправления с уведомлением о </w:t>
      </w:r>
      <w:r>
        <w:lastRenderedPageBreak/>
        <w:t>вручении или по электронной почте (если получатель субсидии указал такой способ в Соглашении), либо в случае его явки вручается лично под роспись.</w:t>
      </w:r>
    </w:p>
    <w:p w:rsidR="00D3044D" w:rsidRDefault="00D3044D">
      <w:pPr>
        <w:pStyle w:val="ConsPlusNormal"/>
        <w:spacing w:before="220"/>
        <w:ind w:firstLine="540"/>
        <w:jc w:val="both"/>
      </w:pPr>
      <w:r>
        <w:t>Получатель субсидии осуществляет возврат средств в течение 10 рабочих дней со дня получения требования о возврате полученной субсидии.</w:t>
      </w:r>
    </w:p>
    <w:p w:rsidR="00D3044D" w:rsidRDefault="00D3044D">
      <w:pPr>
        <w:pStyle w:val="ConsPlusNormal"/>
        <w:spacing w:before="220"/>
        <w:ind w:firstLine="540"/>
        <w:jc w:val="both"/>
      </w:pPr>
      <w:r>
        <w:t>43. В случае если нарушение условий и порядка предоставления субсидии выявлено в ходе государственного финансового контроля, возврат средств осуществляется в соответствии с законодательством Российской Федерации.</w:t>
      </w:r>
    </w:p>
    <w:p w:rsidR="00D3044D" w:rsidRDefault="00D3044D">
      <w:pPr>
        <w:pStyle w:val="ConsPlusNormal"/>
        <w:spacing w:before="220"/>
        <w:ind w:firstLine="540"/>
        <w:jc w:val="both"/>
      </w:pPr>
      <w:r>
        <w:t>44. В случае неисполнения получателем субсидии обязательств по возврату полученной субсидии взыскание средств окружного бюджета осуществляется в судебном порядке в соответствии с законодательством Российской Федерации.</w:t>
      </w:r>
    </w:p>
    <w:p w:rsidR="00D3044D" w:rsidRDefault="00D3044D">
      <w:pPr>
        <w:pStyle w:val="ConsPlusNormal"/>
        <w:jc w:val="both"/>
      </w:pPr>
    </w:p>
    <w:p w:rsidR="00D3044D" w:rsidRDefault="00D3044D">
      <w:pPr>
        <w:pStyle w:val="ConsPlusNormal"/>
        <w:jc w:val="both"/>
      </w:pPr>
    </w:p>
    <w:p w:rsidR="00D3044D" w:rsidRDefault="00D3044D">
      <w:pPr>
        <w:pStyle w:val="ConsPlusNormal"/>
        <w:jc w:val="both"/>
      </w:pPr>
    </w:p>
    <w:p w:rsidR="00D3044D" w:rsidRDefault="00D3044D">
      <w:pPr>
        <w:pStyle w:val="ConsPlusNormal"/>
        <w:jc w:val="both"/>
      </w:pPr>
    </w:p>
    <w:p w:rsidR="00D3044D" w:rsidRDefault="00D3044D">
      <w:pPr>
        <w:pStyle w:val="ConsPlusNormal"/>
        <w:jc w:val="both"/>
      </w:pPr>
    </w:p>
    <w:p w:rsidR="00D3044D" w:rsidRDefault="00D3044D">
      <w:pPr>
        <w:pStyle w:val="ConsPlusNormal"/>
        <w:jc w:val="right"/>
        <w:outlineLvl w:val="1"/>
      </w:pPr>
      <w:r>
        <w:t>Приложение 1</w:t>
      </w:r>
    </w:p>
    <w:p w:rsidR="00D3044D" w:rsidRDefault="00D3044D">
      <w:pPr>
        <w:pStyle w:val="ConsPlusNormal"/>
        <w:jc w:val="right"/>
      </w:pPr>
      <w:r>
        <w:t>к Порядку предоставления субсидий</w:t>
      </w:r>
    </w:p>
    <w:p w:rsidR="00D3044D" w:rsidRDefault="00D3044D">
      <w:pPr>
        <w:pStyle w:val="ConsPlusNormal"/>
        <w:jc w:val="right"/>
      </w:pPr>
      <w:r>
        <w:t>субъектам малого и среднего</w:t>
      </w:r>
    </w:p>
    <w:p w:rsidR="00D3044D" w:rsidRDefault="00D3044D">
      <w:pPr>
        <w:pStyle w:val="ConsPlusNormal"/>
        <w:jc w:val="right"/>
      </w:pPr>
      <w:r>
        <w:t>предпринимательства, имеющим</w:t>
      </w:r>
    </w:p>
    <w:p w:rsidR="00D3044D" w:rsidRDefault="00D3044D">
      <w:pPr>
        <w:pStyle w:val="ConsPlusNormal"/>
        <w:jc w:val="right"/>
      </w:pPr>
      <w:r>
        <w:t>статус социального предприятия,</w:t>
      </w:r>
    </w:p>
    <w:p w:rsidR="00D3044D" w:rsidRDefault="00D3044D">
      <w:pPr>
        <w:pStyle w:val="ConsPlusNormal"/>
        <w:jc w:val="right"/>
      </w:pPr>
      <w:r>
        <w:t>в целях частичного возмещения</w:t>
      </w:r>
    </w:p>
    <w:p w:rsidR="00D3044D" w:rsidRDefault="00D3044D">
      <w:pPr>
        <w:pStyle w:val="ConsPlusNormal"/>
        <w:jc w:val="right"/>
      </w:pPr>
      <w:r>
        <w:t>затрат на аренду помещений</w:t>
      </w:r>
    </w:p>
    <w:p w:rsidR="00D3044D" w:rsidRDefault="00D3044D">
      <w:pPr>
        <w:pStyle w:val="ConsPlusNormal"/>
        <w:jc w:val="both"/>
      </w:pPr>
    </w:p>
    <w:p w:rsidR="00D3044D" w:rsidRDefault="00D3044D">
      <w:pPr>
        <w:pStyle w:val="ConsPlusNonformat"/>
        <w:jc w:val="both"/>
      </w:pPr>
      <w:r>
        <w:t xml:space="preserve">                                         в Департамент финансов и экономики</w:t>
      </w:r>
    </w:p>
    <w:p w:rsidR="00D3044D" w:rsidRDefault="00D3044D">
      <w:pPr>
        <w:pStyle w:val="ConsPlusNonformat"/>
        <w:jc w:val="both"/>
      </w:pPr>
      <w:r>
        <w:t xml:space="preserve">                                         Ненецкого автономного округа</w:t>
      </w:r>
    </w:p>
    <w:p w:rsidR="00D3044D" w:rsidRDefault="00D3044D">
      <w:pPr>
        <w:pStyle w:val="ConsPlusNonformat"/>
        <w:jc w:val="both"/>
      </w:pPr>
    </w:p>
    <w:p w:rsidR="00D3044D" w:rsidRDefault="00D3044D">
      <w:pPr>
        <w:pStyle w:val="ConsPlusNonformat"/>
        <w:jc w:val="both"/>
      </w:pPr>
      <w:bookmarkStart w:id="19" w:name="P224"/>
      <w:bookmarkEnd w:id="19"/>
      <w:r>
        <w:t xml:space="preserve">                                 Заявление</w:t>
      </w:r>
    </w:p>
    <w:p w:rsidR="00D3044D" w:rsidRDefault="00D3044D">
      <w:pPr>
        <w:pStyle w:val="ConsPlusNonformat"/>
        <w:jc w:val="both"/>
      </w:pPr>
      <w:r>
        <w:t xml:space="preserve">                            об участии в отборе</w:t>
      </w:r>
    </w:p>
    <w:p w:rsidR="00D3044D" w:rsidRDefault="00D3044D">
      <w:pPr>
        <w:pStyle w:val="ConsPlusNonformat"/>
        <w:jc w:val="both"/>
      </w:pPr>
    </w:p>
    <w:p w:rsidR="00D3044D" w:rsidRDefault="00D3044D">
      <w:pPr>
        <w:pStyle w:val="ConsPlusNonformat"/>
        <w:jc w:val="both"/>
      </w:pPr>
      <w:r>
        <w:t>Сведения об участнике отбора:</w:t>
      </w:r>
    </w:p>
    <w:p w:rsidR="00D3044D" w:rsidRDefault="00D3044D">
      <w:pPr>
        <w:pStyle w:val="ConsPlusNonformat"/>
        <w:jc w:val="both"/>
      </w:pPr>
      <w:r>
        <w:t>1) ________________________________________________________________________</w:t>
      </w:r>
    </w:p>
    <w:p w:rsidR="00D3044D" w:rsidRDefault="00D3044D">
      <w:pPr>
        <w:pStyle w:val="ConsPlusNonformat"/>
        <w:jc w:val="both"/>
      </w:pPr>
      <w:r>
        <w:t xml:space="preserve">   (наименование юридического лица, ФИО индивидуального предпринимателя)</w:t>
      </w:r>
    </w:p>
    <w:p w:rsidR="00D3044D" w:rsidRDefault="00D3044D">
      <w:pPr>
        <w:pStyle w:val="ConsPlusNonformat"/>
        <w:jc w:val="both"/>
      </w:pPr>
    </w:p>
    <w:p w:rsidR="00D3044D" w:rsidRDefault="00D3044D">
      <w:pPr>
        <w:pStyle w:val="ConsPlusNonformat"/>
        <w:jc w:val="both"/>
      </w:pPr>
      <w:r>
        <w:t>2) юридический адрес/почтовый адрес _______________________________________</w:t>
      </w:r>
    </w:p>
    <w:p w:rsidR="00D3044D" w:rsidRDefault="00D3044D">
      <w:pPr>
        <w:pStyle w:val="ConsPlusNonformat"/>
        <w:jc w:val="both"/>
      </w:pPr>
      <w:r>
        <w:t>___________________________________________________________________________</w:t>
      </w:r>
    </w:p>
    <w:p w:rsidR="00D3044D" w:rsidRDefault="00D3044D">
      <w:pPr>
        <w:pStyle w:val="ConsPlusNonformat"/>
        <w:jc w:val="both"/>
      </w:pPr>
      <w:r>
        <w:t>3) телефон ______________ 4) электронная почта ____________________________</w:t>
      </w:r>
    </w:p>
    <w:p w:rsidR="00D3044D" w:rsidRDefault="00D3044D">
      <w:pPr>
        <w:pStyle w:val="ConsPlusNonformat"/>
        <w:jc w:val="both"/>
      </w:pPr>
      <w:r>
        <w:t>5) ИНН __________________ 6) КПП __________________________________________</w:t>
      </w:r>
    </w:p>
    <w:p w:rsidR="00D3044D" w:rsidRDefault="00D3044D">
      <w:pPr>
        <w:pStyle w:val="ConsPlusNonformat"/>
        <w:jc w:val="both"/>
      </w:pPr>
      <w:r>
        <w:t>7) банковские реквизиты: р/счет ___________________________________________</w:t>
      </w:r>
    </w:p>
    <w:p w:rsidR="00D3044D" w:rsidRDefault="00D3044D">
      <w:pPr>
        <w:pStyle w:val="ConsPlusNonformat"/>
        <w:jc w:val="both"/>
      </w:pPr>
      <w:r>
        <w:t>наименование отделения банка ______________________________________________</w:t>
      </w:r>
    </w:p>
    <w:p w:rsidR="00D3044D" w:rsidRDefault="00D3044D">
      <w:pPr>
        <w:pStyle w:val="ConsPlusNonformat"/>
        <w:jc w:val="both"/>
      </w:pPr>
      <w:r>
        <w:t>БИК ________________________</w:t>
      </w:r>
      <w:proofErr w:type="gramStart"/>
      <w:r>
        <w:t>_  кор</w:t>
      </w:r>
      <w:proofErr w:type="gramEnd"/>
      <w:r>
        <w:t>/счет ___________________________________</w:t>
      </w:r>
    </w:p>
    <w:p w:rsidR="00D3044D" w:rsidRDefault="00D3044D">
      <w:pPr>
        <w:pStyle w:val="ConsPlusNonformat"/>
        <w:jc w:val="both"/>
      </w:pPr>
    </w:p>
    <w:p w:rsidR="00D3044D" w:rsidRDefault="00D3044D">
      <w:pPr>
        <w:pStyle w:val="ConsPlusNonformat"/>
        <w:jc w:val="both"/>
      </w:pPr>
      <w:r>
        <w:t xml:space="preserve">    </w:t>
      </w:r>
      <w:proofErr w:type="gramStart"/>
      <w:r>
        <w:t>Заявляю  о</w:t>
      </w:r>
      <w:proofErr w:type="gramEnd"/>
      <w:r>
        <w:t xml:space="preserve">  том,  что  субъект  малого  и  среднего предпринимательства</w:t>
      </w:r>
    </w:p>
    <w:p w:rsidR="00D3044D" w:rsidRDefault="00D3044D">
      <w:pPr>
        <w:pStyle w:val="ConsPlusNonformat"/>
        <w:jc w:val="both"/>
      </w:pPr>
      <w:proofErr w:type="gramStart"/>
      <w:r>
        <w:t>соответствует  категории</w:t>
      </w:r>
      <w:proofErr w:type="gramEnd"/>
      <w:r>
        <w:t>,  требованиям  и  условиям, установленным Порядком</w:t>
      </w:r>
    </w:p>
    <w:p w:rsidR="00D3044D" w:rsidRDefault="00D3044D">
      <w:pPr>
        <w:pStyle w:val="ConsPlusNonformat"/>
        <w:jc w:val="both"/>
      </w:pPr>
      <w:proofErr w:type="gramStart"/>
      <w:r>
        <w:t>предоставления  субсидий</w:t>
      </w:r>
      <w:proofErr w:type="gramEnd"/>
      <w:r>
        <w:t xml:space="preserve">  субъектам  малого и среднего предпринимательства,</w:t>
      </w:r>
    </w:p>
    <w:p w:rsidR="00D3044D" w:rsidRDefault="00D3044D">
      <w:pPr>
        <w:pStyle w:val="ConsPlusNonformat"/>
        <w:jc w:val="both"/>
      </w:pPr>
      <w:proofErr w:type="gramStart"/>
      <w:r>
        <w:t>имеющим  статус</w:t>
      </w:r>
      <w:proofErr w:type="gramEnd"/>
      <w:r>
        <w:t xml:space="preserve">  социального  предприятия,  в  целях  частичного возмещения</w:t>
      </w:r>
    </w:p>
    <w:p w:rsidR="00D3044D" w:rsidRDefault="00D3044D">
      <w:pPr>
        <w:pStyle w:val="ConsPlusNonformat"/>
        <w:jc w:val="both"/>
      </w:pPr>
      <w:proofErr w:type="gramStart"/>
      <w:r>
        <w:t>затрат  на</w:t>
      </w:r>
      <w:proofErr w:type="gramEnd"/>
      <w:r>
        <w:t xml:space="preserve">  аренду  помещений,  утвержденным  постановлением  Администрации</w:t>
      </w:r>
    </w:p>
    <w:p w:rsidR="00D3044D" w:rsidRDefault="00D3044D">
      <w:pPr>
        <w:pStyle w:val="ConsPlusNonformat"/>
        <w:jc w:val="both"/>
      </w:pPr>
      <w:r>
        <w:t>Ненецкого автономного округа от 28.12.2022 N 387-п.</w:t>
      </w:r>
    </w:p>
    <w:p w:rsidR="00D3044D" w:rsidRDefault="00D3044D">
      <w:pPr>
        <w:pStyle w:val="ConsPlusNonformat"/>
        <w:jc w:val="both"/>
      </w:pPr>
      <w:r>
        <w:t xml:space="preserve">    </w:t>
      </w:r>
      <w:proofErr w:type="gramStart"/>
      <w:r>
        <w:t>С  условиями</w:t>
      </w:r>
      <w:proofErr w:type="gramEnd"/>
      <w:r>
        <w:t xml:space="preserve">  предоставления субсидии согласен, полноту и достоверность</w:t>
      </w:r>
    </w:p>
    <w:p w:rsidR="00D3044D" w:rsidRDefault="00D3044D">
      <w:pPr>
        <w:pStyle w:val="ConsPlusNonformat"/>
        <w:jc w:val="both"/>
      </w:pPr>
      <w:r>
        <w:t>предоставленных сведений подтверждаю.</w:t>
      </w:r>
    </w:p>
    <w:p w:rsidR="00D3044D" w:rsidRDefault="00D3044D">
      <w:pPr>
        <w:pStyle w:val="ConsPlusNonformat"/>
        <w:jc w:val="both"/>
      </w:pPr>
      <w:r>
        <w:t xml:space="preserve">    </w:t>
      </w:r>
      <w:proofErr w:type="gramStart"/>
      <w:r>
        <w:t>Даю  свое</w:t>
      </w:r>
      <w:proofErr w:type="gramEnd"/>
      <w:r>
        <w:t xml:space="preserve">  согласие  на  обработку персональных данных в соответствии с</w:t>
      </w:r>
    </w:p>
    <w:p w:rsidR="00D3044D" w:rsidRDefault="00D3044D">
      <w:pPr>
        <w:pStyle w:val="ConsPlusNonformat"/>
        <w:jc w:val="both"/>
      </w:pPr>
      <w:proofErr w:type="gramStart"/>
      <w:r>
        <w:t xml:space="preserve">Федеральным  </w:t>
      </w:r>
      <w:hyperlink r:id="rId32">
        <w:r>
          <w:rPr>
            <w:color w:val="0000FF"/>
          </w:rPr>
          <w:t>законом</w:t>
        </w:r>
        <w:proofErr w:type="gramEnd"/>
      </w:hyperlink>
      <w:r>
        <w:t xml:space="preserve"> от 27.07.2006 N 152-ФЗ "О персональных данных" с целью</w:t>
      </w:r>
    </w:p>
    <w:p w:rsidR="00D3044D" w:rsidRDefault="00D3044D">
      <w:pPr>
        <w:pStyle w:val="ConsPlusNonformat"/>
        <w:jc w:val="both"/>
      </w:pPr>
      <w:r>
        <w:t>включения _________________________________________________________________</w:t>
      </w:r>
    </w:p>
    <w:p w:rsidR="00D3044D" w:rsidRDefault="00D3044D">
      <w:pPr>
        <w:pStyle w:val="ConsPlusNonformat"/>
        <w:jc w:val="both"/>
      </w:pPr>
      <w:r>
        <w:t xml:space="preserve">      (наименование юридического лица, ФИО индивидуального предпринимателя)</w:t>
      </w:r>
    </w:p>
    <w:p w:rsidR="00D3044D" w:rsidRDefault="00D3044D">
      <w:pPr>
        <w:pStyle w:val="ConsPlusNonformat"/>
        <w:jc w:val="both"/>
      </w:pPr>
      <w:proofErr w:type="gramStart"/>
      <w:r>
        <w:t>в  реестр</w:t>
      </w:r>
      <w:proofErr w:type="gramEnd"/>
      <w:r>
        <w:t xml:space="preserve">  субъектов  малого  и  среднего предпринимательства - получателей</w:t>
      </w:r>
    </w:p>
    <w:p w:rsidR="00D3044D" w:rsidRDefault="00D3044D">
      <w:pPr>
        <w:pStyle w:val="ConsPlusNonformat"/>
        <w:jc w:val="both"/>
      </w:pPr>
      <w:proofErr w:type="gramStart"/>
      <w:r>
        <w:t>поддержки,  а</w:t>
      </w:r>
      <w:proofErr w:type="gramEnd"/>
      <w:r>
        <w:t xml:space="preserve">  также  передачу  персональных  данных  третьему лицу. Данное</w:t>
      </w:r>
    </w:p>
    <w:p w:rsidR="00D3044D" w:rsidRDefault="00D3044D">
      <w:pPr>
        <w:pStyle w:val="ConsPlusNonformat"/>
        <w:jc w:val="both"/>
      </w:pPr>
      <w:r>
        <w:t xml:space="preserve">согласие действует с </w:t>
      </w:r>
      <w:proofErr w:type="gramStart"/>
      <w:r>
        <w:t>даты  подачи</w:t>
      </w:r>
      <w:proofErr w:type="gramEnd"/>
      <w:r>
        <w:t xml:space="preserve"> заявления об участии в отборе и в течение</w:t>
      </w:r>
    </w:p>
    <w:p w:rsidR="00D3044D" w:rsidRDefault="00D3044D">
      <w:pPr>
        <w:pStyle w:val="ConsPlusNonformat"/>
        <w:jc w:val="both"/>
      </w:pPr>
      <w:r>
        <w:t>трех лет, следующих за годом получения субсидии.</w:t>
      </w:r>
    </w:p>
    <w:p w:rsidR="00D3044D" w:rsidRDefault="00D3044D">
      <w:pPr>
        <w:pStyle w:val="ConsPlusNonformat"/>
        <w:jc w:val="both"/>
      </w:pPr>
      <w:r>
        <w:lastRenderedPageBreak/>
        <w:t xml:space="preserve">    </w:t>
      </w:r>
      <w:proofErr w:type="gramStart"/>
      <w:r>
        <w:t>Даю  свое</w:t>
      </w:r>
      <w:proofErr w:type="gramEnd"/>
      <w:r>
        <w:t xml:space="preserve">  согласие  на  то,  чтобы  Департамент  финансов  и экономики</w:t>
      </w:r>
    </w:p>
    <w:p w:rsidR="00D3044D" w:rsidRDefault="00D3044D">
      <w:pPr>
        <w:pStyle w:val="ConsPlusNonformat"/>
        <w:jc w:val="both"/>
      </w:pPr>
      <w:r>
        <w:t xml:space="preserve">Ненецкого   автономного   округа   самостоятельно   </w:t>
      </w:r>
      <w:proofErr w:type="gramStart"/>
      <w:r>
        <w:t>осуществлял  запросы</w:t>
      </w:r>
      <w:proofErr w:type="gramEnd"/>
      <w:r>
        <w:t xml:space="preserve">  в</w:t>
      </w:r>
    </w:p>
    <w:p w:rsidR="00D3044D" w:rsidRDefault="00D3044D">
      <w:pPr>
        <w:pStyle w:val="ConsPlusNonformat"/>
        <w:jc w:val="both"/>
      </w:pPr>
      <w:r>
        <w:t>уполномоченные органы на получение необходимой информации.</w:t>
      </w:r>
    </w:p>
    <w:p w:rsidR="00D3044D" w:rsidRDefault="00D3044D">
      <w:pPr>
        <w:pStyle w:val="ConsPlusNonformat"/>
        <w:jc w:val="both"/>
      </w:pPr>
      <w:r>
        <w:t xml:space="preserve">    Согласен   на   </w:t>
      </w:r>
      <w:proofErr w:type="gramStart"/>
      <w:r>
        <w:t>размещение  в</w:t>
      </w:r>
      <w:proofErr w:type="gramEnd"/>
      <w:r>
        <w:t xml:space="preserve">  информационно-телекоммуникационной  сети</w:t>
      </w:r>
    </w:p>
    <w:p w:rsidR="00D3044D" w:rsidRDefault="00D3044D">
      <w:pPr>
        <w:pStyle w:val="ConsPlusNonformat"/>
        <w:jc w:val="both"/>
      </w:pPr>
      <w:r>
        <w:t>"Интернет</w:t>
      </w:r>
      <w:proofErr w:type="gramStart"/>
      <w:r>
        <w:t>"  информации</w:t>
      </w:r>
      <w:proofErr w:type="gramEnd"/>
      <w:r>
        <w:t xml:space="preserve">  об  участии  в  отборе,  о поданном заявлении, иной</w:t>
      </w:r>
    </w:p>
    <w:p w:rsidR="00D3044D" w:rsidRDefault="00D3044D">
      <w:pPr>
        <w:pStyle w:val="ConsPlusNonformat"/>
        <w:jc w:val="both"/>
      </w:pPr>
      <w:r>
        <w:t>информации об участнике отбора, связанной с соответствующим отбором.</w:t>
      </w:r>
    </w:p>
    <w:p w:rsidR="00D3044D" w:rsidRDefault="00D3044D">
      <w:pPr>
        <w:pStyle w:val="ConsPlusNonformat"/>
        <w:jc w:val="both"/>
      </w:pPr>
      <w:r>
        <w:t xml:space="preserve">    </w:t>
      </w:r>
      <w:proofErr w:type="gramStart"/>
      <w:r>
        <w:t>Прошу  уведомить</w:t>
      </w:r>
      <w:proofErr w:type="gramEnd"/>
      <w:r>
        <w:t xml:space="preserve"> о принятом решении (в том числе вместе с соглашением о</w:t>
      </w:r>
    </w:p>
    <w:p w:rsidR="00D3044D" w:rsidRDefault="00D3044D">
      <w:pPr>
        <w:pStyle w:val="ConsPlusNonformat"/>
        <w:jc w:val="both"/>
      </w:pPr>
      <w:r>
        <w:t>предоставлении субсидии) следующим способом:</w:t>
      </w:r>
    </w:p>
    <w:p w:rsidR="00D3044D" w:rsidRDefault="00D3044D">
      <w:pPr>
        <w:pStyle w:val="ConsPlusNonformat"/>
        <w:jc w:val="both"/>
      </w:pPr>
      <w:r>
        <w:t>__________________________________________________________________________.</w:t>
      </w:r>
    </w:p>
    <w:p w:rsidR="00D3044D" w:rsidRDefault="00D3044D">
      <w:pPr>
        <w:pStyle w:val="ConsPlusNonformat"/>
        <w:jc w:val="both"/>
      </w:pPr>
      <w:r>
        <w:t xml:space="preserve">    (указывается один из способов: посредством почтового отправления с</w:t>
      </w:r>
    </w:p>
    <w:p w:rsidR="00D3044D" w:rsidRDefault="00D3044D">
      <w:pPr>
        <w:pStyle w:val="ConsPlusNonformat"/>
        <w:jc w:val="both"/>
      </w:pPr>
      <w:r>
        <w:t xml:space="preserve"> уведомлением о вручении или по электронной почте, либо лично под роспись)</w:t>
      </w:r>
    </w:p>
    <w:p w:rsidR="00D3044D" w:rsidRDefault="00D3044D">
      <w:pPr>
        <w:pStyle w:val="ConsPlusNonformat"/>
        <w:jc w:val="both"/>
      </w:pPr>
    </w:p>
    <w:p w:rsidR="00D3044D" w:rsidRDefault="00D3044D">
      <w:pPr>
        <w:pStyle w:val="ConsPlusNonformat"/>
        <w:jc w:val="both"/>
      </w:pPr>
      <w:r>
        <w:t xml:space="preserve">    Приложение:</w:t>
      </w:r>
    </w:p>
    <w:p w:rsidR="00D3044D" w:rsidRDefault="00D3044D">
      <w:pPr>
        <w:pStyle w:val="ConsPlusNonformat"/>
        <w:jc w:val="both"/>
      </w:pPr>
      <w:r>
        <w:t xml:space="preserve">    1)...</w:t>
      </w:r>
    </w:p>
    <w:p w:rsidR="00D3044D" w:rsidRDefault="00D3044D">
      <w:pPr>
        <w:pStyle w:val="ConsPlusNonformat"/>
        <w:jc w:val="both"/>
      </w:pPr>
      <w:r>
        <w:t xml:space="preserve">    2)...</w:t>
      </w:r>
    </w:p>
    <w:p w:rsidR="00D3044D" w:rsidRDefault="00D3044D">
      <w:pPr>
        <w:pStyle w:val="ConsPlusNonformat"/>
        <w:jc w:val="both"/>
      </w:pPr>
      <w:r>
        <w:t xml:space="preserve">    ...</w:t>
      </w:r>
    </w:p>
    <w:p w:rsidR="00D3044D" w:rsidRDefault="00D3044D">
      <w:pPr>
        <w:pStyle w:val="ConsPlusNonformat"/>
        <w:jc w:val="both"/>
      </w:pPr>
    </w:p>
    <w:p w:rsidR="00D3044D" w:rsidRDefault="00D3044D">
      <w:pPr>
        <w:pStyle w:val="ConsPlusNonformat"/>
        <w:jc w:val="both"/>
      </w:pPr>
      <w:r>
        <w:t>___________________________________     ____________________________</w:t>
      </w:r>
    </w:p>
    <w:p w:rsidR="00D3044D" w:rsidRDefault="00D3044D">
      <w:pPr>
        <w:pStyle w:val="ConsPlusNonformat"/>
        <w:jc w:val="both"/>
      </w:pPr>
      <w:r>
        <w:t xml:space="preserve"> (фамилия, имя, отчество                          подпись</w:t>
      </w:r>
    </w:p>
    <w:p w:rsidR="00D3044D" w:rsidRDefault="00D3044D">
      <w:pPr>
        <w:pStyle w:val="ConsPlusNonformat"/>
        <w:jc w:val="both"/>
      </w:pPr>
      <w:r>
        <w:t xml:space="preserve"> (последнее - при наличии)</w:t>
      </w:r>
    </w:p>
    <w:p w:rsidR="00D3044D" w:rsidRDefault="00D3044D">
      <w:pPr>
        <w:pStyle w:val="ConsPlusNonformat"/>
        <w:jc w:val="both"/>
      </w:pPr>
      <w:r>
        <w:t xml:space="preserve"> подписавшего, </w:t>
      </w:r>
      <w:proofErr w:type="gramStart"/>
      <w:r>
        <w:t xml:space="preserve">должность)   </w:t>
      </w:r>
      <w:proofErr w:type="gramEnd"/>
      <w:r>
        <w:t xml:space="preserve">            "____" _______________ 20__ г.</w:t>
      </w:r>
    </w:p>
    <w:p w:rsidR="00D3044D" w:rsidRDefault="00D3044D">
      <w:pPr>
        <w:pStyle w:val="ConsPlusNonformat"/>
        <w:jc w:val="both"/>
      </w:pPr>
      <w:r>
        <w:t xml:space="preserve">                                          дата составления заявления</w:t>
      </w:r>
    </w:p>
    <w:p w:rsidR="00D3044D" w:rsidRDefault="00D3044D">
      <w:pPr>
        <w:pStyle w:val="ConsPlusNonformat"/>
        <w:jc w:val="both"/>
      </w:pPr>
    </w:p>
    <w:p w:rsidR="00D3044D" w:rsidRDefault="00D3044D">
      <w:pPr>
        <w:pStyle w:val="ConsPlusNonformat"/>
        <w:jc w:val="both"/>
      </w:pPr>
      <w:r>
        <w:t xml:space="preserve">                                   м.п.</w:t>
      </w:r>
    </w:p>
    <w:p w:rsidR="00D3044D" w:rsidRDefault="00D3044D">
      <w:pPr>
        <w:pStyle w:val="ConsPlusNonformat"/>
        <w:jc w:val="both"/>
      </w:pPr>
      <w:r>
        <w:t xml:space="preserve">                               (при наличии)</w:t>
      </w:r>
    </w:p>
    <w:p w:rsidR="00D3044D" w:rsidRDefault="00D3044D">
      <w:pPr>
        <w:pStyle w:val="ConsPlusNormal"/>
        <w:jc w:val="both"/>
      </w:pPr>
    </w:p>
    <w:p w:rsidR="00D3044D" w:rsidRDefault="00D3044D">
      <w:pPr>
        <w:pStyle w:val="ConsPlusNormal"/>
        <w:jc w:val="both"/>
      </w:pPr>
    </w:p>
    <w:p w:rsidR="00D3044D" w:rsidRDefault="00D3044D">
      <w:pPr>
        <w:pStyle w:val="ConsPlusNormal"/>
        <w:jc w:val="both"/>
      </w:pPr>
    </w:p>
    <w:p w:rsidR="00D3044D" w:rsidRDefault="00D3044D">
      <w:pPr>
        <w:pStyle w:val="ConsPlusNormal"/>
        <w:jc w:val="both"/>
      </w:pPr>
    </w:p>
    <w:p w:rsidR="00D3044D" w:rsidRDefault="00D3044D">
      <w:pPr>
        <w:pStyle w:val="ConsPlusNormal"/>
        <w:jc w:val="both"/>
      </w:pPr>
    </w:p>
    <w:p w:rsidR="00D3044D" w:rsidRDefault="00D3044D">
      <w:pPr>
        <w:pStyle w:val="ConsPlusNormal"/>
        <w:jc w:val="right"/>
        <w:outlineLvl w:val="1"/>
      </w:pPr>
      <w:r>
        <w:t>Приложение 2</w:t>
      </w:r>
    </w:p>
    <w:p w:rsidR="00D3044D" w:rsidRDefault="00D3044D">
      <w:pPr>
        <w:pStyle w:val="ConsPlusNormal"/>
        <w:jc w:val="right"/>
      </w:pPr>
      <w:r>
        <w:t>к Порядку предоставления субсидий</w:t>
      </w:r>
    </w:p>
    <w:p w:rsidR="00D3044D" w:rsidRDefault="00D3044D">
      <w:pPr>
        <w:pStyle w:val="ConsPlusNormal"/>
        <w:jc w:val="right"/>
      </w:pPr>
      <w:r>
        <w:t>субъектам малого и среднего</w:t>
      </w:r>
    </w:p>
    <w:p w:rsidR="00D3044D" w:rsidRDefault="00D3044D">
      <w:pPr>
        <w:pStyle w:val="ConsPlusNormal"/>
        <w:jc w:val="right"/>
      </w:pPr>
      <w:r>
        <w:t>предпринимательства, имеющим</w:t>
      </w:r>
    </w:p>
    <w:p w:rsidR="00D3044D" w:rsidRDefault="00D3044D">
      <w:pPr>
        <w:pStyle w:val="ConsPlusNormal"/>
        <w:jc w:val="right"/>
      </w:pPr>
      <w:r>
        <w:t>статус социального предприятия,</w:t>
      </w:r>
    </w:p>
    <w:p w:rsidR="00D3044D" w:rsidRDefault="00D3044D">
      <w:pPr>
        <w:pStyle w:val="ConsPlusNormal"/>
        <w:jc w:val="right"/>
      </w:pPr>
      <w:r>
        <w:t>в целях частичного возмещения</w:t>
      </w:r>
    </w:p>
    <w:p w:rsidR="00D3044D" w:rsidRDefault="00D3044D">
      <w:pPr>
        <w:pStyle w:val="ConsPlusNormal"/>
        <w:jc w:val="right"/>
      </w:pPr>
      <w:r>
        <w:t>затрат на аренду помещений</w:t>
      </w:r>
    </w:p>
    <w:p w:rsidR="00D3044D" w:rsidRDefault="00D3044D">
      <w:pPr>
        <w:pStyle w:val="ConsPlusNormal"/>
        <w:jc w:val="both"/>
      </w:pPr>
    </w:p>
    <w:p w:rsidR="00D3044D" w:rsidRDefault="00D3044D">
      <w:pPr>
        <w:pStyle w:val="ConsPlusNonformat"/>
        <w:jc w:val="both"/>
      </w:pPr>
      <w:bookmarkStart w:id="20" w:name="P293"/>
      <w:bookmarkEnd w:id="20"/>
      <w:r>
        <w:t xml:space="preserve">                                 Заявление</w:t>
      </w:r>
    </w:p>
    <w:p w:rsidR="00D3044D" w:rsidRDefault="00D3044D">
      <w:pPr>
        <w:pStyle w:val="ConsPlusNonformat"/>
        <w:jc w:val="both"/>
      </w:pPr>
      <w:r>
        <w:t xml:space="preserve">               о соответствии вновь созданного юридического</w:t>
      </w:r>
    </w:p>
    <w:p w:rsidR="00D3044D" w:rsidRDefault="00D3044D">
      <w:pPr>
        <w:pStyle w:val="ConsPlusNonformat"/>
        <w:jc w:val="both"/>
      </w:pPr>
      <w:r>
        <w:t xml:space="preserve">             лица и вновь зарегистрированного индивидуального</w:t>
      </w:r>
    </w:p>
    <w:p w:rsidR="00D3044D" w:rsidRDefault="00D3044D">
      <w:pPr>
        <w:pStyle w:val="ConsPlusNonformat"/>
        <w:jc w:val="both"/>
      </w:pPr>
      <w:r>
        <w:t xml:space="preserve">           предпринимателя условиям отнесения к субъектам малого</w:t>
      </w:r>
    </w:p>
    <w:p w:rsidR="00D3044D" w:rsidRDefault="00D3044D">
      <w:pPr>
        <w:pStyle w:val="ConsPlusNonformat"/>
        <w:jc w:val="both"/>
      </w:pPr>
      <w:r>
        <w:t xml:space="preserve">               и среднего предпринимательства, установленным</w:t>
      </w:r>
    </w:p>
    <w:p w:rsidR="00D3044D" w:rsidRDefault="00D3044D">
      <w:pPr>
        <w:pStyle w:val="ConsPlusNonformat"/>
        <w:jc w:val="both"/>
      </w:pPr>
      <w:r>
        <w:t xml:space="preserve">              Федеральным законом от 24 июля 2007 г. N 209-ФЗ</w:t>
      </w:r>
    </w:p>
    <w:p w:rsidR="00D3044D" w:rsidRDefault="00D3044D">
      <w:pPr>
        <w:pStyle w:val="ConsPlusNonformat"/>
        <w:jc w:val="both"/>
      </w:pPr>
      <w:r>
        <w:t xml:space="preserve">             "О развитии малого и среднего предпринимательства</w:t>
      </w:r>
    </w:p>
    <w:p w:rsidR="00D3044D" w:rsidRDefault="00D3044D">
      <w:pPr>
        <w:pStyle w:val="ConsPlusNonformat"/>
        <w:jc w:val="both"/>
      </w:pPr>
      <w:r>
        <w:t xml:space="preserve">                          в Российской Федерации"</w:t>
      </w:r>
    </w:p>
    <w:p w:rsidR="00D3044D" w:rsidRDefault="00D3044D">
      <w:pPr>
        <w:pStyle w:val="ConsPlusNonformat"/>
        <w:jc w:val="both"/>
      </w:pPr>
    </w:p>
    <w:p w:rsidR="00D3044D" w:rsidRDefault="00D3044D">
      <w:pPr>
        <w:pStyle w:val="ConsPlusNonformat"/>
        <w:jc w:val="both"/>
      </w:pPr>
      <w:r>
        <w:t xml:space="preserve">    Настоящим заявляю, что ________________________________________________</w:t>
      </w:r>
    </w:p>
    <w:p w:rsidR="00D3044D" w:rsidRDefault="00D3044D">
      <w:pPr>
        <w:pStyle w:val="ConsPlusNonformat"/>
        <w:jc w:val="both"/>
      </w:pPr>
      <w:r>
        <w:t>___________________________________________________________________________</w:t>
      </w:r>
    </w:p>
    <w:p w:rsidR="00D3044D" w:rsidRDefault="00D3044D">
      <w:pPr>
        <w:pStyle w:val="ConsPlusNonformat"/>
        <w:jc w:val="both"/>
      </w:pPr>
      <w:r>
        <w:t>(указывается полное наименование юридического лица, фамилия, имя, отчество</w:t>
      </w:r>
    </w:p>
    <w:p w:rsidR="00D3044D" w:rsidRDefault="00D3044D">
      <w:pPr>
        <w:pStyle w:val="ConsPlusNonformat"/>
        <w:jc w:val="both"/>
      </w:pPr>
      <w:r>
        <w:t xml:space="preserve">        (последнее - при наличии) индивидуального предпринимателя)</w:t>
      </w:r>
    </w:p>
    <w:p w:rsidR="00D3044D" w:rsidRDefault="00D3044D">
      <w:pPr>
        <w:pStyle w:val="ConsPlusNonformat"/>
        <w:jc w:val="both"/>
      </w:pPr>
    </w:p>
    <w:p w:rsidR="00D3044D" w:rsidRDefault="00D3044D">
      <w:pPr>
        <w:pStyle w:val="ConsPlusNonformat"/>
        <w:jc w:val="both"/>
      </w:pPr>
      <w:r>
        <w:t>ИНН: ______________________________________________________________________</w:t>
      </w:r>
    </w:p>
    <w:p w:rsidR="00D3044D" w:rsidRDefault="00D3044D">
      <w:pPr>
        <w:pStyle w:val="ConsPlusNonformat"/>
        <w:jc w:val="both"/>
      </w:pPr>
      <w:r>
        <w:t xml:space="preserve"> (указывается идентификационный номер налогоплательщика (ИНН) юридического</w:t>
      </w:r>
    </w:p>
    <w:p w:rsidR="00D3044D" w:rsidRDefault="00D3044D">
      <w:pPr>
        <w:pStyle w:val="ConsPlusNonformat"/>
        <w:jc w:val="both"/>
      </w:pPr>
      <w:r>
        <w:t xml:space="preserve"> лица или физического лица, зарегистрированного в качестве индивидуального</w:t>
      </w:r>
    </w:p>
    <w:p w:rsidR="00D3044D" w:rsidRDefault="00D3044D">
      <w:pPr>
        <w:pStyle w:val="ConsPlusNonformat"/>
        <w:jc w:val="both"/>
      </w:pPr>
      <w:r>
        <w:t xml:space="preserve">                             предпринимателя)</w:t>
      </w:r>
    </w:p>
    <w:p w:rsidR="00D3044D" w:rsidRDefault="00D3044D">
      <w:pPr>
        <w:pStyle w:val="ConsPlusNonformat"/>
        <w:jc w:val="both"/>
      </w:pPr>
    </w:p>
    <w:p w:rsidR="00D3044D" w:rsidRDefault="00D3044D">
      <w:pPr>
        <w:pStyle w:val="ConsPlusNonformat"/>
        <w:jc w:val="both"/>
      </w:pPr>
      <w:r>
        <w:t>дата государственной регистрации: _________________________________________</w:t>
      </w:r>
    </w:p>
    <w:p w:rsidR="00D3044D" w:rsidRDefault="00D3044D">
      <w:pPr>
        <w:pStyle w:val="ConsPlusNonformat"/>
        <w:jc w:val="both"/>
      </w:pPr>
      <w:r>
        <w:t xml:space="preserve">            (указывается дата государственной регистрации юридического лица</w:t>
      </w:r>
    </w:p>
    <w:p w:rsidR="00D3044D" w:rsidRDefault="00D3044D">
      <w:pPr>
        <w:pStyle w:val="ConsPlusNonformat"/>
        <w:jc w:val="both"/>
      </w:pPr>
      <w:r>
        <w:t xml:space="preserve">                            или индивидуального предпринимателя)</w:t>
      </w:r>
    </w:p>
    <w:p w:rsidR="00D3044D" w:rsidRDefault="00D3044D">
      <w:pPr>
        <w:pStyle w:val="ConsPlusNonformat"/>
        <w:jc w:val="both"/>
      </w:pPr>
    </w:p>
    <w:p w:rsidR="00D3044D" w:rsidRDefault="00D3044D">
      <w:pPr>
        <w:pStyle w:val="ConsPlusNonformat"/>
        <w:jc w:val="both"/>
      </w:pPr>
      <w:r>
        <w:lastRenderedPageBreak/>
        <w:t xml:space="preserve">соответствует   условиям   отнесения   к   субъектам   малого   </w:t>
      </w:r>
      <w:proofErr w:type="gramStart"/>
      <w:r>
        <w:t>и  среднего</w:t>
      </w:r>
      <w:proofErr w:type="gramEnd"/>
    </w:p>
    <w:p w:rsidR="00D3044D" w:rsidRDefault="00D3044D">
      <w:pPr>
        <w:pStyle w:val="ConsPlusNonformat"/>
        <w:jc w:val="both"/>
      </w:pPr>
      <w:proofErr w:type="gramStart"/>
      <w:r>
        <w:t>предпринимательства,  установленным</w:t>
      </w:r>
      <w:proofErr w:type="gramEnd"/>
      <w:r>
        <w:t xml:space="preserve">  Федеральным </w:t>
      </w:r>
      <w:hyperlink r:id="rId33">
        <w:r>
          <w:rPr>
            <w:color w:val="0000FF"/>
          </w:rPr>
          <w:t>законом</w:t>
        </w:r>
      </w:hyperlink>
      <w:r>
        <w:t xml:space="preserve"> от 24 июля 2007 г.</w:t>
      </w:r>
    </w:p>
    <w:p w:rsidR="00D3044D" w:rsidRDefault="00D3044D">
      <w:pPr>
        <w:pStyle w:val="ConsPlusNonformat"/>
        <w:jc w:val="both"/>
      </w:pPr>
      <w:proofErr w:type="gramStart"/>
      <w:r>
        <w:t>N  209</w:t>
      </w:r>
      <w:proofErr w:type="gramEnd"/>
      <w:r>
        <w:t>-ФЗ  "О  развитии  малого и среднего предпринимательства в Российской</w:t>
      </w:r>
    </w:p>
    <w:p w:rsidR="00D3044D" w:rsidRDefault="00D3044D">
      <w:pPr>
        <w:pStyle w:val="ConsPlusNonformat"/>
        <w:jc w:val="both"/>
      </w:pPr>
      <w:r>
        <w:t>Федерации".</w:t>
      </w:r>
    </w:p>
    <w:p w:rsidR="00D3044D" w:rsidRDefault="00D3044D">
      <w:pPr>
        <w:pStyle w:val="ConsPlusNonformat"/>
        <w:jc w:val="both"/>
      </w:pPr>
    </w:p>
    <w:p w:rsidR="00D3044D" w:rsidRDefault="00D3044D">
      <w:pPr>
        <w:pStyle w:val="ConsPlusNonformat"/>
        <w:jc w:val="both"/>
      </w:pPr>
      <w:r>
        <w:t>______________________________           ___________________________</w:t>
      </w:r>
    </w:p>
    <w:p w:rsidR="00D3044D" w:rsidRDefault="00D3044D">
      <w:pPr>
        <w:pStyle w:val="ConsPlusNonformat"/>
        <w:jc w:val="both"/>
      </w:pPr>
      <w:r>
        <w:t xml:space="preserve"> (фамилия, имя, отчество                             подпись</w:t>
      </w:r>
    </w:p>
    <w:p w:rsidR="00D3044D" w:rsidRDefault="00D3044D">
      <w:pPr>
        <w:pStyle w:val="ConsPlusNonformat"/>
        <w:jc w:val="both"/>
      </w:pPr>
      <w:r>
        <w:t xml:space="preserve"> (последнее - при наличии)</w:t>
      </w:r>
    </w:p>
    <w:p w:rsidR="00D3044D" w:rsidRDefault="00D3044D">
      <w:pPr>
        <w:pStyle w:val="ConsPlusNonformat"/>
        <w:jc w:val="both"/>
      </w:pPr>
      <w:r>
        <w:t xml:space="preserve"> подписавшего, </w:t>
      </w:r>
      <w:proofErr w:type="gramStart"/>
      <w:r>
        <w:t xml:space="preserve">должность)   </w:t>
      </w:r>
      <w:proofErr w:type="gramEnd"/>
      <w:r>
        <w:t xml:space="preserve">             "____" ________________ 20__ г.</w:t>
      </w:r>
    </w:p>
    <w:p w:rsidR="00D3044D" w:rsidRDefault="00D3044D">
      <w:pPr>
        <w:pStyle w:val="ConsPlusNonformat"/>
        <w:jc w:val="both"/>
      </w:pPr>
      <w:r>
        <w:t xml:space="preserve">                                           дата составления заявления</w:t>
      </w:r>
    </w:p>
    <w:p w:rsidR="00D3044D" w:rsidRDefault="00D3044D">
      <w:pPr>
        <w:pStyle w:val="ConsPlusNonformat"/>
        <w:jc w:val="both"/>
      </w:pPr>
    </w:p>
    <w:p w:rsidR="00D3044D" w:rsidRDefault="00D3044D">
      <w:pPr>
        <w:pStyle w:val="ConsPlusNonformat"/>
        <w:jc w:val="both"/>
      </w:pPr>
      <w:r>
        <w:t xml:space="preserve">                                   м. п.</w:t>
      </w:r>
    </w:p>
    <w:p w:rsidR="00D3044D" w:rsidRDefault="00D3044D">
      <w:pPr>
        <w:pStyle w:val="ConsPlusNonformat"/>
        <w:jc w:val="both"/>
      </w:pPr>
      <w:r>
        <w:t xml:space="preserve">                               (при наличии)</w:t>
      </w:r>
    </w:p>
    <w:p w:rsidR="00D3044D" w:rsidRDefault="00D3044D">
      <w:pPr>
        <w:pStyle w:val="ConsPlusNormal"/>
        <w:jc w:val="both"/>
      </w:pPr>
    </w:p>
    <w:p w:rsidR="00D3044D" w:rsidRDefault="00D3044D">
      <w:pPr>
        <w:pStyle w:val="ConsPlusNormal"/>
        <w:jc w:val="both"/>
      </w:pPr>
    </w:p>
    <w:p w:rsidR="00D3044D" w:rsidRDefault="00D3044D">
      <w:pPr>
        <w:pStyle w:val="ConsPlusNormal"/>
        <w:jc w:val="both"/>
      </w:pPr>
    </w:p>
    <w:p w:rsidR="00D3044D" w:rsidRDefault="00D3044D">
      <w:pPr>
        <w:pStyle w:val="ConsPlusNormal"/>
        <w:jc w:val="both"/>
      </w:pPr>
    </w:p>
    <w:p w:rsidR="00D3044D" w:rsidRDefault="00D3044D">
      <w:pPr>
        <w:pStyle w:val="ConsPlusNormal"/>
        <w:jc w:val="both"/>
      </w:pPr>
    </w:p>
    <w:p w:rsidR="00D3044D" w:rsidRDefault="00D3044D">
      <w:pPr>
        <w:pStyle w:val="ConsPlusNormal"/>
        <w:jc w:val="right"/>
        <w:outlineLvl w:val="1"/>
      </w:pPr>
      <w:r>
        <w:t>Приложение 3</w:t>
      </w:r>
    </w:p>
    <w:p w:rsidR="00D3044D" w:rsidRDefault="00D3044D">
      <w:pPr>
        <w:pStyle w:val="ConsPlusNormal"/>
        <w:jc w:val="right"/>
      </w:pPr>
      <w:r>
        <w:t>к Порядку предоставления субсидий</w:t>
      </w:r>
    </w:p>
    <w:p w:rsidR="00D3044D" w:rsidRDefault="00D3044D">
      <w:pPr>
        <w:pStyle w:val="ConsPlusNormal"/>
        <w:jc w:val="right"/>
      </w:pPr>
      <w:r>
        <w:t>субъектам малого и среднего</w:t>
      </w:r>
    </w:p>
    <w:p w:rsidR="00D3044D" w:rsidRDefault="00D3044D">
      <w:pPr>
        <w:pStyle w:val="ConsPlusNormal"/>
        <w:jc w:val="right"/>
      </w:pPr>
      <w:r>
        <w:t>предпринимательства, имеющим</w:t>
      </w:r>
    </w:p>
    <w:p w:rsidR="00D3044D" w:rsidRDefault="00D3044D">
      <w:pPr>
        <w:pStyle w:val="ConsPlusNormal"/>
        <w:jc w:val="right"/>
      </w:pPr>
      <w:r>
        <w:t>статус социального предприятия,</w:t>
      </w:r>
    </w:p>
    <w:p w:rsidR="00D3044D" w:rsidRDefault="00D3044D">
      <w:pPr>
        <w:pStyle w:val="ConsPlusNormal"/>
        <w:jc w:val="right"/>
      </w:pPr>
      <w:r>
        <w:t>в целях частичного возмещения</w:t>
      </w:r>
    </w:p>
    <w:p w:rsidR="00D3044D" w:rsidRDefault="00D3044D">
      <w:pPr>
        <w:pStyle w:val="ConsPlusNormal"/>
        <w:jc w:val="right"/>
      </w:pPr>
      <w:r>
        <w:t>затрат на аренду помещений</w:t>
      </w:r>
    </w:p>
    <w:p w:rsidR="00D3044D" w:rsidRDefault="00D3044D">
      <w:pPr>
        <w:pStyle w:val="ConsPlusNormal"/>
        <w:jc w:val="both"/>
      </w:pPr>
    </w:p>
    <w:p w:rsidR="00D3044D" w:rsidRDefault="00D3044D">
      <w:pPr>
        <w:pStyle w:val="ConsPlusNonformat"/>
        <w:jc w:val="both"/>
      </w:pPr>
      <w:r>
        <w:t xml:space="preserve">                                         в Департамент финансов и экономики</w:t>
      </w:r>
    </w:p>
    <w:p w:rsidR="00D3044D" w:rsidRDefault="00D3044D">
      <w:pPr>
        <w:pStyle w:val="ConsPlusNonformat"/>
        <w:jc w:val="both"/>
      </w:pPr>
      <w:r>
        <w:t xml:space="preserve">                                         Ненецкого автономного округа</w:t>
      </w:r>
    </w:p>
    <w:p w:rsidR="00D3044D" w:rsidRDefault="00D3044D">
      <w:pPr>
        <w:pStyle w:val="ConsPlusNonformat"/>
        <w:jc w:val="both"/>
      </w:pPr>
    </w:p>
    <w:p w:rsidR="00D3044D" w:rsidRDefault="00D3044D">
      <w:pPr>
        <w:pStyle w:val="ConsPlusNonformat"/>
        <w:jc w:val="both"/>
      </w:pPr>
      <w:bookmarkStart w:id="21" w:name="P345"/>
      <w:bookmarkEnd w:id="21"/>
      <w:r>
        <w:t xml:space="preserve">                                 Заявление</w:t>
      </w:r>
    </w:p>
    <w:p w:rsidR="00D3044D" w:rsidRDefault="00D3044D">
      <w:pPr>
        <w:pStyle w:val="ConsPlusNonformat"/>
        <w:jc w:val="both"/>
      </w:pPr>
      <w:r>
        <w:t xml:space="preserve">                         о предоставлении субсидии</w:t>
      </w:r>
    </w:p>
    <w:p w:rsidR="00D3044D" w:rsidRDefault="00D3044D">
      <w:pPr>
        <w:pStyle w:val="ConsPlusNonformat"/>
        <w:jc w:val="both"/>
      </w:pPr>
    </w:p>
    <w:p w:rsidR="00D3044D" w:rsidRDefault="00D3044D">
      <w:pPr>
        <w:pStyle w:val="ConsPlusNonformat"/>
        <w:jc w:val="both"/>
      </w:pPr>
      <w:r>
        <w:t>___________________________________________________________________________</w:t>
      </w:r>
    </w:p>
    <w:p w:rsidR="00D3044D" w:rsidRDefault="00D3044D">
      <w:pPr>
        <w:pStyle w:val="ConsPlusNonformat"/>
        <w:jc w:val="both"/>
      </w:pPr>
      <w:r>
        <w:t xml:space="preserve">   (наименование юридического лица, ФИО индивидуального предпринимателя)</w:t>
      </w:r>
    </w:p>
    <w:p w:rsidR="00D3044D" w:rsidRDefault="00D3044D">
      <w:pPr>
        <w:pStyle w:val="ConsPlusNonformat"/>
        <w:jc w:val="both"/>
      </w:pPr>
      <w:r>
        <w:t>просит предоставить субсидию в целях частичного возмещения затрат на аренду</w:t>
      </w:r>
    </w:p>
    <w:p w:rsidR="00D3044D" w:rsidRDefault="00D3044D">
      <w:pPr>
        <w:pStyle w:val="ConsPlusNonformat"/>
        <w:jc w:val="both"/>
      </w:pPr>
      <w:proofErr w:type="gramStart"/>
      <w:r>
        <w:t>помещений  по</w:t>
      </w:r>
      <w:proofErr w:type="gramEnd"/>
      <w:r>
        <w:t xml:space="preserve">  Соглашению  о  предоставлении  субсидии  субъекту  малого  и</w:t>
      </w:r>
    </w:p>
    <w:p w:rsidR="00D3044D" w:rsidRDefault="00D3044D">
      <w:pPr>
        <w:pStyle w:val="ConsPlusNonformat"/>
        <w:jc w:val="both"/>
      </w:pPr>
      <w:proofErr w:type="gramStart"/>
      <w:r>
        <w:t>среднего  предпринимательства</w:t>
      </w:r>
      <w:proofErr w:type="gramEnd"/>
      <w:r>
        <w:t>,  имеющему  статус социального предприятия, в</w:t>
      </w:r>
    </w:p>
    <w:p w:rsidR="00D3044D" w:rsidRDefault="00D3044D">
      <w:pPr>
        <w:pStyle w:val="ConsPlusNonformat"/>
        <w:jc w:val="both"/>
      </w:pPr>
      <w:proofErr w:type="gramStart"/>
      <w:r>
        <w:t>целях  частичного</w:t>
      </w:r>
      <w:proofErr w:type="gramEnd"/>
      <w:r>
        <w:t xml:space="preserve">  возмещения  затрат  на  аренду  помещений от __.__.202__</w:t>
      </w:r>
    </w:p>
    <w:p w:rsidR="00D3044D" w:rsidRDefault="00D3044D">
      <w:pPr>
        <w:pStyle w:val="ConsPlusNonformat"/>
        <w:jc w:val="both"/>
      </w:pPr>
      <w:r>
        <w:t>N 01/08 - _____ (далее - Соглашение).</w:t>
      </w:r>
    </w:p>
    <w:p w:rsidR="00D3044D" w:rsidRDefault="00D3044D">
      <w:pPr>
        <w:pStyle w:val="ConsPlusNonformat"/>
        <w:jc w:val="both"/>
      </w:pPr>
    </w:p>
    <w:p w:rsidR="00D3044D" w:rsidRDefault="00D3044D">
      <w:pPr>
        <w:pStyle w:val="ConsPlusNonformat"/>
        <w:jc w:val="both"/>
      </w:pPr>
      <w:r>
        <w:t>Телефон ________________________, ИНН ___________________________.</w:t>
      </w:r>
    </w:p>
    <w:p w:rsidR="00D3044D" w:rsidRDefault="00D3044D">
      <w:pPr>
        <w:pStyle w:val="ConsPlusNonformat"/>
        <w:jc w:val="both"/>
      </w:pPr>
      <w:r>
        <w:t>Информация о понесенных затратах:</w:t>
      </w:r>
    </w:p>
    <w:p w:rsidR="00D3044D" w:rsidRDefault="00D304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559"/>
        <w:gridCol w:w="1361"/>
        <w:gridCol w:w="1701"/>
        <w:gridCol w:w="1304"/>
        <w:gridCol w:w="1247"/>
      </w:tblGrid>
      <w:tr w:rsidR="00D3044D">
        <w:tc>
          <w:tcPr>
            <w:tcW w:w="1361" w:type="dxa"/>
          </w:tcPr>
          <w:p w:rsidR="00D3044D" w:rsidRDefault="00D3044D">
            <w:pPr>
              <w:pStyle w:val="ConsPlusNormal"/>
              <w:jc w:val="center"/>
            </w:pPr>
            <w:r>
              <w:t>Месяц, год</w:t>
            </w:r>
          </w:p>
        </w:tc>
        <w:tc>
          <w:tcPr>
            <w:tcW w:w="1559" w:type="dxa"/>
          </w:tcPr>
          <w:p w:rsidR="00D3044D" w:rsidRDefault="00D3044D">
            <w:pPr>
              <w:pStyle w:val="ConsPlusNormal"/>
              <w:jc w:val="center"/>
            </w:pPr>
            <w:r>
              <w:t>Затраты (руб.)</w:t>
            </w:r>
          </w:p>
        </w:tc>
        <w:tc>
          <w:tcPr>
            <w:tcW w:w="1361" w:type="dxa"/>
          </w:tcPr>
          <w:p w:rsidR="00D3044D" w:rsidRDefault="00D3044D">
            <w:pPr>
              <w:pStyle w:val="ConsPlusNormal"/>
              <w:jc w:val="center"/>
            </w:pPr>
            <w:r>
              <w:t>Месяц, год</w:t>
            </w:r>
          </w:p>
        </w:tc>
        <w:tc>
          <w:tcPr>
            <w:tcW w:w="1701" w:type="dxa"/>
          </w:tcPr>
          <w:p w:rsidR="00D3044D" w:rsidRDefault="00D3044D">
            <w:pPr>
              <w:pStyle w:val="ConsPlusNormal"/>
              <w:jc w:val="center"/>
            </w:pPr>
            <w:r>
              <w:t>Затраты (руб.)</w:t>
            </w:r>
          </w:p>
        </w:tc>
        <w:tc>
          <w:tcPr>
            <w:tcW w:w="1304" w:type="dxa"/>
          </w:tcPr>
          <w:p w:rsidR="00D3044D" w:rsidRDefault="00D3044D">
            <w:pPr>
              <w:pStyle w:val="ConsPlusNormal"/>
              <w:jc w:val="center"/>
            </w:pPr>
            <w:r>
              <w:t>Месяц, год</w:t>
            </w:r>
          </w:p>
        </w:tc>
        <w:tc>
          <w:tcPr>
            <w:tcW w:w="1247" w:type="dxa"/>
          </w:tcPr>
          <w:p w:rsidR="00D3044D" w:rsidRDefault="00D3044D">
            <w:pPr>
              <w:pStyle w:val="ConsPlusNormal"/>
              <w:jc w:val="center"/>
            </w:pPr>
            <w:r>
              <w:t>Затраты (руб.)</w:t>
            </w:r>
          </w:p>
        </w:tc>
      </w:tr>
      <w:tr w:rsidR="00D3044D">
        <w:tc>
          <w:tcPr>
            <w:tcW w:w="1361" w:type="dxa"/>
          </w:tcPr>
          <w:p w:rsidR="00D3044D" w:rsidRDefault="00D3044D">
            <w:pPr>
              <w:pStyle w:val="ConsPlusNormal"/>
              <w:jc w:val="center"/>
            </w:pPr>
            <w:r>
              <w:t>01.202</w:t>
            </w:r>
          </w:p>
        </w:tc>
        <w:tc>
          <w:tcPr>
            <w:tcW w:w="1559" w:type="dxa"/>
          </w:tcPr>
          <w:p w:rsidR="00D3044D" w:rsidRDefault="00D3044D">
            <w:pPr>
              <w:pStyle w:val="ConsPlusNormal"/>
            </w:pPr>
          </w:p>
        </w:tc>
        <w:tc>
          <w:tcPr>
            <w:tcW w:w="1361" w:type="dxa"/>
          </w:tcPr>
          <w:p w:rsidR="00D3044D" w:rsidRDefault="00D3044D">
            <w:pPr>
              <w:pStyle w:val="ConsPlusNormal"/>
              <w:jc w:val="center"/>
            </w:pPr>
            <w:r>
              <w:t>05.202</w:t>
            </w:r>
          </w:p>
        </w:tc>
        <w:tc>
          <w:tcPr>
            <w:tcW w:w="1701" w:type="dxa"/>
          </w:tcPr>
          <w:p w:rsidR="00D3044D" w:rsidRDefault="00D3044D">
            <w:pPr>
              <w:pStyle w:val="ConsPlusNormal"/>
            </w:pPr>
          </w:p>
        </w:tc>
        <w:tc>
          <w:tcPr>
            <w:tcW w:w="1304" w:type="dxa"/>
          </w:tcPr>
          <w:p w:rsidR="00D3044D" w:rsidRDefault="00D3044D">
            <w:pPr>
              <w:pStyle w:val="ConsPlusNormal"/>
              <w:jc w:val="center"/>
            </w:pPr>
            <w:r>
              <w:t>09.202</w:t>
            </w:r>
          </w:p>
        </w:tc>
        <w:tc>
          <w:tcPr>
            <w:tcW w:w="1247" w:type="dxa"/>
          </w:tcPr>
          <w:p w:rsidR="00D3044D" w:rsidRDefault="00D3044D">
            <w:pPr>
              <w:pStyle w:val="ConsPlusNormal"/>
            </w:pPr>
          </w:p>
        </w:tc>
      </w:tr>
      <w:tr w:rsidR="00D3044D">
        <w:tc>
          <w:tcPr>
            <w:tcW w:w="1361" w:type="dxa"/>
          </w:tcPr>
          <w:p w:rsidR="00D3044D" w:rsidRDefault="00D3044D">
            <w:pPr>
              <w:pStyle w:val="ConsPlusNormal"/>
              <w:jc w:val="center"/>
            </w:pPr>
            <w:r>
              <w:t>02.202</w:t>
            </w:r>
          </w:p>
        </w:tc>
        <w:tc>
          <w:tcPr>
            <w:tcW w:w="1559" w:type="dxa"/>
          </w:tcPr>
          <w:p w:rsidR="00D3044D" w:rsidRDefault="00D3044D">
            <w:pPr>
              <w:pStyle w:val="ConsPlusNormal"/>
            </w:pPr>
          </w:p>
        </w:tc>
        <w:tc>
          <w:tcPr>
            <w:tcW w:w="1361" w:type="dxa"/>
          </w:tcPr>
          <w:p w:rsidR="00D3044D" w:rsidRDefault="00D3044D">
            <w:pPr>
              <w:pStyle w:val="ConsPlusNormal"/>
              <w:jc w:val="center"/>
            </w:pPr>
            <w:r>
              <w:t>06.202</w:t>
            </w:r>
          </w:p>
        </w:tc>
        <w:tc>
          <w:tcPr>
            <w:tcW w:w="1701" w:type="dxa"/>
          </w:tcPr>
          <w:p w:rsidR="00D3044D" w:rsidRDefault="00D3044D">
            <w:pPr>
              <w:pStyle w:val="ConsPlusNormal"/>
            </w:pPr>
          </w:p>
        </w:tc>
        <w:tc>
          <w:tcPr>
            <w:tcW w:w="1304" w:type="dxa"/>
          </w:tcPr>
          <w:p w:rsidR="00D3044D" w:rsidRDefault="00D3044D">
            <w:pPr>
              <w:pStyle w:val="ConsPlusNormal"/>
              <w:jc w:val="center"/>
            </w:pPr>
            <w:r>
              <w:t>10.202</w:t>
            </w:r>
          </w:p>
        </w:tc>
        <w:tc>
          <w:tcPr>
            <w:tcW w:w="1247" w:type="dxa"/>
          </w:tcPr>
          <w:p w:rsidR="00D3044D" w:rsidRDefault="00D3044D">
            <w:pPr>
              <w:pStyle w:val="ConsPlusNormal"/>
            </w:pPr>
          </w:p>
        </w:tc>
      </w:tr>
      <w:tr w:rsidR="00D3044D">
        <w:tc>
          <w:tcPr>
            <w:tcW w:w="1361" w:type="dxa"/>
          </w:tcPr>
          <w:p w:rsidR="00D3044D" w:rsidRDefault="00D3044D">
            <w:pPr>
              <w:pStyle w:val="ConsPlusNormal"/>
              <w:jc w:val="center"/>
            </w:pPr>
            <w:r>
              <w:t>03.202</w:t>
            </w:r>
          </w:p>
        </w:tc>
        <w:tc>
          <w:tcPr>
            <w:tcW w:w="1559" w:type="dxa"/>
          </w:tcPr>
          <w:p w:rsidR="00D3044D" w:rsidRDefault="00D3044D">
            <w:pPr>
              <w:pStyle w:val="ConsPlusNormal"/>
            </w:pPr>
          </w:p>
        </w:tc>
        <w:tc>
          <w:tcPr>
            <w:tcW w:w="1361" w:type="dxa"/>
          </w:tcPr>
          <w:p w:rsidR="00D3044D" w:rsidRDefault="00D3044D">
            <w:pPr>
              <w:pStyle w:val="ConsPlusNormal"/>
              <w:jc w:val="center"/>
            </w:pPr>
            <w:r>
              <w:t>07.202</w:t>
            </w:r>
          </w:p>
        </w:tc>
        <w:tc>
          <w:tcPr>
            <w:tcW w:w="1701" w:type="dxa"/>
          </w:tcPr>
          <w:p w:rsidR="00D3044D" w:rsidRDefault="00D3044D">
            <w:pPr>
              <w:pStyle w:val="ConsPlusNormal"/>
            </w:pPr>
          </w:p>
        </w:tc>
        <w:tc>
          <w:tcPr>
            <w:tcW w:w="1304" w:type="dxa"/>
          </w:tcPr>
          <w:p w:rsidR="00D3044D" w:rsidRDefault="00D3044D">
            <w:pPr>
              <w:pStyle w:val="ConsPlusNormal"/>
              <w:jc w:val="center"/>
            </w:pPr>
            <w:r>
              <w:t>11.202</w:t>
            </w:r>
          </w:p>
        </w:tc>
        <w:tc>
          <w:tcPr>
            <w:tcW w:w="1247" w:type="dxa"/>
          </w:tcPr>
          <w:p w:rsidR="00D3044D" w:rsidRDefault="00D3044D">
            <w:pPr>
              <w:pStyle w:val="ConsPlusNormal"/>
            </w:pPr>
          </w:p>
        </w:tc>
      </w:tr>
      <w:tr w:rsidR="00D3044D">
        <w:tc>
          <w:tcPr>
            <w:tcW w:w="1361" w:type="dxa"/>
          </w:tcPr>
          <w:p w:rsidR="00D3044D" w:rsidRDefault="00D3044D">
            <w:pPr>
              <w:pStyle w:val="ConsPlusNormal"/>
              <w:jc w:val="center"/>
            </w:pPr>
            <w:r>
              <w:t>04.202</w:t>
            </w:r>
          </w:p>
        </w:tc>
        <w:tc>
          <w:tcPr>
            <w:tcW w:w="1559" w:type="dxa"/>
          </w:tcPr>
          <w:p w:rsidR="00D3044D" w:rsidRDefault="00D3044D">
            <w:pPr>
              <w:pStyle w:val="ConsPlusNormal"/>
            </w:pPr>
          </w:p>
        </w:tc>
        <w:tc>
          <w:tcPr>
            <w:tcW w:w="1361" w:type="dxa"/>
          </w:tcPr>
          <w:p w:rsidR="00D3044D" w:rsidRDefault="00D3044D">
            <w:pPr>
              <w:pStyle w:val="ConsPlusNormal"/>
              <w:jc w:val="center"/>
            </w:pPr>
            <w:r>
              <w:t>08.202</w:t>
            </w:r>
          </w:p>
        </w:tc>
        <w:tc>
          <w:tcPr>
            <w:tcW w:w="1701" w:type="dxa"/>
          </w:tcPr>
          <w:p w:rsidR="00D3044D" w:rsidRDefault="00D3044D">
            <w:pPr>
              <w:pStyle w:val="ConsPlusNormal"/>
            </w:pPr>
          </w:p>
        </w:tc>
        <w:tc>
          <w:tcPr>
            <w:tcW w:w="1304" w:type="dxa"/>
          </w:tcPr>
          <w:p w:rsidR="00D3044D" w:rsidRDefault="00D3044D">
            <w:pPr>
              <w:pStyle w:val="ConsPlusNormal"/>
              <w:jc w:val="center"/>
            </w:pPr>
            <w:r>
              <w:t>12.202</w:t>
            </w:r>
          </w:p>
        </w:tc>
        <w:tc>
          <w:tcPr>
            <w:tcW w:w="1247" w:type="dxa"/>
          </w:tcPr>
          <w:p w:rsidR="00D3044D" w:rsidRDefault="00D3044D">
            <w:pPr>
              <w:pStyle w:val="ConsPlusNormal"/>
            </w:pPr>
          </w:p>
        </w:tc>
      </w:tr>
    </w:tbl>
    <w:p w:rsidR="00D3044D" w:rsidRDefault="00D3044D">
      <w:pPr>
        <w:pStyle w:val="ConsPlusNormal"/>
        <w:jc w:val="both"/>
      </w:pPr>
    </w:p>
    <w:p w:rsidR="00D3044D" w:rsidRDefault="00D3044D">
      <w:pPr>
        <w:pStyle w:val="ConsPlusNonformat"/>
        <w:jc w:val="both"/>
      </w:pPr>
      <w:r>
        <w:t xml:space="preserve">    </w:t>
      </w:r>
      <w:proofErr w:type="gramStart"/>
      <w:r>
        <w:t>Заявляю  о</w:t>
      </w:r>
      <w:proofErr w:type="gramEnd"/>
      <w:r>
        <w:t xml:space="preserve">  том,  что субъектом малого и среднего предпринимательства -</w:t>
      </w:r>
    </w:p>
    <w:p w:rsidR="00D3044D" w:rsidRDefault="00D3044D">
      <w:pPr>
        <w:pStyle w:val="ConsPlusNonformat"/>
        <w:jc w:val="both"/>
      </w:pPr>
      <w:proofErr w:type="gramStart"/>
      <w:r>
        <w:t>получателем  субсидии</w:t>
      </w:r>
      <w:proofErr w:type="gramEnd"/>
      <w:r>
        <w:t xml:space="preserve">  соблюдены условия и порядок предоставления субсидии,</w:t>
      </w:r>
    </w:p>
    <w:p w:rsidR="00D3044D" w:rsidRDefault="00D3044D">
      <w:pPr>
        <w:pStyle w:val="ConsPlusNonformat"/>
        <w:jc w:val="both"/>
      </w:pPr>
      <w:proofErr w:type="gramStart"/>
      <w:r>
        <w:t>установленные  Порядком</w:t>
      </w:r>
      <w:proofErr w:type="gramEnd"/>
      <w:r>
        <w:t xml:space="preserve"> предоставления субсидий субъектам малого и среднего</w:t>
      </w:r>
    </w:p>
    <w:p w:rsidR="00D3044D" w:rsidRDefault="00D3044D">
      <w:pPr>
        <w:pStyle w:val="ConsPlusNonformat"/>
        <w:jc w:val="both"/>
      </w:pPr>
      <w:proofErr w:type="gramStart"/>
      <w:r>
        <w:t xml:space="preserve">предпринимательства,   </w:t>
      </w:r>
      <w:proofErr w:type="gramEnd"/>
      <w:r>
        <w:t>имеющим  статус  социального  предприятия,  в  целях</w:t>
      </w:r>
    </w:p>
    <w:p w:rsidR="00D3044D" w:rsidRDefault="00D3044D">
      <w:pPr>
        <w:pStyle w:val="ConsPlusNonformat"/>
        <w:jc w:val="both"/>
      </w:pPr>
      <w:r>
        <w:t xml:space="preserve">частичного    возмещения   затрат   на   аренду   </w:t>
      </w:r>
      <w:proofErr w:type="gramStart"/>
      <w:r>
        <w:t xml:space="preserve">помещений,   </w:t>
      </w:r>
      <w:proofErr w:type="gramEnd"/>
      <w:r>
        <w:t>утвержденным</w:t>
      </w:r>
    </w:p>
    <w:p w:rsidR="00D3044D" w:rsidRDefault="00D3044D">
      <w:pPr>
        <w:pStyle w:val="ConsPlusNonformat"/>
        <w:jc w:val="both"/>
      </w:pPr>
      <w:proofErr w:type="gramStart"/>
      <w:r>
        <w:lastRenderedPageBreak/>
        <w:t>постановлением  Администрации</w:t>
      </w:r>
      <w:proofErr w:type="gramEnd"/>
      <w:r>
        <w:t xml:space="preserve">  Ненецкого  автономного  округа от 28.12.2022</w:t>
      </w:r>
    </w:p>
    <w:p w:rsidR="00D3044D" w:rsidRDefault="00D3044D">
      <w:pPr>
        <w:pStyle w:val="ConsPlusNonformat"/>
        <w:jc w:val="both"/>
      </w:pPr>
      <w:r>
        <w:t>N 387-п, и заключенным Соглашением.</w:t>
      </w:r>
    </w:p>
    <w:p w:rsidR="00D3044D" w:rsidRDefault="00D3044D">
      <w:pPr>
        <w:pStyle w:val="ConsPlusNonformat"/>
        <w:jc w:val="both"/>
      </w:pPr>
      <w:r>
        <w:t xml:space="preserve">    </w:t>
      </w:r>
      <w:proofErr w:type="gramStart"/>
      <w:r>
        <w:t>С  условиями</w:t>
      </w:r>
      <w:proofErr w:type="gramEnd"/>
      <w:r>
        <w:t xml:space="preserve">  предоставления субсидии согласен, полноту и достоверность</w:t>
      </w:r>
    </w:p>
    <w:p w:rsidR="00D3044D" w:rsidRDefault="00D3044D">
      <w:pPr>
        <w:pStyle w:val="ConsPlusNonformat"/>
        <w:jc w:val="both"/>
      </w:pPr>
      <w:r>
        <w:t>предоставленных сведений подтверждаю.</w:t>
      </w:r>
    </w:p>
    <w:p w:rsidR="00D3044D" w:rsidRDefault="00D3044D">
      <w:pPr>
        <w:pStyle w:val="ConsPlusNonformat"/>
        <w:jc w:val="both"/>
      </w:pPr>
      <w:r>
        <w:t xml:space="preserve">    </w:t>
      </w:r>
      <w:proofErr w:type="gramStart"/>
      <w:r>
        <w:t>Даю  свое</w:t>
      </w:r>
      <w:proofErr w:type="gramEnd"/>
      <w:r>
        <w:t xml:space="preserve">  согласие  на  то,  чтобы  Департамент  финансов  и экономики</w:t>
      </w:r>
    </w:p>
    <w:p w:rsidR="00D3044D" w:rsidRDefault="00D3044D">
      <w:pPr>
        <w:pStyle w:val="ConsPlusNonformat"/>
        <w:jc w:val="both"/>
      </w:pPr>
      <w:r>
        <w:t xml:space="preserve">Ненецкого   автономного   округа   самостоятельно   </w:t>
      </w:r>
      <w:proofErr w:type="gramStart"/>
      <w:r>
        <w:t>осуществлял  запросы</w:t>
      </w:r>
      <w:proofErr w:type="gramEnd"/>
      <w:r>
        <w:t xml:space="preserve">  в</w:t>
      </w:r>
    </w:p>
    <w:p w:rsidR="00D3044D" w:rsidRDefault="00D3044D">
      <w:pPr>
        <w:pStyle w:val="ConsPlusNonformat"/>
        <w:jc w:val="both"/>
      </w:pPr>
      <w:r>
        <w:t>уполномоченные органы на получение необходимой информации.</w:t>
      </w:r>
    </w:p>
    <w:p w:rsidR="00D3044D" w:rsidRDefault="00D3044D">
      <w:pPr>
        <w:pStyle w:val="ConsPlusNonformat"/>
        <w:jc w:val="both"/>
      </w:pPr>
      <w:r>
        <w:t xml:space="preserve">    Прошу уведомить о принятом решении следующим способом:</w:t>
      </w:r>
    </w:p>
    <w:p w:rsidR="00D3044D" w:rsidRDefault="00D3044D">
      <w:pPr>
        <w:pStyle w:val="ConsPlusNonformat"/>
        <w:jc w:val="both"/>
      </w:pPr>
      <w:r>
        <w:t>_________________________________________________________________________.</w:t>
      </w:r>
    </w:p>
    <w:p w:rsidR="00D3044D" w:rsidRDefault="00D3044D">
      <w:pPr>
        <w:pStyle w:val="ConsPlusNonformat"/>
        <w:jc w:val="both"/>
      </w:pPr>
      <w:r>
        <w:t xml:space="preserve">     (указывается один из способов: посредством почтового отправления</w:t>
      </w:r>
    </w:p>
    <w:p w:rsidR="00D3044D" w:rsidRDefault="00D3044D">
      <w:pPr>
        <w:pStyle w:val="ConsPlusNonformat"/>
        <w:jc w:val="both"/>
      </w:pPr>
      <w:r>
        <w:t>с уведомлением о вручении или по электронной почте, либо лично под роспись)</w:t>
      </w:r>
    </w:p>
    <w:p w:rsidR="00D3044D" w:rsidRDefault="00D3044D">
      <w:pPr>
        <w:pStyle w:val="ConsPlusNonformat"/>
        <w:jc w:val="both"/>
      </w:pPr>
    </w:p>
    <w:p w:rsidR="00D3044D" w:rsidRDefault="00D3044D">
      <w:pPr>
        <w:pStyle w:val="ConsPlusNonformat"/>
        <w:jc w:val="both"/>
      </w:pPr>
      <w:r>
        <w:t xml:space="preserve">    Приложение:</w:t>
      </w:r>
    </w:p>
    <w:p w:rsidR="00D3044D" w:rsidRDefault="00D3044D">
      <w:pPr>
        <w:pStyle w:val="ConsPlusNonformat"/>
        <w:jc w:val="both"/>
      </w:pPr>
      <w:r>
        <w:t xml:space="preserve">    1)...</w:t>
      </w:r>
    </w:p>
    <w:p w:rsidR="00D3044D" w:rsidRDefault="00D3044D">
      <w:pPr>
        <w:pStyle w:val="ConsPlusNonformat"/>
        <w:jc w:val="both"/>
      </w:pPr>
      <w:r>
        <w:t xml:space="preserve">    2)...</w:t>
      </w:r>
    </w:p>
    <w:p w:rsidR="00D3044D" w:rsidRDefault="00D3044D">
      <w:pPr>
        <w:pStyle w:val="ConsPlusNonformat"/>
        <w:jc w:val="both"/>
      </w:pPr>
      <w:r>
        <w:t xml:space="preserve">    ....</w:t>
      </w:r>
    </w:p>
    <w:p w:rsidR="00D3044D" w:rsidRDefault="00D3044D">
      <w:pPr>
        <w:pStyle w:val="ConsPlusNonformat"/>
        <w:jc w:val="both"/>
      </w:pPr>
    </w:p>
    <w:p w:rsidR="00D3044D" w:rsidRDefault="00D3044D">
      <w:pPr>
        <w:pStyle w:val="ConsPlusNonformat"/>
        <w:jc w:val="both"/>
      </w:pPr>
      <w:r>
        <w:t>_______________________________       ____________________________</w:t>
      </w:r>
    </w:p>
    <w:p w:rsidR="00D3044D" w:rsidRDefault="00D3044D">
      <w:pPr>
        <w:pStyle w:val="ConsPlusNonformat"/>
        <w:jc w:val="both"/>
      </w:pPr>
      <w:r>
        <w:t xml:space="preserve"> (фамилия, имя, отчество                       подпись</w:t>
      </w:r>
    </w:p>
    <w:p w:rsidR="00D3044D" w:rsidRDefault="00D3044D">
      <w:pPr>
        <w:pStyle w:val="ConsPlusNonformat"/>
        <w:jc w:val="both"/>
      </w:pPr>
      <w:r>
        <w:t xml:space="preserve"> (последнее - при наличии)</w:t>
      </w:r>
    </w:p>
    <w:p w:rsidR="00D3044D" w:rsidRDefault="00D3044D">
      <w:pPr>
        <w:pStyle w:val="ConsPlusNonformat"/>
        <w:jc w:val="both"/>
      </w:pPr>
      <w:r>
        <w:t xml:space="preserve"> подписавшего, </w:t>
      </w:r>
      <w:proofErr w:type="gramStart"/>
      <w:r>
        <w:t xml:space="preserve">должность)   </w:t>
      </w:r>
      <w:proofErr w:type="gramEnd"/>
      <w:r>
        <w:t xml:space="preserve">          "____" _______________ 20__ г.</w:t>
      </w:r>
    </w:p>
    <w:p w:rsidR="00D3044D" w:rsidRDefault="00D3044D">
      <w:pPr>
        <w:pStyle w:val="ConsPlusNonformat"/>
        <w:jc w:val="both"/>
      </w:pPr>
      <w:r>
        <w:t xml:space="preserve">                                       дата составления заявления</w:t>
      </w:r>
    </w:p>
    <w:p w:rsidR="00D3044D" w:rsidRDefault="00D3044D">
      <w:pPr>
        <w:pStyle w:val="ConsPlusNonformat"/>
        <w:jc w:val="both"/>
      </w:pPr>
    </w:p>
    <w:p w:rsidR="00D3044D" w:rsidRDefault="00D3044D">
      <w:pPr>
        <w:pStyle w:val="ConsPlusNonformat"/>
        <w:jc w:val="both"/>
      </w:pPr>
      <w:r>
        <w:t xml:space="preserve">                                   м.п.</w:t>
      </w:r>
    </w:p>
    <w:p w:rsidR="00D3044D" w:rsidRDefault="00D3044D">
      <w:pPr>
        <w:pStyle w:val="ConsPlusNonformat"/>
        <w:jc w:val="both"/>
      </w:pPr>
      <w:r>
        <w:t xml:space="preserve">                               (при наличии)</w:t>
      </w:r>
    </w:p>
    <w:p w:rsidR="00D3044D" w:rsidRDefault="00D3044D">
      <w:pPr>
        <w:pStyle w:val="ConsPlusNormal"/>
        <w:jc w:val="both"/>
      </w:pPr>
    </w:p>
    <w:p w:rsidR="00D3044D" w:rsidRDefault="00D3044D">
      <w:pPr>
        <w:pStyle w:val="ConsPlusNormal"/>
        <w:jc w:val="both"/>
      </w:pPr>
    </w:p>
    <w:p w:rsidR="00D3044D" w:rsidRDefault="00D3044D">
      <w:pPr>
        <w:pStyle w:val="ConsPlusNormal"/>
        <w:pBdr>
          <w:bottom w:val="single" w:sz="6" w:space="0" w:color="auto"/>
        </w:pBdr>
        <w:spacing w:before="100" w:after="100"/>
        <w:jc w:val="both"/>
        <w:rPr>
          <w:sz w:val="2"/>
          <w:szCs w:val="2"/>
        </w:rPr>
      </w:pPr>
    </w:p>
    <w:p w:rsidR="00631B52" w:rsidRDefault="00631B52">
      <w:bookmarkStart w:id="22" w:name="_GoBack"/>
      <w:bookmarkEnd w:id="22"/>
    </w:p>
    <w:sectPr w:rsidR="00631B52" w:rsidSect="002D24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4D"/>
    <w:rsid w:val="00631B52"/>
    <w:rsid w:val="00D30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34401-1A50-47E3-9DFD-B353B6AF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044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304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044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3044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13&amp;n=32583" TargetMode="External"/><Relationship Id="rId13" Type="http://schemas.openxmlformats.org/officeDocument/2006/relationships/hyperlink" Target="https://login.consultant.ru/link/?req=doc&amp;base=RLAW913&amp;n=45265" TargetMode="External"/><Relationship Id="rId18" Type="http://schemas.openxmlformats.org/officeDocument/2006/relationships/hyperlink" Target="http://dfei.adm-nao.ru" TargetMode="External"/><Relationship Id="rId26" Type="http://schemas.openxmlformats.org/officeDocument/2006/relationships/hyperlink" Target="http://dfei.adm-nao.ru"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7368&amp;dst=100375" TargetMode="External"/><Relationship Id="rId34" Type="http://schemas.openxmlformats.org/officeDocument/2006/relationships/fontTable" Target="fontTable.xml"/><Relationship Id="rId7" Type="http://schemas.openxmlformats.org/officeDocument/2006/relationships/hyperlink" Target="https://login.consultant.ru/link/?req=doc&amp;base=RLAW913&amp;n=50559" TargetMode="External"/><Relationship Id="rId12" Type="http://schemas.openxmlformats.org/officeDocument/2006/relationships/hyperlink" Target="https://login.consultant.ru/link/?req=doc&amp;base=RLAW913&amp;n=44097" TargetMode="External"/><Relationship Id="rId17" Type="http://schemas.openxmlformats.org/officeDocument/2006/relationships/hyperlink" Target="https://login.consultant.ru/link/?req=doc&amp;base=RLAW913&amp;n=58279&amp;dst=102702" TargetMode="External"/><Relationship Id="rId25" Type="http://schemas.openxmlformats.org/officeDocument/2006/relationships/hyperlink" Target="https://login.consultant.ru/link/?req=doc&amp;base=LAW&amp;n=214672&amp;dst=100017" TargetMode="External"/><Relationship Id="rId33" Type="http://schemas.openxmlformats.org/officeDocument/2006/relationships/hyperlink" Target="https://login.consultant.ru/link/?req=doc&amp;base=LAW&amp;n=477368" TargetMode="External"/><Relationship Id="rId2" Type="http://schemas.openxmlformats.org/officeDocument/2006/relationships/settings" Target="settings.xml"/><Relationship Id="rId16" Type="http://schemas.openxmlformats.org/officeDocument/2006/relationships/hyperlink" Target="https://login.consultant.ru/link/?req=doc&amp;base=RLAW913&amp;n=50538" TargetMode="External"/><Relationship Id="rId20" Type="http://schemas.openxmlformats.org/officeDocument/2006/relationships/hyperlink" Target="https://login.consultant.ru/link/?req=doc&amp;base=LAW&amp;n=477368&amp;dst=100138" TargetMode="External"/><Relationship Id="rId29" Type="http://schemas.openxmlformats.org/officeDocument/2006/relationships/hyperlink" Target="https://login.consultant.ru/link/?req=doc&amp;base=LAW&amp;n=480810&amp;dst=3722" TargetMode="External"/><Relationship Id="rId1" Type="http://schemas.openxmlformats.org/officeDocument/2006/relationships/styles" Target="styles.xml"/><Relationship Id="rId6" Type="http://schemas.openxmlformats.org/officeDocument/2006/relationships/hyperlink" Target="https://login.consultant.ru/link/?req=doc&amp;base=RLAW913&amp;n=58279&amp;dst=102702" TargetMode="External"/><Relationship Id="rId11" Type="http://schemas.openxmlformats.org/officeDocument/2006/relationships/hyperlink" Target="https://login.consultant.ru/link/?req=doc&amp;base=RLAW913&amp;n=39702" TargetMode="External"/><Relationship Id="rId24" Type="http://schemas.openxmlformats.org/officeDocument/2006/relationships/hyperlink" Target="https://login.consultant.ru/link/?req=doc&amp;base=LAW&amp;n=214672&amp;dst=100017" TargetMode="External"/><Relationship Id="rId32" Type="http://schemas.openxmlformats.org/officeDocument/2006/relationships/hyperlink" Target="https://login.consultant.ru/link/?req=doc&amp;base=LAW&amp;n=482686" TargetMode="External"/><Relationship Id="rId5" Type="http://schemas.openxmlformats.org/officeDocument/2006/relationships/hyperlink" Target="https://login.consultant.ru/link/?req=doc&amp;base=LAW&amp;n=480810&amp;dst=103399" TargetMode="External"/><Relationship Id="rId15" Type="http://schemas.openxmlformats.org/officeDocument/2006/relationships/hyperlink" Target="https://login.consultant.ru/link/?req=doc&amp;base=RLAW913&amp;n=49260" TargetMode="External"/><Relationship Id="rId23" Type="http://schemas.openxmlformats.org/officeDocument/2006/relationships/hyperlink" Target="https://login.consultant.ru/link/?req=doc&amp;base=LAW&amp;n=149911" TargetMode="External"/><Relationship Id="rId28" Type="http://schemas.openxmlformats.org/officeDocument/2006/relationships/hyperlink" Target="https://login.consultant.ru/link/?req=doc&amp;base=LAW&amp;n=480810&amp;dst=3704" TargetMode="External"/><Relationship Id="rId10" Type="http://schemas.openxmlformats.org/officeDocument/2006/relationships/hyperlink" Target="https://login.consultant.ru/link/?req=doc&amp;base=RLAW913&amp;n=39261&amp;dst=100010" TargetMode="External"/><Relationship Id="rId19" Type="http://schemas.openxmlformats.org/officeDocument/2006/relationships/hyperlink" Target="http://dfei.adm-nao.ru" TargetMode="External"/><Relationship Id="rId31" Type="http://schemas.openxmlformats.org/officeDocument/2006/relationships/hyperlink" Target="https://login.consultant.ru/link/?req=doc&amp;base=LAW&amp;n=480810&amp;dst=37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34489&amp;dst=100201" TargetMode="External"/><Relationship Id="rId14" Type="http://schemas.openxmlformats.org/officeDocument/2006/relationships/hyperlink" Target="https://login.consultant.ru/link/?req=doc&amp;base=RLAW913&amp;n=46381" TargetMode="External"/><Relationship Id="rId22" Type="http://schemas.openxmlformats.org/officeDocument/2006/relationships/hyperlink" Target="https://login.consultant.ru/link/?req=doc&amp;base=LAW&amp;n=477368" TargetMode="External"/><Relationship Id="rId27" Type="http://schemas.openxmlformats.org/officeDocument/2006/relationships/hyperlink" Target="https://login.consultant.ru/link/?req=doc&amp;base=LAW&amp;n=466849" TargetMode="External"/><Relationship Id="rId30" Type="http://schemas.openxmlformats.org/officeDocument/2006/relationships/hyperlink" Target="https://login.consultant.ru/link/?req=doc&amp;base=LAW&amp;n=480810&amp;dst=370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6516</Words>
  <Characters>37145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Надежда Владимировна</dc:creator>
  <cp:keywords/>
  <dc:description/>
  <cp:lastModifiedBy>Смирнова Надежда Владимировна</cp:lastModifiedBy>
  <cp:revision>1</cp:revision>
  <dcterms:created xsi:type="dcterms:W3CDTF">2024-09-19T07:17:00Z</dcterms:created>
  <dcterms:modified xsi:type="dcterms:W3CDTF">2024-09-19T07:18:00Z</dcterms:modified>
</cp:coreProperties>
</file>